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AC9AD" w14:textId="6AB0A808" w:rsidR="001F70A5" w:rsidRDefault="006970D5" w:rsidP="00513906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740F21">
        <w:rPr>
          <w:rFonts w:asciiTheme="majorBidi" w:hAnsiTheme="majorBidi" w:cstheme="majorBidi"/>
          <w:b/>
          <w:bCs/>
          <w:sz w:val="32"/>
          <w:szCs w:val="32"/>
        </w:rPr>
        <w:t>Нынешнее состояние мусульманских сообществ</w:t>
      </w:r>
      <w:r w:rsidR="009143D5" w:rsidRPr="00740F21">
        <w:rPr>
          <w:rFonts w:asciiTheme="majorBidi" w:hAnsiTheme="majorBidi" w:cstheme="majorBidi"/>
          <w:b/>
          <w:bCs/>
          <w:sz w:val="32"/>
          <w:szCs w:val="32"/>
        </w:rPr>
        <w:t xml:space="preserve"> в разрезе меньшинств и большинства</w:t>
      </w:r>
    </w:p>
    <w:p w14:paraId="162B1CEA" w14:textId="77777777" w:rsidR="00F662ED" w:rsidRDefault="00F662ED" w:rsidP="00513906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7084E5E3" w14:textId="572A8E94" w:rsidR="00F662ED" w:rsidRPr="00740F21" w:rsidRDefault="00B42058" w:rsidP="00F662ED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Хамдамо</w:t>
      </w:r>
      <w:r w:rsidR="007060B2">
        <w:rPr>
          <w:rFonts w:asciiTheme="majorBidi" w:hAnsiTheme="majorBidi" w:cstheme="majorBidi"/>
          <w:b/>
          <w:bCs/>
          <w:sz w:val="32"/>
          <w:szCs w:val="32"/>
        </w:rPr>
        <w:t>в</w:t>
      </w:r>
      <w:proofErr w:type="spellEnd"/>
      <w:r w:rsidR="007060B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="007060B2">
        <w:rPr>
          <w:rFonts w:asciiTheme="majorBidi" w:hAnsiTheme="majorBidi" w:cstheme="majorBidi"/>
          <w:b/>
          <w:bCs/>
          <w:sz w:val="32"/>
          <w:szCs w:val="32"/>
        </w:rPr>
        <w:t>Ш</w:t>
      </w:r>
      <w:r w:rsidR="00790A4A">
        <w:rPr>
          <w:rFonts w:asciiTheme="majorBidi" w:hAnsiTheme="majorBidi" w:cstheme="majorBidi"/>
          <w:b/>
          <w:bCs/>
          <w:sz w:val="32"/>
          <w:szCs w:val="32"/>
        </w:rPr>
        <w:t>о</w:t>
      </w:r>
      <w:r w:rsidR="007060B2">
        <w:rPr>
          <w:rFonts w:asciiTheme="majorBidi" w:hAnsiTheme="majorBidi" w:cstheme="majorBidi"/>
          <w:b/>
          <w:bCs/>
          <w:sz w:val="32"/>
          <w:szCs w:val="32"/>
        </w:rPr>
        <w:t>вкат</w:t>
      </w:r>
      <w:proofErr w:type="spellEnd"/>
    </w:p>
    <w:p w14:paraId="76F7D37A" w14:textId="77777777" w:rsidR="00572E0C" w:rsidRDefault="00572E0C" w:rsidP="00572E0C">
      <w:pPr>
        <w:spacing w:line="360" w:lineRule="auto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D5F3B20" w14:textId="446FE8F6" w:rsidR="00FD26CC" w:rsidRDefault="00FD26CC" w:rsidP="00FD26CC">
      <w:pPr>
        <w:spacing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Аннотация</w:t>
      </w:r>
    </w:p>
    <w:p w14:paraId="2C51879B" w14:textId="686CD351" w:rsidR="00F550B8" w:rsidRDefault="00FD26CC" w:rsidP="00F550B8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 статье </w:t>
      </w:r>
      <w:r w:rsidR="00140C80">
        <w:rPr>
          <w:rFonts w:asciiTheme="majorBidi" w:hAnsiTheme="majorBidi" w:cstheme="majorBidi"/>
          <w:sz w:val="28"/>
          <w:szCs w:val="28"/>
        </w:rPr>
        <w:t xml:space="preserve">поднята проблема сосуществования мусульманских общин в </w:t>
      </w:r>
      <w:proofErr w:type="spellStart"/>
      <w:r w:rsidR="00140C80">
        <w:rPr>
          <w:rFonts w:asciiTheme="majorBidi" w:hAnsiTheme="majorBidi" w:cstheme="majorBidi"/>
          <w:sz w:val="28"/>
          <w:szCs w:val="28"/>
        </w:rPr>
        <w:t>иноконфессиональной</w:t>
      </w:r>
      <w:proofErr w:type="spellEnd"/>
      <w:r w:rsidR="00140C80">
        <w:rPr>
          <w:rFonts w:asciiTheme="majorBidi" w:hAnsiTheme="majorBidi" w:cstheme="majorBidi"/>
          <w:sz w:val="28"/>
          <w:szCs w:val="28"/>
        </w:rPr>
        <w:t xml:space="preserve"> среде</w:t>
      </w:r>
      <w:r w:rsidR="00F550B8">
        <w:rPr>
          <w:rFonts w:asciiTheme="majorBidi" w:hAnsiTheme="majorBidi" w:cstheme="majorBidi"/>
          <w:sz w:val="28"/>
          <w:szCs w:val="28"/>
        </w:rPr>
        <w:t>. Данная проблема рассмотрена с точки зрения современной мусульманской мысл</w:t>
      </w:r>
      <w:r w:rsidR="00D152C0">
        <w:rPr>
          <w:rFonts w:asciiTheme="majorBidi" w:hAnsiTheme="majorBidi" w:cstheme="majorBidi"/>
          <w:sz w:val="28"/>
          <w:szCs w:val="28"/>
        </w:rPr>
        <w:t>и, которая имеет краткий практический обзор в общих чертах. В статье не акцентируется внимание на определенн</w:t>
      </w:r>
      <w:r w:rsidR="00D70C2A">
        <w:rPr>
          <w:rFonts w:asciiTheme="majorBidi" w:hAnsiTheme="majorBidi" w:cstheme="majorBidi"/>
          <w:sz w:val="28"/>
          <w:szCs w:val="28"/>
        </w:rPr>
        <w:t>ой стране и не приводится в качестве примера.</w:t>
      </w:r>
    </w:p>
    <w:p w14:paraId="58FF6F60" w14:textId="77777777" w:rsidR="00F5358B" w:rsidRDefault="00D70C2A" w:rsidP="00F5358B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Ключевые слова: </w:t>
      </w:r>
      <w:r>
        <w:rPr>
          <w:rFonts w:asciiTheme="majorBidi" w:hAnsiTheme="majorBidi" w:cstheme="majorBidi"/>
          <w:sz w:val="28"/>
          <w:szCs w:val="28"/>
        </w:rPr>
        <w:t xml:space="preserve">«большинство», «меньшинство», </w:t>
      </w:r>
      <w:r w:rsidR="004950CE">
        <w:rPr>
          <w:rFonts w:asciiTheme="majorBidi" w:hAnsiTheme="majorBidi" w:cstheme="majorBidi"/>
          <w:sz w:val="28"/>
          <w:szCs w:val="28"/>
        </w:rPr>
        <w:t xml:space="preserve">толерантность, </w:t>
      </w:r>
      <w:proofErr w:type="spellStart"/>
      <w:r w:rsidR="004950CE">
        <w:rPr>
          <w:rFonts w:asciiTheme="majorBidi" w:hAnsiTheme="majorBidi" w:cstheme="majorBidi"/>
          <w:sz w:val="28"/>
          <w:szCs w:val="28"/>
        </w:rPr>
        <w:t>иноконфессиональная</w:t>
      </w:r>
      <w:proofErr w:type="spellEnd"/>
      <w:r w:rsidR="004950CE">
        <w:rPr>
          <w:rFonts w:asciiTheme="majorBidi" w:hAnsiTheme="majorBidi" w:cstheme="majorBidi"/>
          <w:sz w:val="28"/>
          <w:szCs w:val="28"/>
        </w:rPr>
        <w:t xml:space="preserve"> среда, глобализация, </w:t>
      </w:r>
      <w:r w:rsidR="00FC0F13">
        <w:rPr>
          <w:rFonts w:asciiTheme="majorBidi" w:hAnsiTheme="majorBidi" w:cstheme="majorBidi"/>
          <w:sz w:val="28"/>
          <w:szCs w:val="28"/>
        </w:rPr>
        <w:t>религиозные ценности.</w:t>
      </w:r>
    </w:p>
    <w:p w14:paraId="687515C4" w14:textId="77777777" w:rsidR="00DC05B9" w:rsidRDefault="00DC05B9" w:rsidP="00F5358B">
      <w:pPr>
        <w:spacing w:line="360" w:lineRule="auto"/>
        <w:ind w:firstLine="709"/>
        <w:jc w:val="both"/>
        <w:rPr>
          <w:rStyle w:val="s1"/>
          <w:rFonts w:asciiTheme="majorBidi" w:hAnsiTheme="majorBidi" w:cstheme="majorBidi"/>
          <w:b/>
          <w:bCs/>
          <w:sz w:val="28"/>
          <w:szCs w:val="28"/>
        </w:rPr>
      </w:pPr>
    </w:p>
    <w:p w14:paraId="17F527C0" w14:textId="313F6792" w:rsidR="00F5358B" w:rsidRPr="00D80C65" w:rsidRDefault="00F5358B" w:rsidP="00F5358B">
      <w:pPr>
        <w:spacing w:line="360" w:lineRule="auto"/>
        <w:ind w:firstLine="709"/>
        <w:jc w:val="both"/>
        <w:rPr>
          <w:rStyle w:val="s1"/>
          <w:rFonts w:asciiTheme="majorBidi" w:hAnsiTheme="majorBidi" w:cstheme="majorBidi"/>
          <w:sz w:val="28"/>
          <w:szCs w:val="28"/>
          <w:lang w:val="en-US"/>
        </w:rPr>
      </w:pPr>
      <w:r w:rsidRPr="00D80C65">
        <w:rPr>
          <w:rStyle w:val="s1"/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="00793F23" w:rsidRPr="00D80C65">
        <w:rPr>
          <w:rStyle w:val="s1"/>
          <w:rFonts w:asciiTheme="majorBidi" w:hAnsiTheme="majorBidi" w:cstheme="majorBidi"/>
          <w:b/>
          <w:bCs/>
          <w:sz w:val="28"/>
          <w:szCs w:val="28"/>
          <w:lang w:val="en-US"/>
        </w:rPr>
        <w:t>nnotation</w:t>
      </w:r>
    </w:p>
    <w:p w14:paraId="3C197129" w14:textId="77777777" w:rsidR="00F5358B" w:rsidRPr="00D80C65" w:rsidRDefault="00793F23" w:rsidP="00F5358B">
      <w:pPr>
        <w:spacing w:line="360" w:lineRule="auto"/>
        <w:ind w:firstLine="709"/>
        <w:jc w:val="both"/>
        <w:rPr>
          <w:rStyle w:val="s1"/>
          <w:rFonts w:asciiTheme="majorBidi" w:hAnsiTheme="majorBidi" w:cstheme="majorBidi"/>
          <w:sz w:val="28"/>
          <w:szCs w:val="28"/>
          <w:lang w:val="en-US"/>
        </w:rPr>
      </w:pPr>
      <w:r w:rsidRPr="00D80C65">
        <w:rPr>
          <w:rStyle w:val="s1"/>
          <w:rFonts w:asciiTheme="majorBidi" w:hAnsiTheme="majorBidi" w:cstheme="majorBidi"/>
          <w:sz w:val="28"/>
          <w:szCs w:val="28"/>
          <w:lang w:val="en-US"/>
        </w:rPr>
        <w:t>The article raises the problem of the coexistence of Muslim communities in a non-confessional environment.</w:t>
      </w:r>
      <w:r w:rsidRPr="00D80C65">
        <w:rPr>
          <w:rStyle w:val="apple-converted-space"/>
          <w:rFonts w:asciiTheme="majorBidi" w:hAnsiTheme="majorBidi" w:cstheme="majorBidi"/>
          <w:sz w:val="28"/>
          <w:szCs w:val="28"/>
          <w:lang w:val="en-US"/>
        </w:rPr>
        <w:t xml:space="preserve">  </w:t>
      </w:r>
      <w:r w:rsidRPr="00D80C65">
        <w:rPr>
          <w:rStyle w:val="s1"/>
          <w:rFonts w:asciiTheme="majorBidi" w:hAnsiTheme="majorBidi" w:cstheme="majorBidi"/>
          <w:sz w:val="28"/>
          <w:szCs w:val="28"/>
          <w:lang w:val="en-US"/>
        </w:rPr>
        <w:t>This issue is considered from the point of view of modern Muslim thought, which has a brief practical overview in general terms.</w:t>
      </w:r>
      <w:r w:rsidRPr="00D80C65">
        <w:rPr>
          <w:rStyle w:val="apple-converted-space"/>
          <w:rFonts w:asciiTheme="majorBidi" w:hAnsiTheme="majorBidi" w:cstheme="majorBidi"/>
          <w:sz w:val="28"/>
          <w:szCs w:val="28"/>
          <w:lang w:val="en-US"/>
        </w:rPr>
        <w:t xml:space="preserve">  </w:t>
      </w:r>
      <w:r w:rsidRPr="00D80C65">
        <w:rPr>
          <w:rStyle w:val="s1"/>
          <w:rFonts w:asciiTheme="majorBidi" w:hAnsiTheme="majorBidi" w:cstheme="majorBidi"/>
          <w:sz w:val="28"/>
          <w:szCs w:val="28"/>
          <w:lang w:val="en-US"/>
        </w:rPr>
        <w:t>The article does not focus on a specific country and is not given as an example.</w:t>
      </w:r>
    </w:p>
    <w:p w14:paraId="2C623BE4" w14:textId="656A658C" w:rsidR="00793F23" w:rsidRPr="00D80C65" w:rsidRDefault="00793F23" w:rsidP="00DC05B9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D80C65">
        <w:rPr>
          <w:rStyle w:val="s1"/>
          <w:rFonts w:asciiTheme="majorBidi" w:hAnsiTheme="majorBidi" w:cstheme="majorBidi"/>
          <w:b/>
          <w:bCs/>
          <w:sz w:val="28"/>
          <w:szCs w:val="28"/>
          <w:lang w:val="en-US"/>
        </w:rPr>
        <w:t>Key</w:t>
      </w:r>
      <w:r w:rsidRPr="00D80C65">
        <w:rPr>
          <w:rStyle w:val="s1"/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D80C65">
        <w:rPr>
          <w:rStyle w:val="s1"/>
          <w:rFonts w:asciiTheme="majorBidi" w:hAnsiTheme="majorBidi" w:cstheme="majorBidi"/>
          <w:b/>
          <w:bCs/>
          <w:sz w:val="28"/>
          <w:szCs w:val="28"/>
          <w:lang w:val="en-US"/>
        </w:rPr>
        <w:t>words</w:t>
      </w:r>
      <w:r w:rsidR="00F5358B" w:rsidRPr="00D80C65">
        <w:rPr>
          <w:rStyle w:val="s1"/>
          <w:rFonts w:asciiTheme="majorBidi" w:hAnsiTheme="majorBidi" w:cstheme="majorBidi"/>
          <w:b/>
          <w:bCs/>
          <w:sz w:val="28"/>
          <w:szCs w:val="28"/>
          <w:lang w:val="en-US"/>
        </w:rPr>
        <w:t>:</w:t>
      </w:r>
      <w:r w:rsidRPr="00D80C65">
        <w:rPr>
          <w:rStyle w:val="s1"/>
          <w:rFonts w:asciiTheme="majorBidi" w:hAnsiTheme="majorBidi" w:cstheme="majorBidi"/>
          <w:sz w:val="28"/>
          <w:szCs w:val="28"/>
          <w:lang w:val="en-US"/>
        </w:rPr>
        <w:t xml:space="preserve"> “majority”, “minority”, tolerance, non-confessional environment, globalization, religious values.</w:t>
      </w:r>
    </w:p>
    <w:p w14:paraId="6F4541C0" w14:textId="77777777" w:rsidR="00FC0F13" w:rsidRPr="00D80C65" w:rsidRDefault="00FC0F13" w:rsidP="00F550B8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1C78E329" w14:textId="6CCECF8C" w:rsidR="00E550E9" w:rsidRDefault="001C1AAF" w:rsidP="00572E0C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События, происходящие на мировой арене </w:t>
      </w:r>
      <w:r w:rsidR="0091211F">
        <w:rPr>
          <w:rFonts w:asciiTheme="majorBidi" w:hAnsiTheme="majorBidi" w:cstheme="majorBidi"/>
          <w:sz w:val="28"/>
          <w:szCs w:val="28"/>
        </w:rPr>
        <w:t>в</w:t>
      </w:r>
      <w:r>
        <w:rPr>
          <w:rFonts w:asciiTheme="majorBidi" w:hAnsiTheme="majorBidi" w:cstheme="majorBidi"/>
          <w:sz w:val="28"/>
          <w:szCs w:val="28"/>
        </w:rPr>
        <w:t xml:space="preserve"> период конца </w:t>
      </w:r>
      <w:r w:rsidR="00E7201F">
        <w:rPr>
          <w:rFonts w:asciiTheme="majorBidi" w:hAnsiTheme="majorBidi" w:cstheme="majorBidi"/>
          <w:sz w:val="28"/>
          <w:szCs w:val="28"/>
          <w:lang w:val="en-US"/>
        </w:rPr>
        <w:t>XX</w:t>
      </w:r>
      <w:r w:rsidR="00E7201F" w:rsidRPr="00D80C65">
        <w:rPr>
          <w:rFonts w:asciiTheme="majorBidi" w:hAnsiTheme="majorBidi" w:cstheme="majorBidi"/>
          <w:sz w:val="28"/>
          <w:szCs w:val="28"/>
        </w:rPr>
        <w:t xml:space="preserve"> – </w:t>
      </w:r>
      <w:r w:rsidR="00E7201F">
        <w:rPr>
          <w:rFonts w:asciiTheme="majorBidi" w:hAnsiTheme="majorBidi" w:cstheme="majorBidi"/>
          <w:sz w:val="28"/>
          <w:szCs w:val="28"/>
        </w:rPr>
        <w:t xml:space="preserve">начала </w:t>
      </w:r>
      <w:r w:rsidR="00E7201F">
        <w:rPr>
          <w:rFonts w:asciiTheme="majorBidi" w:hAnsiTheme="majorBidi" w:cstheme="majorBidi"/>
          <w:sz w:val="28"/>
          <w:szCs w:val="28"/>
          <w:lang w:val="en-US"/>
        </w:rPr>
        <w:t>XXI</w:t>
      </w:r>
      <w:r w:rsidR="00E7201F">
        <w:rPr>
          <w:rFonts w:asciiTheme="majorBidi" w:hAnsiTheme="majorBidi" w:cstheme="majorBidi"/>
          <w:sz w:val="28"/>
          <w:szCs w:val="28"/>
        </w:rPr>
        <w:t xml:space="preserve"> вв</w:t>
      </w:r>
      <w:r w:rsidR="00485BA3">
        <w:rPr>
          <w:rFonts w:asciiTheme="majorBidi" w:hAnsiTheme="majorBidi" w:cstheme="majorBidi"/>
          <w:sz w:val="28"/>
          <w:szCs w:val="28"/>
        </w:rPr>
        <w:t>.</w:t>
      </w:r>
      <w:r w:rsidR="00431015">
        <w:rPr>
          <w:rFonts w:asciiTheme="majorBidi" w:hAnsiTheme="majorBidi" w:cstheme="majorBidi"/>
          <w:sz w:val="28"/>
          <w:szCs w:val="28"/>
        </w:rPr>
        <w:t>,</w:t>
      </w:r>
      <w:r w:rsidR="00485BA3">
        <w:rPr>
          <w:rFonts w:asciiTheme="majorBidi" w:hAnsiTheme="majorBidi" w:cstheme="majorBidi"/>
          <w:sz w:val="28"/>
          <w:szCs w:val="28"/>
        </w:rPr>
        <w:t xml:space="preserve"> внесли серьезные коррективы, </w:t>
      </w:r>
      <w:r w:rsidR="0042130B">
        <w:rPr>
          <w:rFonts w:asciiTheme="majorBidi" w:hAnsiTheme="majorBidi" w:cstheme="majorBidi"/>
          <w:sz w:val="28"/>
          <w:szCs w:val="28"/>
        </w:rPr>
        <w:t>подчеркну</w:t>
      </w:r>
      <w:r w:rsidR="0091211F">
        <w:rPr>
          <w:rFonts w:asciiTheme="majorBidi" w:hAnsiTheme="majorBidi" w:cstheme="majorBidi"/>
          <w:sz w:val="28"/>
          <w:szCs w:val="28"/>
        </w:rPr>
        <w:t>,</w:t>
      </w:r>
      <w:r w:rsidR="00A00A9E">
        <w:rPr>
          <w:rFonts w:asciiTheme="majorBidi" w:hAnsiTheme="majorBidi" w:cstheme="majorBidi"/>
          <w:sz w:val="28"/>
          <w:szCs w:val="28"/>
        </w:rPr>
        <w:t xml:space="preserve"> не в пользу мусульманского сообщества, в </w:t>
      </w:r>
      <w:r w:rsidR="0042130B">
        <w:rPr>
          <w:rFonts w:asciiTheme="majorBidi" w:hAnsiTheme="majorBidi" w:cstheme="majorBidi"/>
          <w:sz w:val="28"/>
          <w:szCs w:val="28"/>
        </w:rPr>
        <w:t xml:space="preserve">восприятие </w:t>
      </w:r>
      <w:proofErr w:type="spellStart"/>
      <w:r w:rsidR="005B3A8C">
        <w:rPr>
          <w:rFonts w:asciiTheme="majorBidi" w:hAnsiTheme="majorBidi" w:cstheme="majorBidi"/>
          <w:sz w:val="28"/>
          <w:szCs w:val="28"/>
        </w:rPr>
        <w:t>иноконфессиональны</w:t>
      </w:r>
      <w:r w:rsidR="006E64CF">
        <w:rPr>
          <w:rFonts w:asciiTheme="majorBidi" w:hAnsiTheme="majorBidi" w:cstheme="majorBidi"/>
          <w:sz w:val="28"/>
          <w:szCs w:val="28"/>
        </w:rPr>
        <w:t>ми</w:t>
      </w:r>
      <w:proofErr w:type="spellEnd"/>
      <w:r w:rsidR="006E64CF">
        <w:rPr>
          <w:rFonts w:asciiTheme="majorBidi" w:hAnsiTheme="majorBidi" w:cstheme="majorBidi"/>
          <w:sz w:val="28"/>
          <w:szCs w:val="28"/>
        </w:rPr>
        <w:t xml:space="preserve"> </w:t>
      </w:r>
      <w:r w:rsidR="00C54301">
        <w:rPr>
          <w:rFonts w:asciiTheme="majorBidi" w:hAnsiTheme="majorBidi" w:cstheme="majorBidi"/>
          <w:sz w:val="28"/>
          <w:szCs w:val="28"/>
        </w:rPr>
        <w:t xml:space="preserve">сообществами ислама, а в некоторых случаях </w:t>
      </w:r>
      <w:r w:rsidR="00791484">
        <w:rPr>
          <w:rFonts w:asciiTheme="majorBidi" w:hAnsiTheme="majorBidi" w:cstheme="majorBidi"/>
          <w:sz w:val="28"/>
          <w:szCs w:val="28"/>
        </w:rPr>
        <w:t>и вовсе как</w:t>
      </w:r>
      <w:r w:rsidR="00C54301">
        <w:rPr>
          <w:rFonts w:asciiTheme="majorBidi" w:hAnsiTheme="majorBidi" w:cstheme="majorBidi"/>
          <w:sz w:val="28"/>
          <w:szCs w:val="28"/>
        </w:rPr>
        <w:t xml:space="preserve"> проявление исламофобии.</w:t>
      </w:r>
    </w:p>
    <w:p w14:paraId="64AF6ED7" w14:textId="77777777" w:rsidR="00572E0C" w:rsidRDefault="00E550E9" w:rsidP="00572E0C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Полностью поддерживая и придерживаясь мнения</w:t>
      </w:r>
      <w:r w:rsidR="00545CEE">
        <w:rPr>
          <w:rFonts w:asciiTheme="majorBidi" w:hAnsiTheme="majorBidi" w:cstheme="majorBidi"/>
          <w:sz w:val="28"/>
          <w:szCs w:val="28"/>
        </w:rPr>
        <w:t xml:space="preserve"> Президента Республики Узбекистан </w:t>
      </w:r>
      <w:proofErr w:type="spellStart"/>
      <w:r w:rsidR="00545CEE">
        <w:rPr>
          <w:rFonts w:asciiTheme="majorBidi" w:hAnsiTheme="majorBidi" w:cstheme="majorBidi"/>
          <w:sz w:val="28"/>
          <w:szCs w:val="28"/>
        </w:rPr>
        <w:t>Ш.Мирзиёева</w:t>
      </w:r>
      <w:proofErr w:type="spellEnd"/>
      <w:r w:rsidR="00545CEE">
        <w:rPr>
          <w:rFonts w:asciiTheme="majorBidi" w:hAnsiTheme="majorBidi" w:cstheme="majorBidi"/>
          <w:sz w:val="28"/>
          <w:szCs w:val="28"/>
        </w:rPr>
        <w:t xml:space="preserve">, открыто </w:t>
      </w:r>
      <w:r w:rsidR="00CF7674">
        <w:rPr>
          <w:rFonts w:asciiTheme="majorBidi" w:hAnsiTheme="majorBidi" w:cstheme="majorBidi"/>
          <w:sz w:val="28"/>
          <w:szCs w:val="28"/>
        </w:rPr>
        <w:t>высказанное с выс</w:t>
      </w:r>
      <w:r w:rsidR="00EF6E49">
        <w:rPr>
          <w:rFonts w:asciiTheme="majorBidi" w:hAnsiTheme="majorBidi" w:cstheme="majorBidi"/>
          <w:sz w:val="28"/>
          <w:szCs w:val="28"/>
        </w:rPr>
        <w:t>о</w:t>
      </w:r>
      <w:r w:rsidR="00CF7674">
        <w:rPr>
          <w:rFonts w:asciiTheme="majorBidi" w:hAnsiTheme="majorBidi" w:cstheme="majorBidi"/>
          <w:sz w:val="28"/>
          <w:szCs w:val="28"/>
        </w:rPr>
        <w:t>кой трибуны</w:t>
      </w:r>
      <w:r w:rsidR="00545CEE">
        <w:rPr>
          <w:rFonts w:asciiTheme="majorBidi" w:hAnsiTheme="majorBidi" w:cstheme="majorBidi"/>
          <w:sz w:val="28"/>
          <w:szCs w:val="28"/>
        </w:rPr>
        <w:t xml:space="preserve"> </w:t>
      </w:r>
      <w:r w:rsidR="00CF7674">
        <w:rPr>
          <w:rFonts w:asciiTheme="majorBidi" w:hAnsiTheme="majorBidi" w:cstheme="majorBidi"/>
          <w:sz w:val="28"/>
          <w:szCs w:val="28"/>
        </w:rPr>
        <w:t xml:space="preserve">ООН </w:t>
      </w:r>
      <w:r w:rsidR="00D30D80">
        <w:rPr>
          <w:rFonts w:asciiTheme="majorBidi" w:hAnsiTheme="majorBidi" w:cstheme="majorBidi"/>
          <w:sz w:val="28"/>
          <w:szCs w:val="28"/>
        </w:rPr>
        <w:t xml:space="preserve">в 2018 году </w:t>
      </w:r>
      <w:r w:rsidR="00545CEE">
        <w:rPr>
          <w:rFonts w:asciiTheme="majorBidi" w:hAnsiTheme="majorBidi" w:cstheme="majorBidi"/>
          <w:sz w:val="28"/>
          <w:szCs w:val="28"/>
        </w:rPr>
        <w:t>на 72</w:t>
      </w:r>
      <w:r w:rsidR="00CF7674">
        <w:rPr>
          <w:rFonts w:asciiTheme="majorBidi" w:hAnsiTheme="majorBidi" w:cstheme="majorBidi"/>
          <w:sz w:val="28"/>
          <w:szCs w:val="28"/>
        </w:rPr>
        <w:t>-Генеральной ассамблее</w:t>
      </w:r>
      <w:r w:rsidR="00D30D80">
        <w:rPr>
          <w:rFonts w:asciiTheme="majorBidi" w:hAnsiTheme="majorBidi" w:cstheme="majorBidi"/>
          <w:sz w:val="28"/>
          <w:szCs w:val="28"/>
        </w:rPr>
        <w:t>, о том, что:</w:t>
      </w:r>
    </w:p>
    <w:p w14:paraId="393C0ADE" w14:textId="77777777" w:rsidR="00D0468C" w:rsidRPr="00D0468C" w:rsidRDefault="00D0468C" w:rsidP="00D0468C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</w:t>
      </w:r>
      <w:r w:rsidRPr="00D0468C">
        <w:rPr>
          <w:rFonts w:asciiTheme="majorBidi" w:hAnsiTheme="majorBidi" w:cstheme="majorBidi"/>
          <w:sz w:val="28"/>
          <w:szCs w:val="28"/>
        </w:rPr>
        <w:t>Важнейшей задачей мы считаем довести до широкой мировой общественности подлинно гуманистическую суть Ислама.</w:t>
      </w:r>
    </w:p>
    <w:p w14:paraId="4F79BB8B" w14:textId="77777777" w:rsidR="00D0468C" w:rsidRPr="00D0468C" w:rsidRDefault="00D0468C" w:rsidP="00D0468C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0468C">
        <w:rPr>
          <w:rFonts w:asciiTheme="majorBidi" w:hAnsiTheme="majorBidi" w:cstheme="majorBidi"/>
          <w:sz w:val="28"/>
          <w:szCs w:val="28"/>
        </w:rPr>
        <w:t>Мы чтим нашу священную религию как средоточие исконных ценностей. Мы решительно осуждаем и никогда не примиримся с теми, кто ставит нашу великую веру в один ряд с насилием и кровопролитием.</w:t>
      </w:r>
    </w:p>
    <w:p w14:paraId="0C1C959F" w14:textId="3117EC75" w:rsidR="00D0468C" w:rsidRDefault="00D0468C" w:rsidP="00DC7AD8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0468C">
        <w:rPr>
          <w:rFonts w:asciiTheme="majorBidi" w:hAnsiTheme="majorBidi" w:cstheme="majorBidi"/>
          <w:sz w:val="28"/>
          <w:szCs w:val="28"/>
        </w:rPr>
        <w:t>Ислам призывает нас к добру и миру, сохранению подлинного человеческого начала</w:t>
      </w:r>
      <w:r>
        <w:rPr>
          <w:rFonts w:asciiTheme="majorBidi" w:hAnsiTheme="majorBidi" w:cstheme="majorBidi"/>
          <w:sz w:val="28"/>
          <w:szCs w:val="28"/>
        </w:rPr>
        <w:t>»</w:t>
      </w:r>
      <w:r w:rsidR="00DC7AD8">
        <w:rPr>
          <w:rFonts w:asciiTheme="majorBidi" w:hAnsiTheme="majorBidi" w:cstheme="majorBidi"/>
          <w:sz w:val="28"/>
          <w:szCs w:val="28"/>
        </w:rPr>
        <w:t>.</w:t>
      </w:r>
      <w:r w:rsidR="00943A76">
        <w:rPr>
          <w:rFonts w:asciiTheme="majorBidi" w:hAnsiTheme="majorBidi" w:cstheme="majorBidi"/>
          <w:sz w:val="28"/>
          <w:szCs w:val="28"/>
        </w:rPr>
        <w:t xml:space="preserve"> [</w:t>
      </w:r>
      <w:r w:rsidR="00112198">
        <w:rPr>
          <w:rFonts w:asciiTheme="majorBidi" w:hAnsiTheme="majorBidi" w:cstheme="majorBidi"/>
          <w:sz w:val="28"/>
          <w:szCs w:val="28"/>
        </w:rPr>
        <w:t>8</w:t>
      </w:r>
      <w:r w:rsidR="00943A76">
        <w:rPr>
          <w:rFonts w:asciiTheme="majorBidi" w:hAnsiTheme="majorBidi" w:cstheme="majorBidi"/>
          <w:sz w:val="28"/>
          <w:szCs w:val="28"/>
        </w:rPr>
        <w:t>]</w:t>
      </w:r>
    </w:p>
    <w:p w14:paraId="3FA4AB3C" w14:textId="77777777" w:rsidR="0089556B" w:rsidRDefault="00B53937" w:rsidP="00DC7AD8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Таким образом,</w:t>
      </w:r>
      <w:r w:rsidR="0089556B">
        <w:rPr>
          <w:rFonts w:asciiTheme="majorBidi" w:hAnsiTheme="majorBidi" w:cstheme="majorBidi"/>
          <w:sz w:val="28"/>
          <w:szCs w:val="28"/>
        </w:rPr>
        <w:t xml:space="preserve"> </w:t>
      </w:r>
      <w:r w:rsidR="003963B2">
        <w:rPr>
          <w:rFonts w:asciiTheme="majorBidi" w:hAnsiTheme="majorBidi" w:cstheme="majorBidi"/>
          <w:sz w:val="28"/>
          <w:szCs w:val="28"/>
        </w:rPr>
        <w:t xml:space="preserve">сформированная </w:t>
      </w:r>
      <w:r w:rsidR="0089556B">
        <w:rPr>
          <w:rFonts w:asciiTheme="majorBidi" w:hAnsiTheme="majorBidi" w:cstheme="majorBidi"/>
          <w:sz w:val="28"/>
          <w:szCs w:val="28"/>
        </w:rPr>
        <w:t>позиция Узбекистана четко отраж</w:t>
      </w:r>
      <w:r w:rsidR="0019587F">
        <w:rPr>
          <w:rFonts w:asciiTheme="majorBidi" w:hAnsiTheme="majorBidi" w:cstheme="majorBidi"/>
          <w:sz w:val="28"/>
          <w:szCs w:val="28"/>
        </w:rPr>
        <w:t>ает</w:t>
      </w:r>
      <w:r w:rsidR="00054168">
        <w:rPr>
          <w:rFonts w:asciiTheme="majorBidi" w:hAnsiTheme="majorBidi" w:cstheme="majorBidi"/>
          <w:sz w:val="28"/>
          <w:szCs w:val="28"/>
        </w:rPr>
        <w:t xml:space="preserve"> </w:t>
      </w:r>
      <w:r w:rsidR="0019587F">
        <w:rPr>
          <w:rFonts w:asciiTheme="majorBidi" w:hAnsiTheme="majorBidi" w:cstheme="majorBidi"/>
          <w:sz w:val="28"/>
          <w:szCs w:val="28"/>
        </w:rPr>
        <w:t>тот факт</w:t>
      </w:r>
      <w:r w:rsidR="00054168">
        <w:rPr>
          <w:rFonts w:asciiTheme="majorBidi" w:hAnsiTheme="majorBidi" w:cstheme="majorBidi"/>
          <w:sz w:val="28"/>
          <w:szCs w:val="28"/>
        </w:rPr>
        <w:t>, что ислам</w:t>
      </w:r>
      <w:r w:rsidR="005F6F5E">
        <w:rPr>
          <w:rFonts w:asciiTheme="majorBidi" w:hAnsiTheme="majorBidi" w:cstheme="majorBidi"/>
          <w:sz w:val="28"/>
          <w:szCs w:val="28"/>
        </w:rPr>
        <w:t>,</w:t>
      </w:r>
      <w:r w:rsidR="00455D73">
        <w:rPr>
          <w:rFonts w:asciiTheme="majorBidi" w:hAnsiTheme="majorBidi" w:cstheme="majorBidi"/>
          <w:sz w:val="28"/>
          <w:szCs w:val="28"/>
        </w:rPr>
        <w:t xml:space="preserve"> религи</w:t>
      </w:r>
      <w:r w:rsidR="005F6F5E">
        <w:rPr>
          <w:rFonts w:asciiTheme="majorBidi" w:hAnsiTheme="majorBidi" w:cstheme="majorBidi"/>
          <w:sz w:val="28"/>
          <w:szCs w:val="28"/>
        </w:rPr>
        <w:t>я, исповедуемая</w:t>
      </w:r>
      <w:r w:rsidR="00455D73">
        <w:rPr>
          <w:rFonts w:asciiTheme="majorBidi" w:hAnsiTheme="majorBidi" w:cstheme="majorBidi"/>
          <w:sz w:val="28"/>
          <w:szCs w:val="28"/>
        </w:rPr>
        <w:t xml:space="preserve"> большинств</w:t>
      </w:r>
      <w:r w:rsidR="005F6F5E">
        <w:rPr>
          <w:rFonts w:asciiTheme="majorBidi" w:hAnsiTheme="majorBidi" w:cstheme="majorBidi"/>
          <w:sz w:val="28"/>
          <w:szCs w:val="28"/>
        </w:rPr>
        <w:t>ом</w:t>
      </w:r>
      <w:r w:rsidR="00455D73">
        <w:rPr>
          <w:rFonts w:asciiTheme="majorBidi" w:hAnsiTheme="majorBidi" w:cstheme="majorBidi"/>
          <w:sz w:val="28"/>
          <w:szCs w:val="28"/>
        </w:rPr>
        <w:t xml:space="preserve"> узбекского народа</w:t>
      </w:r>
      <w:r w:rsidR="00054168">
        <w:rPr>
          <w:rFonts w:asciiTheme="majorBidi" w:hAnsiTheme="majorBidi" w:cstheme="majorBidi"/>
          <w:sz w:val="28"/>
          <w:szCs w:val="28"/>
        </w:rPr>
        <w:t xml:space="preserve">, </w:t>
      </w:r>
      <w:r w:rsidR="0091475D">
        <w:rPr>
          <w:rFonts w:asciiTheme="majorBidi" w:hAnsiTheme="majorBidi" w:cstheme="majorBidi"/>
          <w:sz w:val="28"/>
          <w:szCs w:val="28"/>
        </w:rPr>
        <w:t xml:space="preserve">будучи мировой </w:t>
      </w:r>
      <w:proofErr w:type="gramStart"/>
      <w:r w:rsidR="0091475D">
        <w:rPr>
          <w:rFonts w:asciiTheme="majorBidi" w:hAnsiTheme="majorBidi" w:cstheme="majorBidi"/>
          <w:sz w:val="28"/>
          <w:szCs w:val="28"/>
        </w:rPr>
        <w:t>религией</w:t>
      </w:r>
      <w:proofErr w:type="gramEnd"/>
      <w:r w:rsidR="0091475D">
        <w:rPr>
          <w:rFonts w:asciiTheme="majorBidi" w:hAnsiTheme="majorBidi" w:cstheme="majorBidi"/>
          <w:sz w:val="28"/>
          <w:szCs w:val="28"/>
        </w:rPr>
        <w:t xml:space="preserve"> </w:t>
      </w:r>
      <w:r w:rsidR="00054168">
        <w:rPr>
          <w:rFonts w:asciiTheme="majorBidi" w:hAnsiTheme="majorBidi" w:cstheme="majorBidi"/>
          <w:sz w:val="28"/>
          <w:szCs w:val="28"/>
        </w:rPr>
        <w:t>призыва</w:t>
      </w:r>
      <w:r w:rsidR="00975FA7">
        <w:rPr>
          <w:rFonts w:asciiTheme="majorBidi" w:hAnsiTheme="majorBidi" w:cstheme="majorBidi"/>
          <w:sz w:val="28"/>
          <w:szCs w:val="28"/>
        </w:rPr>
        <w:t>ет</w:t>
      </w:r>
      <w:r w:rsidR="00054168">
        <w:rPr>
          <w:rFonts w:asciiTheme="majorBidi" w:hAnsiTheme="majorBidi" w:cstheme="majorBidi"/>
          <w:sz w:val="28"/>
          <w:szCs w:val="28"/>
        </w:rPr>
        <w:t xml:space="preserve"> к мирному сосуществованию </w:t>
      </w:r>
      <w:r w:rsidR="00F7667C">
        <w:rPr>
          <w:rFonts w:asciiTheme="majorBidi" w:hAnsiTheme="majorBidi" w:cstheme="majorBidi"/>
          <w:sz w:val="28"/>
          <w:szCs w:val="28"/>
        </w:rPr>
        <w:t xml:space="preserve">представителей </w:t>
      </w:r>
      <w:r w:rsidR="00054168">
        <w:rPr>
          <w:rFonts w:asciiTheme="majorBidi" w:hAnsiTheme="majorBidi" w:cstheme="majorBidi"/>
          <w:sz w:val="28"/>
          <w:szCs w:val="28"/>
        </w:rPr>
        <w:t>всех</w:t>
      </w:r>
      <w:r w:rsidR="00F7667C">
        <w:rPr>
          <w:rFonts w:asciiTheme="majorBidi" w:hAnsiTheme="majorBidi" w:cstheme="majorBidi"/>
          <w:sz w:val="28"/>
          <w:szCs w:val="28"/>
        </w:rPr>
        <w:t>,</w:t>
      </w:r>
      <w:r w:rsidR="00054168">
        <w:rPr>
          <w:rFonts w:asciiTheme="majorBidi" w:hAnsiTheme="majorBidi" w:cstheme="majorBidi"/>
          <w:sz w:val="28"/>
          <w:szCs w:val="28"/>
        </w:rPr>
        <w:t xml:space="preserve"> без исключения</w:t>
      </w:r>
      <w:r w:rsidR="00F7667C">
        <w:rPr>
          <w:rFonts w:asciiTheme="majorBidi" w:hAnsiTheme="majorBidi" w:cstheme="majorBidi"/>
          <w:sz w:val="28"/>
          <w:szCs w:val="28"/>
        </w:rPr>
        <w:t xml:space="preserve">, </w:t>
      </w:r>
      <w:r w:rsidR="004033E5">
        <w:rPr>
          <w:rFonts w:asciiTheme="majorBidi" w:hAnsiTheme="majorBidi" w:cstheme="majorBidi"/>
          <w:sz w:val="28"/>
          <w:szCs w:val="28"/>
        </w:rPr>
        <w:t xml:space="preserve">последователей </w:t>
      </w:r>
      <w:r w:rsidR="0091475D">
        <w:rPr>
          <w:rFonts w:asciiTheme="majorBidi" w:hAnsiTheme="majorBidi" w:cstheme="majorBidi"/>
          <w:sz w:val="28"/>
          <w:szCs w:val="28"/>
        </w:rPr>
        <w:t>вероисповеданий</w:t>
      </w:r>
      <w:r w:rsidR="004033E5">
        <w:rPr>
          <w:rFonts w:asciiTheme="majorBidi" w:hAnsiTheme="majorBidi" w:cstheme="majorBidi"/>
          <w:sz w:val="28"/>
          <w:szCs w:val="28"/>
        </w:rPr>
        <w:t xml:space="preserve"> и конфессий</w:t>
      </w:r>
      <w:r w:rsidR="005637BA">
        <w:rPr>
          <w:rFonts w:asciiTheme="majorBidi" w:hAnsiTheme="majorBidi" w:cstheme="majorBidi"/>
          <w:sz w:val="28"/>
          <w:szCs w:val="28"/>
        </w:rPr>
        <w:t xml:space="preserve"> в</w:t>
      </w:r>
      <w:r w:rsidR="004033E5">
        <w:rPr>
          <w:rFonts w:asciiTheme="majorBidi" w:hAnsiTheme="majorBidi" w:cstheme="majorBidi"/>
          <w:sz w:val="28"/>
          <w:szCs w:val="28"/>
        </w:rPr>
        <w:t xml:space="preserve"> единой семье </w:t>
      </w:r>
      <w:r w:rsidR="0034274E">
        <w:rPr>
          <w:rFonts w:asciiTheme="majorBidi" w:hAnsiTheme="majorBidi" w:cstheme="majorBidi"/>
          <w:sz w:val="28"/>
          <w:szCs w:val="28"/>
        </w:rPr>
        <w:t>–</w:t>
      </w:r>
      <w:r w:rsidR="004033E5">
        <w:rPr>
          <w:rFonts w:asciiTheme="majorBidi" w:hAnsiTheme="majorBidi" w:cstheme="majorBidi"/>
          <w:sz w:val="28"/>
          <w:szCs w:val="28"/>
        </w:rPr>
        <w:t xml:space="preserve"> земле</w:t>
      </w:r>
      <w:r w:rsidR="0034274E">
        <w:rPr>
          <w:rFonts w:asciiTheme="majorBidi" w:hAnsiTheme="majorBidi" w:cstheme="majorBidi"/>
          <w:sz w:val="28"/>
          <w:szCs w:val="28"/>
        </w:rPr>
        <w:t xml:space="preserve"> и под единой крышей – мирным небом.</w:t>
      </w:r>
      <w:r w:rsidR="00E24501">
        <w:rPr>
          <w:rFonts w:asciiTheme="majorBidi" w:hAnsiTheme="majorBidi" w:cstheme="majorBidi"/>
          <w:sz w:val="28"/>
          <w:szCs w:val="28"/>
        </w:rPr>
        <w:t xml:space="preserve"> Также осужда</w:t>
      </w:r>
      <w:r w:rsidR="00C4223B">
        <w:rPr>
          <w:rFonts w:asciiTheme="majorBidi" w:hAnsiTheme="majorBidi" w:cstheme="majorBidi"/>
          <w:sz w:val="28"/>
          <w:szCs w:val="28"/>
        </w:rPr>
        <w:t>ет</w:t>
      </w:r>
      <w:r w:rsidR="00E24501">
        <w:rPr>
          <w:rFonts w:asciiTheme="majorBidi" w:hAnsiTheme="majorBidi" w:cstheme="majorBidi"/>
          <w:sz w:val="28"/>
          <w:szCs w:val="28"/>
        </w:rPr>
        <w:t xml:space="preserve"> проявление невежества,</w:t>
      </w:r>
      <w:r w:rsidR="00C4223B">
        <w:rPr>
          <w:rFonts w:asciiTheme="majorBidi" w:hAnsiTheme="majorBidi" w:cstheme="majorBidi"/>
          <w:sz w:val="28"/>
          <w:szCs w:val="28"/>
        </w:rPr>
        <w:t xml:space="preserve"> действия</w:t>
      </w:r>
      <w:r w:rsidR="0066439A">
        <w:rPr>
          <w:rFonts w:asciiTheme="majorBidi" w:hAnsiTheme="majorBidi" w:cstheme="majorBidi"/>
          <w:sz w:val="28"/>
          <w:szCs w:val="28"/>
        </w:rPr>
        <w:t>,</w:t>
      </w:r>
      <w:r w:rsidR="0088767D">
        <w:rPr>
          <w:rFonts w:asciiTheme="majorBidi" w:hAnsiTheme="majorBidi" w:cstheme="majorBidi"/>
          <w:sz w:val="28"/>
          <w:szCs w:val="28"/>
        </w:rPr>
        <w:t xml:space="preserve"> которые, к великому сожалени</w:t>
      </w:r>
      <w:r w:rsidR="001D4292">
        <w:rPr>
          <w:rFonts w:asciiTheme="majorBidi" w:hAnsiTheme="majorBidi" w:cstheme="majorBidi"/>
          <w:sz w:val="28"/>
          <w:szCs w:val="28"/>
        </w:rPr>
        <w:t>ю</w:t>
      </w:r>
      <w:r w:rsidR="009F3A0E">
        <w:rPr>
          <w:rFonts w:asciiTheme="majorBidi" w:hAnsiTheme="majorBidi" w:cstheme="majorBidi"/>
          <w:sz w:val="28"/>
          <w:szCs w:val="28"/>
        </w:rPr>
        <w:t>,</w:t>
      </w:r>
      <w:r w:rsidR="0088767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о</w:t>
      </w:r>
      <w:r w:rsidR="00686C9F">
        <w:rPr>
          <w:rFonts w:asciiTheme="majorBidi" w:hAnsiTheme="majorBidi" w:cstheme="majorBidi"/>
          <w:sz w:val="28"/>
          <w:szCs w:val="28"/>
        </w:rPr>
        <w:t>черня</w:t>
      </w:r>
      <w:r>
        <w:rPr>
          <w:rFonts w:asciiTheme="majorBidi" w:hAnsiTheme="majorBidi" w:cstheme="majorBidi"/>
          <w:sz w:val="28"/>
          <w:szCs w:val="28"/>
        </w:rPr>
        <w:t>ют</w:t>
      </w:r>
      <w:r w:rsidR="00686C9F">
        <w:rPr>
          <w:rFonts w:asciiTheme="majorBidi" w:hAnsiTheme="majorBidi" w:cstheme="majorBidi"/>
          <w:sz w:val="28"/>
          <w:szCs w:val="28"/>
        </w:rPr>
        <w:t xml:space="preserve"> ислам и </w:t>
      </w:r>
      <w:r w:rsidR="0088767D">
        <w:rPr>
          <w:rFonts w:asciiTheme="majorBidi" w:hAnsiTheme="majorBidi" w:cstheme="majorBidi"/>
          <w:sz w:val="28"/>
          <w:szCs w:val="28"/>
        </w:rPr>
        <w:t>отождествляют</w:t>
      </w:r>
      <w:r w:rsidR="00994DCB">
        <w:rPr>
          <w:rFonts w:asciiTheme="majorBidi" w:hAnsiTheme="majorBidi" w:cstheme="majorBidi"/>
          <w:sz w:val="28"/>
          <w:szCs w:val="28"/>
        </w:rPr>
        <w:t>ся</w:t>
      </w:r>
      <w:r w:rsidR="0088767D">
        <w:rPr>
          <w:rFonts w:asciiTheme="majorBidi" w:hAnsiTheme="majorBidi" w:cstheme="majorBidi"/>
          <w:sz w:val="28"/>
          <w:szCs w:val="28"/>
        </w:rPr>
        <w:t xml:space="preserve"> с именем нашей религии.</w:t>
      </w:r>
    </w:p>
    <w:p w14:paraId="2B49F8A9" w14:textId="1C2F186D" w:rsidR="00F567C1" w:rsidRDefault="00131787" w:rsidP="00F567C1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Сегодня мировое сообщество</w:t>
      </w:r>
      <w:r w:rsidR="00C23137">
        <w:rPr>
          <w:rFonts w:asciiTheme="majorBidi" w:hAnsiTheme="majorBidi" w:cstheme="majorBidi"/>
          <w:sz w:val="28"/>
          <w:szCs w:val="28"/>
        </w:rPr>
        <w:t xml:space="preserve"> является невольным свидетелем, </w:t>
      </w:r>
      <w:r w:rsidR="000163B3">
        <w:rPr>
          <w:rFonts w:asciiTheme="majorBidi" w:hAnsiTheme="majorBidi" w:cstheme="majorBidi"/>
          <w:sz w:val="28"/>
          <w:szCs w:val="28"/>
        </w:rPr>
        <w:t>событий, происходящих в некоторых странах Ближневосточного региона</w:t>
      </w:r>
      <w:r w:rsidR="00A43176">
        <w:rPr>
          <w:rFonts w:asciiTheme="majorBidi" w:hAnsiTheme="majorBidi" w:cstheme="majorBidi"/>
          <w:sz w:val="28"/>
          <w:szCs w:val="28"/>
        </w:rPr>
        <w:t xml:space="preserve">. Кровопролитные </w:t>
      </w:r>
      <w:r w:rsidR="00564C7F">
        <w:rPr>
          <w:rFonts w:asciiTheme="majorBidi" w:hAnsiTheme="majorBidi" w:cstheme="majorBidi"/>
          <w:sz w:val="28"/>
          <w:szCs w:val="28"/>
        </w:rPr>
        <w:t xml:space="preserve">и братоубийственные </w:t>
      </w:r>
      <w:r w:rsidR="00A43176">
        <w:rPr>
          <w:rFonts w:asciiTheme="majorBidi" w:hAnsiTheme="majorBidi" w:cstheme="majorBidi"/>
          <w:sz w:val="28"/>
          <w:szCs w:val="28"/>
        </w:rPr>
        <w:t>события</w:t>
      </w:r>
      <w:r w:rsidR="00564C7F">
        <w:rPr>
          <w:rFonts w:asciiTheme="majorBidi" w:hAnsiTheme="majorBidi" w:cstheme="majorBidi"/>
          <w:sz w:val="28"/>
          <w:szCs w:val="28"/>
        </w:rPr>
        <w:t xml:space="preserve"> региона послужили причиной появления многотысячного потока вынужденной миграции</w:t>
      </w:r>
      <w:r w:rsidR="00751E2C">
        <w:rPr>
          <w:rFonts w:asciiTheme="majorBidi" w:hAnsiTheme="majorBidi" w:cstheme="majorBidi"/>
          <w:sz w:val="28"/>
          <w:szCs w:val="28"/>
        </w:rPr>
        <w:t xml:space="preserve"> мирного населения</w:t>
      </w:r>
      <w:r w:rsidR="00E36B60">
        <w:rPr>
          <w:rFonts w:asciiTheme="majorBidi" w:hAnsiTheme="majorBidi" w:cstheme="majorBidi"/>
          <w:sz w:val="28"/>
          <w:szCs w:val="28"/>
        </w:rPr>
        <w:t>.</w:t>
      </w:r>
      <w:r w:rsidR="00F567C1">
        <w:rPr>
          <w:rFonts w:asciiTheme="majorBidi" w:hAnsiTheme="majorBidi" w:cstheme="majorBidi"/>
          <w:sz w:val="28"/>
          <w:szCs w:val="28"/>
        </w:rPr>
        <w:t xml:space="preserve"> </w:t>
      </w:r>
      <w:r w:rsidR="002B5CCF">
        <w:rPr>
          <w:rFonts w:asciiTheme="majorBidi" w:hAnsiTheme="majorBidi" w:cstheme="majorBidi"/>
          <w:sz w:val="28"/>
          <w:szCs w:val="28"/>
        </w:rPr>
        <w:t xml:space="preserve">Для информации: </w:t>
      </w:r>
      <w:r w:rsidR="002B5CCF" w:rsidRPr="002B5CCF">
        <w:rPr>
          <w:rFonts w:asciiTheme="majorBidi" w:hAnsiTheme="majorBidi" w:cstheme="majorBidi"/>
          <w:sz w:val="28"/>
          <w:szCs w:val="28"/>
        </w:rPr>
        <w:t>В 2019 году число международных мигрантов достигло отметки в 272 миллионов, что на 14 миллионов превышает данные за 2017 год</w:t>
      </w:r>
      <w:r w:rsidR="00112198">
        <w:rPr>
          <w:rFonts w:asciiTheme="majorBidi" w:hAnsiTheme="majorBidi" w:cstheme="majorBidi"/>
          <w:sz w:val="28"/>
          <w:szCs w:val="28"/>
        </w:rPr>
        <w:t xml:space="preserve">. </w:t>
      </w:r>
      <w:r w:rsidR="0006740C">
        <w:rPr>
          <w:rFonts w:asciiTheme="majorBidi" w:hAnsiTheme="majorBidi" w:cstheme="majorBidi"/>
          <w:sz w:val="28"/>
          <w:szCs w:val="28"/>
        </w:rPr>
        <w:t>[9]</w:t>
      </w:r>
    </w:p>
    <w:p w14:paraId="4FD53965" w14:textId="65B50DEF" w:rsidR="00C051AF" w:rsidRPr="0006740C" w:rsidRDefault="00C977EF" w:rsidP="00594FAB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ходе изучения</w:t>
      </w:r>
      <w:r w:rsidR="0066041B">
        <w:rPr>
          <w:rFonts w:asciiTheme="majorBidi" w:hAnsiTheme="majorBidi" w:cstheme="majorBidi"/>
          <w:sz w:val="28"/>
          <w:szCs w:val="28"/>
        </w:rPr>
        <w:t xml:space="preserve"> тем</w:t>
      </w:r>
      <w:r>
        <w:rPr>
          <w:rFonts w:asciiTheme="majorBidi" w:hAnsiTheme="majorBidi" w:cstheme="majorBidi"/>
          <w:sz w:val="28"/>
          <w:szCs w:val="28"/>
        </w:rPr>
        <w:t>ы</w:t>
      </w:r>
      <w:r w:rsidR="0066041B">
        <w:rPr>
          <w:rFonts w:asciiTheme="majorBidi" w:hAnsiTheme="majorBidi" w:cstheme="majorBidi"/>
          <w:sz w:val="28"/>
          <w:szCs w:val="28"/>
        </w:rPr>
        <w:t xml:space="preserve"> </w:t>
      </w:r>
      <w:r w:rsidR="00881B7F">
        <w:rPr>
          <w:rFonts w:asciiTheme="majorBidi" w:hAnsiTheme="majorBidi" w:cstheme="majorBidi"/>
          <w:sz w:val="28"/>
          <w:szCs w:val="28"/>
        </w:rPr>
        <w:t>«хиджры»</w:t>
      </w:r>
      <w:r w:rsidR="00B54B7A">
        <w:rPr>
          <w:rFonts w:asciiTheme="majorBidi" w:hAnsiTheme="majorBidi" w:cstheme="majorBidi"/>
          <w:sz w:val="28"/>
          <w:szCs w:val="28"/>
        </w:rPr>
        <w:t xml:space="preserve"> (перев</w:t>
      </w:r>
      <w:r w:rsidR="00401F0F">
        <w:rPr>
          <w:rFonts w:asciiTheme="majorBidi" w:hAnsiTheme="majorBidi" w:cstheme="majorBidi"/>
          <w:sz w:val="28"/>
          <w:szCs w:val="28"/>
        </w:rPr>
        <w:t>од</w:t>
      </w:r>
      <w:r w:rsidR="00B54B7A">
        <w:rPr>
          <w:rFonts w:asciiTheme="majorBidi" w:hAnsiTheme="majorBidi" w:cstheme="majorBidi"/>
          <w:sz w:val="28"/>
          <w:szCs w:val="28"/>
        </w:rPr>
        <w:t xml:space="preserve"> с ар</w:t>
      </w:r>
      <w:proofErr w:type="gramStart"/>
      <w:r w:rsidR="00B54B7A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B54B7A">
        <w:rPr>
          <w:rFonts w:asciiTheme="majorBidi" w:hAnsiTheme="majorBidi" w:cstheme="majorBidi"/>
          <w:sz w:val="28"/>
          <w:szCs w:val="28"/>
        </w:rPr>
        <w:t xml:space="preserve"> «</w:t>
      </w:r>
      <w:proofErr w:type="gramStart"/>
      <w:r w:rsidR="00B54B7A">
        <w:rPr>
          <w:rFonts w:asciiTheme="majorBidi" w:hAnsiTheme="majorBidi" w:cstheme="majorBidi"/>
          <w:sz w:val="28"/>
          <w:szCs w:val="28"/>
        </w:rPr>
        <w:t>п</w:t>
      </w:r>
      <w:proofErr w:type="gramEnd"/>
      <w:r w:rsidR="00B54B7A">
        <w:rPr>
          <w:rFonts w:asciiTheme="majorBidi" w:hAnsiTheme="majorBidi" w:cstheme="majorBidi"/>
          <w:sz w:val="28"/>
          <w:szCs w:val="28"/>
        </w:rPr>
        <w:t>ереселение</w:t>
      </w:r>
      <w:r>
        <w:rPr>
          <w:rFonts w:asciiTheme="majorBidi" w:hAnsiTheme="majorBidi" w:cstheme="majorBidi"/>
          <w:sz w:val="28"/>
          <w:szCs w:val="28"/>
        </w:rPr>
        <w:t xml:space="preserve">») </w:t>
      </w:r>
      <w:r w:rsidR="00C051AF" w:rsidRPr="0006740C">
        <w:rPr>
          <w:rFonts w:asciiTheme="majorBidi" w:hAnsiTheme="majorBidi" w:cstheme="majorBidi"/>
          <w:sz w:val="28"/>
          <w:szCs w:val="28"/>
        </w:rPr>
        <w:t xml:space="preserve">с точки зрения ислама, а как современной исламской мысли и фикха, такие понятия как «большинство» и «меньшинство», в действительности не имеет основу ни в его </w:t>
      </w:r>
      <w:r w:rsidR="00401F0F" w:rsidRPr="0006740C">
        <w:rPr>
          <w:rFonts w:asciiTheme="majorBidi" w:hAnsiTheme="majorBidi" w:cstheme="majorBidi"/>
          <w:sz w:val="28"/>
          <w:szCs w:val="28"/>
        </w:rPr>
        <w:t>философии</w:t>
      </w:r>
      <w:r w:rsidR="00C051AF" w:rsidRPr="0006740C">
        <w:rPr>
          <w:rFonts w:asciiTheme="majorBidi" w:hAnsiTheme="majorBidi" w:cstheme="majorBidi"/>
          <w:sz w:val="28"/>
          <w:szCs w:val="28"/>
        </w:rPr>
        <w:t>, ни социологии.</w:t>
      </w:r>
    </w:p>
    <w:p w14:paraId="4207B4E7" w14:textId="77777777" w:rsidR="007340CC" w:rsidRDefault="007340CC" w:rsidP="00C051AF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Однако</w:t>
      </w:r>
      <w:proofErr w:type="gramStart"/>
      <w:r w:rsidR="00F34006">
        <w:rPr>
          <w:rFonts w:asciiTheme="majorBidi" w:hAnsiTheme="majorBidi" w:cstheme="majorBidi"/>
          <w:sz w:val="28"/>
          <w:szCs w:val="28"/>
        </w:rPr>
        <w:t>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современно</w:t>
      </w:r>
      <w:r w:rsidR="00436A5C">
        <w:rPr>
          <w:rFonts w:asciiTheme="majorBidi" w:hAnsiTheme="majorBidi" w:cstheme="majorBidi"/>
          <w:sz w:val="28"/>
          <w:szCs w:val="28"/>
        </w:rPr>
        <w:t>е мироздание и глобальные процессы</w:t>
      </w:r>
      <w:r w:rsidR="00F34006">
        <w:rPr>
          <w:rFonts w:asciiTheme="majorBidi" w:hAnsiTheme="majorBidi" w:cstheme="majorBidi"/>
          <w:sz w:val="28"/>
          <w:szCs w:val="28"/>
        </w:rPr>
        <w:t xml:space="preserve"> четко отражают действительность существование такого разделения </w:t>
      </w:r>
      <w:r w:rsidR="000810D6">
        <w:rPr>
          <w:rFonts w:asciiTheme="majorBidi" w:hAnsiTheme="majorBidi" w:cstheme="majorBidi"/>
          <w:sz w:val="28"/>
          <w:szCs w:val="28"/>
        </w:rPr>
        <w:t xml:space="preserve">людей, как представителей той или иной нации либо </w:t>
      </w:r>
      <w:r w:rsidR="001E3AED">
        <w:rPr>
          <w:rFonts w:asciiTheme="majorBidi" w:hAnsiTheme="majorBidi" w:cstheme="majorBidi"/>
          <w:sz w:val="28"/>
          <w:szCs w:val="28"/>
        </w:rPr>
        <w:t xml:space="preserve">вероисповедания, находящихся во временном пребывании или на постоянной основе </w:t>
      </w:r>
      <w:r w:rsidR="002A0825">
        <w:rPr>
          <w:rFonts w:asciiTheme="majorBidi" w:hAnsiTheme="majorBidi" w:cstheme="majorBidi"/>
          <w:sz w:val="28"/>
          <w:szCs w:val="28"/>
        </w:rPr>
        <w:t>в какой-либо стране. Дальнейшие изучения</w:t>
      </w:r>
      <w:r w:rsidR="00DF3551">
        <w:rPr>
          <w:rFonts w:asciiTheme="majorBidi" w:hAnsiTheme="majorBidi" w:cstheme="majorBidi"/>
          <w:sz w:val="28"/>
          <w:szCs w:val="28"/>
        </w:rPr>
        <w:t xml:space="preserve"> показывают еще более точечн</w:t>
      </w:r>
      <w:r w:rsidR="00511390">
        <w:rPr>
          <w:rFonts w:asciiTheme="majorBidi" w:hAnsiTheme="majorBidi" w:cstheme="majorBidi"/>
          <w:sz w:val="28"/>
          <w:szCs w:val="28"/>
        </w:rPr>
        <w:t>ые</w:t>
      </w:r>
      <w:r w:rsidR="00DF3551">
        <w:rPr>
          <w:rFonts w:asciiTheme="majorBidi" w:hAnsiTheme="majorBidi" w:cstheme="majorBidi"/>
          <w:sz w:val="28"/>
          <w:szCs w:val="28"/>
        </w:rPr>
        <w:t xml:space="preserve"> разделени</w:t>
      </w:r>
      <w:r w:rsidR="00511390">
        <w:rPr>
          <w:rFonts w:asciiTheme="majorBidi" w:hAnsiTheme="majorBidi" w:cstheme="majorBidi"/>
          <w:sz w:val="28"/>
          <w:szCs w:val="28"/>
        </w:rPr>
        <w:t>я</w:t>
      </w:r>
      <w:r w:rsidR="001445AF">
        <w:rPr>
          <w:rFonts w:asciiTheme="majorBidi" w:hAnsiTheme="majorBidi" w:cstheme="majorBidi"/>
          <w:sz w:val="28"/>
          <w:szCs w:val="28"/>
        </w:rPr>
        <w:t>.</w:t>
      </w:r>
    </w:p>
    <w:p w14:paraId="3CB3DA42" w14:textId="4DD506D4" w:rsidR="00430FBA" w:rsidRDefault="002C1DD1" w:rsidP="0039463E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Современные</w:t>
      </w:r>
      <w:r w:rsidR="006A7803">
        <w:rPr>
          <w:rFonts w:asciiTheme="majorBidi" w:hAnsiTheme="majorBidi" w:cstheme="majorBidi"/>
          <w:sz w:val="28"/>
          <w:szCs w:val="28"/>
        </w:rPr>
        <w:t xml:space="preserve"> мусульмане</w:t>
      </w:r>
      <w:r w:rsidR="00CC2967">
        <w:rPr>
          <w:rFonts w:asciiTheme="majorBidi" w:hAnsiTheme="majorBidi" w:cstheme="majorBidi"/>
          <w:sz w:val="28"/>
          <w:szCs w:val="28"/>
        </w:rPr>
        <w:t>, вольно или невольно подвергшиеся миграции</w:t>
      </w:r>
      <w:r w:rsidR="00B95BC1">
        <w:rPr>
          <w:rFonts w:asciiTheme="majorBidi" w:hAnsiTheme="majorBidi" w:cstheme="majorBidi"/>
          <w:sz w:val="28"/>
          <w:szCs w:val="28"/>
        </w:rPr>
        <w:t xml:space="preserve"> четко отличаются от предков,</w:t>
      </w:r>
      <w:r w:rsidR="00206403">
        <w:rPr>
          <w:rFonts w:asciiTheme="majorBidi" w:hAnsiTheme="majorBidi" w:cstheme="majorBidi"/>
          <w:sz w:val="28"/>
          <w:szCs w:val="28"/>
        </w:rPr>
        <w:t xml:space="preserve"> которые описаны </w:t>
      </w:r>
      <w:proofErr w:type="gramStart"/>
      <w:r w:rsidR="00206403">
        <w:rPr>
          <w:rFonts w:asciiTheme="majorBidi" w:hAnsiTheme="majorBidi" w:cstheme="majorBidi"/>
          <w:sz w:val="28"/>
          <w:szCs w:val="28"/>
        </w:rPr>
        <w:t>кораническими</w:t>
      </w:r>
      <w:proofErr w:type="gramEnd"/>
      <w:r w:rsidR="002064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06403">
        <w:rPr>
          <w:rFonts w:asciiTheme="majorBidi" w:hAnsiTheme="majorBidi" w:cstheme="majorBidi"/>
          <w:sz w:val="28"/>
          <w:szCs w:val="28"/>
        </w:rPr>
        <w:t>аятами</w:t>
      </w:r>
      <w:proofErr w:type="spellEnd"/>
      <w:r w:rsidR="00232CC7">
        <w:rPr>
          <w:rFonts w:asciiTheme="majorBidi" w:hAnsiTheme="majorBidi" w:cstheme="majorBidi"/>
          <w:sz w:val="28"/>
          <w:szCs w:val="28"/>
        </w:rPr>
        <w:t>, пыта</w:t>
      </w:r>
      <w:r w:rsidR="00C20F2A">
        <w:rPr>
          <w:rFonts w:asciiTheme="majorBidi" w:hAnsiTheme="majorBidi" w:cstheme="majorBidi"/>
          <w:sz w:val="28"/>
          <w:szCs w:val="28"/>
        </w:rPr>
        <w:t>лись</w:t>
      </w:r>
      <w:r w:rsidR="00232CC7">
        <w:rPr>
          <w:rFonts w:asciiTheme="majorBidi" w:hAnsiTheme="majorBidi" w:cstheme="majorBidi"/>
          <w:sz w:val="28"/>
          <w:szCs w:val="28"/>
        </w:rPr>
        <w:t xml:space="preserve"> </w:t>
      </w:r>
      <w:r w:rsidR="002145D2">
        <w:rPr>
          <w:rFonts w:asciiTheme="majorBidi" w:hAnsiTheme="majorBidi" w:cstheme="majorBidi"/>
          <w:sz w:val="28"/>
          <w:szCs w:val="28"/>
        </w:rPr>
        <w:t>сохра</w:t>
      </w:r>
      <w:r w:rsidR="00232CC7">
        <w:rPr>
          <w:rFonts w:asciiTheme="majorBidi" w:hAnsiTheme="majorBidi" w:cstheme="majorBidi"/>
          <w:sz w:val="28"/>
          <w:szCs w:val="28"/>
        </w:rPr>
        <w:t>нить</w:t>
      </w:r>
      <w:r w:rsidR="002145D2">
        <w:rPr>
          <w:rFonts w:asciiTheme="majorBidi" w:hAnsiTheme="majorBidi" w:cstheme="majorBidi"/>
          <w:sz w:val="28"/>
          <w:szCs w:val="28"/>
        </w:rPr>
        <w:t xml:space="preserve"> </w:t>
      </w:r>
      <w:r w:rsidR="00430FBA">
        <w:rPr>
          <w:rFonts w:asciiTheme="majorBidi" w:hAnsiTheme="majorBidi" w:cstheme="majorBidi"/>
          <w:sz w:val="28"/>
          <w:szCs w:val="28"/>
        </w:rPr>
        <w:t xml:space="preserve">свою </w:t>
      </w:r>
      <w:r w:rsidR="002145D2">
        <w:rPr>
          <w:rFonts w:asciiTheme="majorBidi" w:hAnsiTheme="majorBidi" w:cstheme="majorBidi"/>
          <w:sz w:val="28"/>
          <w:szCs w:val="28"/>
        </w:rPr>
        <w:t>религи</w:t>
      </w:r>
      <w:r w:rsidR="00232CC7">
        <w:rPr>
          <w:rFonts w:asciiTheme="majorBidi" w:hAnsiTheme="majorBidi" w:cstheme="majorBidi"/>
          <w:sz w:val="28"/>
          <w:szCs w:val="28"/>
        </w:rPr>
        <w:t>ю</w:t>
      </w:r>
      <w:r w:rsidR="00430FBA">
        <w:rPr>
          <w:rFonts w:asciiTheme="majorBidi" w:hAnsiTheme="majorBidi" w:cstheme="majorBidi"/>
          <w:sz w:val="28"/>
          <w:szCs w:val="28"/>
        </w:rPr>
        <w:t>.</w:t>
      </w:r>
      <w:r w:rsidR="0039463E">
        <w:rPr>
          <w:rFonts w:asciiTheme="majorBidi" w:hAnsiTheme="majorBidi" w:cstheme="majorBidi"/>
          <w:sz w:val="28"/>
          <w:szCs w:val="28"/>
        </w:rPr>
        <w:t xml:space="preserve"> Современная же миграция может быть подразделена как на </w:t>
      </w:r>
      <w:proofErr w:type="gramStart"/>
      <w:r w:rsidR="00703F18">
        <w:rPr>
          <w:rFonts w:asciiTheme="majorBidi" w:hAnsiTheme="majorBidi" w:cstheme="majorBidi"/>
          <w:sz w:val="28"/>
          <w:szCs w:val="28"/>
        </w:rPr>
        <w:t>вынужденную</w:t>
      </w:r>
      <w:proofErr w:type="gramEnd"/>
      <w:r w:rsidR="00703F18">
        <w:rPr>
          <w:rFonts w:asciiTheme="majorBidi" w:hAnsiTheme="majorBidi" w:cstheme="majorBidi"/>
          <w:sz w:val="28"/>
          <w:szCs w:val="28"/>
        </w:rPr>
        <w:t>, образовательную, социальну</w:t>
      </w:r>
      <w:r w:rsidR="00840D25">
        <w:rPr>
          <w:rFonts w:asciiTheme="majorBidi" w:hAnsiTheme="majorBidi" w:cstheme="majorBidi"/>
          <w:sz w:val="28"/>
          <w:szCs w:val="28"/>
        </w:rPr>
        <w:t>ю,</w:t>
      </w:r>
      <w:r w:rsidR="00700B49">
        <w:rPr>
          <w:rFonts w:asciiTheme="majorBidi" w:hAnsiTheme="majorBidi" w:cstheme="majorBidi"/>
          <w:sz w:val="28"/>
          <w:szCs w:val="28"/>
        </w:rPr>
        <w:t xml:space="preserve"> трудовую,</w:t>
      </w:r>
      <w:r w:rsidR="00840D25">
        <w:rPr>
          <w:rFonts w:asciiTheme="majorBidi" w:hAnsiTheme="majorBidi" w:cstheme="majorBidi"/>
          <w:sz w:val="28"/>
          <w:szCs w:val="28"/>
        </w:rPr>
        <w:t xml:space="preserve"> экономическую и религиозную. Любой из этих видов </w:t>
      </w:r>
      <w:r w:rsidR="00B33E82">
        <w:rPr>
          <w:rFonts w:asciiTheme="majorBidi" w:hAnsiTheme="majorBidi" w:cstheme="majorBidi"/>
          <w:sz w:val="28"/>
          <w:szCs w:val="28"/>
        </w:rPr>
        <w:t>по</w:t>
      </w:r>
      <w:r w:rsidR="00700B49">
        <w:rPr>
          <w:rFonts w:asciiTheme="majorBidi" w:hAnsiTheme="majorBidi" w:cstheme="majorBidi"/>
          <w:sz w:val="28"/>
          <w:szCs w:val="28"/>
        </w:rPr>
        <w:t>служи</w:t>
      </w:r>
      <w:r w:rsidR="00B33E82">
        <w:rPr>
          <w:rFonts w:asciiTheme="majorBidi" w:hAnsiTheme="majorBidi" w:cstheme="majorBidi"/>
          <w:sz w:val="28"/>
          <w:szCs w:val="28"/>
        </w:rPr>
        <w:t>л</w:t>
      </w:r>
      <w:r w:rsidR="00700B49">
        <w:rPr>
          <w:rFonts w:asciiTheme="majorBidi" w:hAnsiTheme="majorBidi" w:cstheme="majorBidi"/>
          <w:sz w:val="28"/>
          <w:szCs w:val="28"/>
        </w:rPr>
        <w:t xml:space="preserve"> возникновени</w:t>
      </w:r>
      <w:r w:rsidR="00B33E82">
        <w:rPr>
          <w:rFonts w:asciiTheme="majorBidi" w:hAnsiTheme="majorBidi" w:cstheme="majorBidi"/>
          <w:sz w:val="28"/>
          <w:szCs w:val="28"/>
        </w:rPr>
        <w:t xml:space="preserve">ю </w:t>
      </w:r>
      <w:r w:rsidR="00700B49">
        <w:rPr>
          <w:rFonts w:asciiTheme="majorBidi" w:hAnsiTheme="majorBidi" w:cstheme="majorBidi"/>
          <w:sz w:val="28"/>
          <w:szCs w:val="28"/>
        </w:rPr>
        <w:t>понятий «большинство» и «меньшинство».</w:t>
      </w:r>
    </w:p>
    <w:p w14:paraId="5AC8F5BC" w14:textId="2147FEF6" w:rsidR="000A1C5D" w:rsidRDefault="000A1C5D" w:rsidP="0039463E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Современная исламская мысль, на основе </w:t>
      </w:r>
      <w:r w:rsidR="00DE48AB">
        <w:rPr>
          <w:rFonts w:asciiTheme="majorBidi" w:hAnsiTheme="majorBidi" w:cstheme="majorBidi"/>
          <w:sz w:val="28"/>
          <w:szCs w:val="28"/>
        </w:rPr>
        <w:t xml:space="preserve">критического и глубокого изучения </w:t>
      </w:r>
      <w:r w:rsidR="005E1379">
        <w:rPr>
          <w:rFonts w:asciiTheme="majorBidi" w:hAnsiTheme="majorBidi" w:cstheme="majorBidi"/>
          <w:sz w:val="28"/>
          <w:szCs w:val="28"/>
        </w:rPr>
        <w:t>фикха</w:t>
      </w:r>
      <w:r w:rsidR="00D05224">
        <w:rPr>
          <w:rFonts w:asciiTheme="majorBidi" w:hAnsiTheme="majorBidi" w:cstheme="majorBidi"/>
          <w:sz w:val="28"/>
          <w:szCs w:val="28"/>
        </w:rPr>
        <w:t xml:space="preserve"> утверждает, что </w:t>
      </w:r>
      <w:r w:rsidR="005C2097">
        <w:rPr>
          <w:rFonts w:asciiTheme="majorBidi" w:hAnsiTheme="majorBidi" w:cstheme="majorBidi"/>
          <w:sz w:val="28"/>
          <w:szCs w:val="28"/>
        </w:rPr>
        <w:t xml:space="preserve">понятий «большинство» и «меньшинство» как религиозной составляющей </w:t>
      </w:r>
      <w:r w:rsidR="00A878EE">
        <w:rPr>
          <w:rFonts w:asciiTheme="majorBidi" w:hAnsiTheme="majorBidi" w:cstheme="majorBidi"/>
          <w:sz w:val="28"/>
          <w:szCs w:val="28"/>
        </w:rPr>
        <w:t xml:space="preserve">мусульманского конфессионального или </w:t>
      </w:r>
      <w:proofErr w:type="spellStart"/>
      <w:r w:rsidR="00A878EE">
        <w:rPr>
          <w:rFonts w:asciiTheme="majorBidi" w:hAnsiTheme="majorBidi" w:cstheme="majorBidi"/>
          <w:sz w:val="28"/>
          <w:szCs w:val="28"/>
        </w:rPr>
        <w:t>иноконфессионального</w:t>
      </w:r>
      <w:proofErr w:type="spellEnd"/>
      <w:r w:rsidR="00A878EE">
        <w:rPr>
          <w:rFonts w:asciiTheme="majorBidi" w:hAnsiTheme="majorBidi" w:cstheme="majorBidi"/>
          <w:sz w:val="28"/>
          <w:szCs w:val="28"/>
        </w:rPr>
        <w:t xml:space="preserve"> обществ не существует.</w:t>
      </w:r>
      <w:r w:rsidR="007C4699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7C4699">
        <w:rPr>
          <w:rFonts w:asciiTheme="majorBidi" w:hAnsiTheme="majorBidi" w:cstheme="majorBidi"/>
          <w:sz w:val="28"/>
          <w:szCs w:val="28"/>
        </w:rPr>
        <w:t>Исламский</w:t>
      </w:r>
      <w:proofErr w:type="gramEnd"/>
      <w:r w:rsidR="007C46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C4699">
        <w:rPr>
          <w:rFonts w:asciiTheme="majorBidi" w:hAnsiTheme="majorBidi" w:cstheme="majorBidi"/>
          <w:sz w:val="28"/>
          <w:szCs w:val="28"/>
        </w:rPr>
        <w:t>фикх</w:t>
      </w:r>
      <w:proofErr w:type="spellEnd"/>
      <w:r w:rsidR="007C4699">
        <w:rPr>
          <w:rFonts w:asciiTheme="majorBidi" w:hAnsiTheme="majorBidi" w:cstheme="majorBidi"/>
          <w:sz w:val="28"/>
          <w:szCs w:val="28"/>
        </w:rPr>
        <w:t xml:space="preserve"> предоставляет равные права как </w:t>
      </w:r>
      <w:r w:rsidR="005D2555">
        <w:rPr>
          <w:rFonts w:asciiTheme="majorBidi" w:hAnsiTheme="majorBidi" w:cstheme="majorBidi"/>
          <w:sz w:val="28"/>
          <w:szCs w:val="28"/>
        </w:rPr>
        <w:t xml:space="preserve">немусульманам в мусульманском государстве, так и мусульманам </w:t>
      </w:r>
      <w:r w:rsidR="008F7125">
        <w:rPr>
          <w:rFonts w:asciiTheme="majorBidi" w:hAnsiTheme="majorBidi" w:cstheme="majorBidi"/>
          <w:sz w:val="28"/>
          <w:szCs w:val="28"/>
        </w:rPr>
        <w:t xml:space="preserve">в </w:t>
      </w:r>
      <w:proofErr w:type="spellStart"/>
      <w:r w:rsidR="008F7125">
        <w:rPr>
          <w:rFonts w:asciiTheme="majorBidi" w:hAnsiTheme="majorBidi" w:cstheme="majorBidi"/>
          <w:sz w:val="28"/>
          <w:szCs w:val="28"/>
        </w:rPr>
        <w:t>иноконфессиональных</w:t>
      </w:r>
      <w:proofErr w:type="spellEnd"/>
      <w:r w:rsidR="008F7125">
        <w:rPr>
          <w:rFonts w:asciiTheme="majorBidi" w:hAnsiTheme="majorBidi" w:cstheme="majorBidi"/>
          <w:sz w:val="28"/>
          <w:szCs w:val="28"/>
        </w:rPr>
        <w:t xml:space="preserve"> государствах, а также </w:t>
      </w:r>
      <w:r w:rsidR="00BA2681">
        <w:rPr>
          <w:rFonts w:asciiTheme="majorBidi" w:hAnsiTheme="majorBidi" w:cstheme="majorBidi"/>
          <w:sz w:val="28"/>
          <w:szCs w:val="28"/>
        </w:rPr>
        <w:t>устанавливает определенные обязанности одним в отношении других</w:t>
      </w:r>
      <w:r w:rsidR="00093AD6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="00093AD6">
        <w:rPr>
          <w:rFonts w:asciiTheme="majorBidi" w:hAnsiTheme="majorBidi" w:cstheme="majorBidi"/>
          <w:sz w:val="28"/>
          <w:szCs w:val="28"/>
        </w:rPr>
        <w:t>Т.с. полноценное равноправное общество.</w:t>
      </w:r>
      <w:r w:rsidR="00AF4EE6">
        <w:rPr>
          <w:rFonts w:asciiTheme="majorBidi" w:hAnsiTheme="majorBidi" w:cstheme="majorBidi"/>
          <w:sz w:val="28"/>
          <w:szCs w:val="28"/>
        </w:rPr>
        <w:t xml:space="preserve"> [</w:t>
      </w:r>
      <w:r w:rsidR="00351F77">
        <w:rPr>
          <w:rFonts w:asciiTheme="majorBidi" w:hAnsiTheme="majorBidi" w:cstheme="majorBidi"/>
          <w:sz w:val="28"/>
          <w:szCs w:val="28"/>
        </w:rPr>
        <w:t>4.</w:t>
      </w:r>
      <w:proofErr w:type="gramEnd"/>
      <w:r w:rsidR="00351F77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351F77">
        <w:rPr>
          <w:rFonts w:asciiTheme="majorBidi" w:hAnsiTheme="majorBidi" w:cstheme="majorBidi"/>
          <w:sz w:val="28"/>
          <w:szCs w:val="28"/>
        </w:rPr>
        <w:t>С.38]</w:t>
      </w:r>
      <w:proofErr w:type="gramEnd"/>
    </w:p>
    <w:p w14:paraId="6A880C61" w14:textId="3910C24C" w:rsidR="006A7D04" w:rsidRDefault="006A7D04" w:rsidP="0039463E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Как было сказано выше, мусульмане предки, совершившие первую хиджру в исламе</w:t>
      </w:r>
      <w:r w:rsidR="00D658AB">
        <w:rPr>
          <w:rFonts w:asciiTheme="majorBidi" w:hAnsiTheme="majorBidi" w:cstheme="majorBidi"/>
          <w:sz w:val="28"/>
          <w:szCs w:val="28"/>
        </w:rPr>
        <w:t xml:space="preserve"> в Абиссинию («Аль-</w:t>
      </w:r>
      <w:proofErr w:type="spellStart"/>
      <w:r w:rsidR="00D658AB">
        <w:rPr>
          <w:rFonts w:asciiTheme="majorBidi" w:hAnsiTheme="majorBidi" w:cstheme="majorBidi"/>
          <w:sz w:val="28"/>
          <w:szCs w:val="28"/>
        </w:rPr>
        <w:t>Хабаша</w:t>
      </w:r>
      <w:proofErr w:type="spellEnd"/>
      <w:r w:rsidR="00D658AB">
        <w:rPr>
          <w:rFonts w:asciiTheme="majorBidi" w:hAnsiTheme="majorBidi" w:cstheme="majorBidi"/>
          <w:sz w:val="28"/>
          <w:szCs w:val="28"/>
        </w:rPr>
        <w:t>»), не чувствовали себя ущемленными в правах</w:t>
      </w:r>
      <w:r w:rsidR="009618DC">
        <w:rPr>
          <w:rFonts w:asciiTheme="majorBidi" w:hAnsiTheme="majorBidi" w:cstheme="majorBidi"/>
          <w:sz w:val="28"/>
          <w:szCs w:val="28"/>
        </w:rPr>
        <w:t xml:space="preserve"> и тем более «меньшинством» среди </w:t>
      </w:r>
      <w:r w:rsidR="00A50865">
        <w:rPr>
          <w:rFonts w:asciiTheme="majorBidi" w:hAnsiTheme="majorBidi" w:cstheme="majorBidi"/>
          <w:sz w:val="28"/>
          <w:szCs w:val="28"/>
        </w:rPr>
        <w:t>эфиопских христиан. Также те, кто остался в Мекке, во главе с Пророком Мухаммедом а.</w:t>
      </w:r>
      <w:proofErr w:type="gramStart"/>
      <w:r w:rsidR="00A50865">
        <w:rPr>
          <w:rFonts w:asciiTheme="majorBidi" w:hAnsiTheme="majorBidi" w:cstheme="majorBidi"/>
          <w:sz w:val="28"/>
          <w:szCs w:val="28"/>
        </w:rPr>
        <w:t>с</w:t>
      </w:r>
      <w:proofErr w:type="gramEnd"/>
      <w:r w:rsidR="00A50865">
        <w:rPr>
          <w:rFonts w:asciiTheme="majorBidi" w:hAnsiTheme="majorBidi" w:cstheme="majorBidi"/>
          <w:sz w:val="28"/>
          <w:szCs w:val="28"/>
        </w:rPr>
        <w:t>.</w:t>
      </w:r>
      <w:r w:rsidR="00921BBC">
        <w:rPr>
          <w:rFonts w:asciiTheme="majorBidi" w:hAnsiTheme="majorBidi" w:cstheme="majorBidi"/>
          <w:sz w:val="28"/>
          <w:szCs w:val="28"/>
        </w:rPr>
        <w:t xml:space="preserve">, несмотря </w:t>
      </w:r>
      <w:proofErr w:type="gramStart"/>
      <w:r w:rsidR="00921BBC">
        <w:rPr>
          <w:rFonts w:asciiTheme="majorBidi" w:hAnsiTheme="majorBidi" w:cstheme="majorBidi"/>
          <w:sz w:val="28"/>
          <w:szCs w:val="28"/>
        </w:rPr>
        <w:t>на</w:t>
      </w:r>
      <w:proofErr w:type="gramEnd"/>
      <w:r w:rsidR="00921BBC">
        <w:rPr>
          <w:rFonts w:asciiTheme="majorBidi" w:hAnsiTheme="majorBidi" w:cstheme="majorBidi"/>
          <w:sz w:val="28"/>
          <w:szCs w:val="28"/>
        </w:rPr>
        <w:t xml:space="preserve"> то, что они в </w:t>
      </w:r>
      <w:r w:rsidR="00A852EC">
        <w:rPr>
          <w:rFonts w:asciiTheme="majorBidi" w:hAnsiTheme="majorBidi" w:cstheme="majorBidi"/>
          <w:sz w:val="28"/>
          <w:szCs w:val="28"/>
        </w:rPr>
        <w:t xml:space="preserve">физическом и количественном соотношении с </w:t>
      </w:r>
      <w:proofErr w:type="spellStart"/>
      <w:r w:rsidR="00A852EC">
        <w:rPr>
          <w:rFonts w:asciiTheme="majorBidi" w:hAnsiTheme="majorBidi" w:cstheme="majorBidi"/>
          <w:sz w:val="28"/>
          <w:szCs w:val="28"/>
        </w:rPr>
        <w:t>мекканскими</w:t>
      </w:r>
      <w:proofErr w:type="spellEnd"/>
      <w:r w:rsidR="00A852EC">
        <w:rPr>
          <w:rFonts w:asciiTheme="majorBidi" w:hAnsiTheme="majorBidi" w:cstheme="majorBidi"/>
          <w:sz w:val="28"/>
          <w:szCs w:val="28"/>
        </w:rPr>
        <w:t xml:space="preserve"> язычниками были действительно </w:t>
      </w:r>
      <w:r w:rsidR="00443902">
        <w:rPr>
          <w:rFonts w:asciiTheme="majorBidi" w:hAnsiTheme="majorBidi" w:cstheme="majorBidi"/>
          <w:sz w:val="28"/>
          <w:szCs w:val="28"/>
        </w:rPr>
        <w:t xml:space="preserve">в разы меньше, они </w:t>
      </w:r>
      <w:r w:rsidR="00921BBC">
        <w:rPr>
          <w:rFonts w:asciiTheme="majorBidi" w:hAnsiTheme="majorBidi" w:cstheme="majorBidi"/>
          <w:sz w:val="28"/>
          <w:szCs w:val="28"/>
        </w:rPr>
        <w:t xml:space="preserve">несли на плечах </w:t>
      </w:r>
      <w:r w:rsidR="00443902">
        <w:rPr>
          <w:rFonts w:asciiTheme="majorBidi" w:hAnsiTheme="majorBidi" w:cstheme="majorBidi"/>
          <w:sz w:val="28"/>
          <w:szCs w:val="28"/>
        </w:rPr>
        <w:t>ответственность за укрепление религии</w:t>
      </w:r>
      <w:r w:rsidR="00156CC2">
        <w:rPr>
          <w:rFonts w:asciiTheme="majorBidi" w:hAnsiTheme="majorBidi" w:cstheme="majorBidi"/>
          <w:sz w:val="28"/>
          <w:szCs w:val="28"/>
        </w:rPr>
        <w:t xml:space="preserve"> среди местных племен. Несмотря на </w:t>
      </w:r>
      <w:r w:rsidR="00B56B9D">
        <w:rPr>
          <w:rFonts w:asciiTheme="majorBidi" w:hAnsiTheme="majorBidi" w:cstheme="majorBidi"/>
          <w:sz w:val="28"/>
          <w:szCs w:val="28"/>
        </w:rPr>
        <w:t xml:space="preserve">их состояние и положение, </w:t>
      </w:r>
      <w:r w:rsidR="00F9315E">
        <w:rPr>
          <w:rFonts w:asciiTheme="majorBidi" w:hAnsiTheme="majorBidi" w:cstheme="majorBidi"/>
          <w:sz w:val="28"/>
          <w:szCs w:val="28"/>
        </w:rPr>
        <w:lastRenderedPageBreak/>
        <w:t xml:space="preserve">коранические </w:t>
      </w:r>
      <w:proofErr w:type="spellStart"/>
      <w:r w:rsidR="00F9315E">
        <w:rPr>
          <w:rFonts w:asciiTheme="majorBidi" w:hAnsiTheme="majorBidi" w:cstheme="majorBidi"/>
          <w:sz w:val="28"/>
          <w:szCs w:val="28"/>
        </w:rPr>
        <w:t>аяты</w:t>
      </w:r>
      <w:proofErr w:type="spellEnd"/>
      <w:r w:rsidR="00F9315E">
        <w:rPr>
          <w:rFonts w:asciiTheme="majorBidi" w:hAnsiTheme="majorBidi" w:cstheme="majorBidi"/>
          <w:sz w:val="28"/>
          <w:szCs w:val="28"/>
        </w:rPr>
        <w:t xml:space="preserve">, </w:t>
      </w:r>
      <w:r w:rsidR="007F300E">
        <w:rPr>
          <w:rFonts w:asciiTheme="majorBidi" w:hAnsiTheme="majorBidi" w:cstheme="majorBidi"/>
          <w:sz w:val="28"/>
          <w:szCs w:val="28"/>
        </w:rPr>
        <w:t xml:space="preserve">вселявшие надежду и в тоже время требующие </w:t>
      </w:r>
      <w:r w:rsidR="00AC31B9">
        <w:rPr>
          <w:rFonts w:asciiTheme="majorBidi" w:hAnsiTheme="majorBidi" w:cstheme="majorBidi"/>
          <w:sz w:val="28"/>
          <w:szCs w:val="28"/>
        </w:rPr>
        <w:t>стойкости и терпения</w:t>
      </w:r>
      <w:r w:rsidR="00643558">
        <w:rPr>
          <w:rFonts w:asciiTheme="majorBidi" w:hAnsiTheme="majorBidi" w:cstheme="majorBidi"/>
          <w:sz w:val="28"/>
          <w:szCs w:val="28"/>
        </w:rPr>
        <w:t>,</w:t>
      </w:r>
      <w:r w:rsidR="00AC31B9">
        <w:rPr>
          <w:rFonts w:asciiTheme="majorBidi" w:hAnsiTheme="majorBidi" w:cstheme="majorBidi"/>
          <w:sz w:val="28"/>
          <w:szCs w:val="28"/>
        </w:rPr>
        <w:t xml:space="preserve"> ниспосылались раз за разом.</w:t>
      </w:r>
    </w:p>
    <w:p w14:paraId="004FD257" w14:textId="43425C34" w:rsidR="00AC31B9" w:rsidRDefault="00AE7907" w:rsidP="0039463E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Мекканские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мухаджиры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во главе с Пророком Мухаммедом а.с., переселившись в Медину, где </w:t>
      </w:r>
      <w:r w:rsidR="0009312A">
        <w:rPr>
          <w:rFonts w:asciiTheme="majorBidi" w:hAnsiTheme="majorBidi" w:cstheme="majorBidi"/>
          <w:sz w:val="28"/>
          <w:szCs w:val="28"/>
        </w:rPr>
        <w:t>влияние и большие возможности оставались за иудеями, мусульмане</w:t>
      </w:r>
      <w:r w:rsidR="00BF6968">
        <w:rPr>
          <w:rFonts w:asciiTheme="majorBidi" w:hAnsiTheme="majorBidi" w:cstheme="majorBidi"/>
          <w:sz w:val="28"/>
          <w:szCs w:val="28"/>
        </w:rPr>
        <w:t xml:space="preserve">, имевшие уже количественное превосходство взяли инициативу в руки и составили </w:t>
      </w:r>
      <w:r w:rsidR="0011587D">
        <w:rPr>
          <w:rFonts w:asciiTheme="majorBidi" w:hAnsiTheme="majorBidi" w:cstheme="majorBidi"/>
          <w:sz w:val="28"/>
          <w:szCs w:val="28"/>
        </w:rPr>
        <w:t>«аль-</w:t>
      </w:r>
      <w:proofErr w:type="spellStart"/>
      <w:r w:rsidR="0011587D">
        <w:rPr>
          <w:rFonts w:asciiTheme="majorBidi" w:hAnsiTheme="majorBidi" w:cstheme="majorBidi"/>
          <w:sz w:val="28"/>
          <w:szCs w:val="28"/>
        </w:rPr>
        <w:t>Васика</w:t>
      </w:r>
      <w:proofErr w:type="spellEnd"/>
      <w:r w:rsidR="0011587D">
        <w:rPr>
          <w:rFonts w:asciiTheme="majorBidi" w:hAnsiTheme="majorBidi" w:cstheme="majorBidi"/>
          <w:sz w:val="28"/>
          <w:szCs w:val="28"/>
        </w:rPr>
        <w:t xml:space="preserve">» - </w:t>
      </w:r>
      <w:r w:rsidR="00C85240">
        <w:rPr>
          <w:rFonts w:asciiTheme="majorBidi" w:hAnsiTheme="majorBidi" w:cstheme="majorBidi"/>
          <w:sz w:val="28"/>
          <w:szCs w:val="28"/>
        </w:rPr>
        <w:t xml:space="preserve">договор, </w:t>
      </w:r>
      <w:r w:rsidR="00BF6968">
        <w:rPr>
          <w:rFonts w:asciiTheme="majorBidi" w:hAnsiTheme="majorBidi" w:cstheme="majorBidi"/>
          <w:sz w:val="28"/>
          <w:szCs w:val="28"/>
        </w:rPr>
        <w:t xml:space="preserve">первый свод </w:t>
      </w:r>
      <w:r w:rsidR="00ED6E3D">
        <w:rPr>
          <w:rFonts w:asciiTheme="majorBidi" w:hAnsiTheme="majorBidi" w:cstheme="majorBidi"/>
          <w:sz w:val="28"/>
          <w:szCs w:val="28"/>
        </w:rPr>
        <w:t xml:space="preserve">правил совместного </w:t>
      </w:r>
      <w:r w:rsidR="00D17952">
        <w:rPr>
          <w:rFonts w:asciiTheme="majorBidi" w:hAnsiTheme="majorBidi" w:cstheme="majorBidi"/>
          <w:sz w:val="28"/>
          <w:szCs w:val="28"/>
        </w:rPr>
        <w:t>сосуществования, в котор</w:t>
      </w:r>
      <w:r w:rsidR="00CD43B7">
        <w:rPr>
          <w:rFonts w:asciiTheme="majorBidi" w:hAnsiTheme="majorBidi" w:cstheme="majorBidi"/>
          <w:sz w:val="28"/>
          <w:szCs w:val="28"/>
        </w:rPr>
        <w:t>ом</w:t>
      </w:r>
      <w:r w:rsidR="00D17952">
        <w:rPr>
          <w:rFonts w:asciiTheme="majorBidi" w:hAnsiTheme="majorBidi" w:cstheme="majorBidi"/>
          <w:sz w:val="28"/>
          <w:szCs w:val="28"/>
        </w:rPr>
        <w:t xml:space="preserve"> четко были прописаны права и обязанности</w:t>
      </w:r>
      <w:r w:rsidR="006B505E">
        <w:rPr>
          <w:rFonts w:asciiTheme="majorBidi" w:hAnsiTheme="majorBidi" w:cstheme="majorBidi"/>
          <w:sz w:val="28"/>
          <w:szCs w:val="28"/>
        </w:rPr>
        <w:t>,</w:t>
      </w:r>
      <w:r w:rsidR="00CD43B7">
        <w:rPr>
          <w:rFonts w:asciiTheme="majorBidi" w:hAnsiTheme="majorBidi" w:cstheme="majorBidi"/>
          <w:sz w:val="28"/>
          <w:szCs w:val="28"/>
        </w:rPr>
        <w:t xml:space="preserve"> </w:t>
      </w:r>
      <w:r w:rsidR="00F5534A">
        <w:rPr>
          <w:rFonts w:asciiTheme="majorBidi" w:hAnsiTheme="majorBidi" w:cstheme="majorBidi"/>
          <w:sz w:val="28"/>
          <w:szCs w:val="28"/>
        </w:rPr>
        <w:t>обеспечива</w:t>
      </w:r>
      <w:r w:rsidR="00CD43B7">
        <w:rPr>
          <w:rFonts w:asciiTheme="majorBidi" w:hAnsiTheme="majorBidi" w:cstheme="majorBidi"/>
          <w:sz w:val="28"/>
          <w:szCs w:val="28"/>
        </w:rPr>
        <w:t>ющи</w:t>
      </w:r>
      <w:r w:rsidR="00F121FD">
        <w:rPr>
          <w:rFonts w:asciiTheme="majorBidi" w:hAnsiTheme="majorBidi" w:cstheme="majorBidi"/>
          <w:sz w:val="28"/>
          <w:szCs w:val="28"/>
        </w:rPr>
        <w:t>е</w:t>
      </w:r>
      <w:r w:rsidR="00F5534A">
        <w:rPr>
          <w:rFonts w:asciiTheme="majorBidi" w:hAnsiTheme="majorBidi" w:cstheme="majorBidi"/>
          <w:sz w:val="28"/>
          <w:szCs w:val="28"/>
        </w:rPr>
        <w:t xml:space="preserve"> равноправие</w:t>
      </w:r>
      <w:r w:rsidR="003E17B4">
        <w:rPr>
          <w:rFonts w:asciiTheme="majorBidi" w:hAnsiTheme="majorBidi" w:cstheme="majorBidi"/>
          <w:sz w:val="28"/>
          <w:szCs w:val="28"/>
        </w:rPr>
        <w:t xml:space="preserve"> </w:t>
      </w:r>
      <w:r w:rsidR="0030236B">
        <w:rPr>
          <w:rFonts w:asciiTheme="majorBidi" w:hAnsiTheme="majorBidi" w:cstheme="majorBidi"/>
          <w:sz w:val="28"/>
          <w:szCs w:val="28"/>
        </w:rPr>
        <w:t xml:space="preserve">как внутри мусульманской </w:t>
      </w:r>
      <w:proofErr w:type="spellStart"/>
      <w:r w:rsidR="0030236B">
        <w:rPr>
          <w:rFonts w:asciiTheme="majorBidi" w:hAnsiTheme="majorBidi" w:cstheme="majorBidi"/>
          <w:sz w:val="28"/>
          <w:szCs w:val="28"/>
        </w:rPr>
        <w:t>уммы</w:t>
      </w:r>
      <w:proofErr w:type="spellEnd"/>
      <w:r w:rsidR="0030236B">
        <w:rPr>
          <w:rFonts w:asciiTheme="majorBidi" w:hAnsiTheme="majorBidi" w:cstheme="majorBidi"/>
          <w:sz w:val="28"/>
          <w:szCs w:val="28"/>
        </w:rPr>
        <w:t xml:space="preserve">, так и </w:t>
      </w:r>
      <w:r w:rsidR="003E17B4">
        <w:rPr>
          <w:rFonts w:asciiTheme="majorBidi" w:hAnsiTheme="majorBidi" w:cstheme="majorBidi"/>
          <w:sz w:val="28"/>
          <w:szCs w:val="28"/>
        </w:rPr>
        <w:t>мусульман</w:t>
      </w:r>
      <w:r w:rsidR="00EB2A51">
        <w:rPr>
          <w:rFonts w:asciiTheme="majorBidi" w:hAnsiTheme="majorBidi" w:cstheme="majorBidi"/>
          <w:sz w:val="28"/>
          <w:szCs w:val="28"/>
        </w:rPr>
        <w:t xml:space="preserve"> и</w:t>
      </w:r>
      <w:r w:rsidR="003E17B4">
        <w:rPr>
          <w:rFonts w:asciiTheme="majorBidi" w:hAnsiTheme="majorBidi" w:cstheme="majorBidi"/>
          <w:sz w:val="28"/>
          <w:szCs w:val="28"/>
        </w:rPr>
        <w:t xml:space="preserve"> </w:t>
      </w:r>
      <w:r w:rsidR="00E7037D">
        <w:rPr>
          <w:rFonts w:asciiTheme="majorBidi" w:hAnsiTheme="majorBidi" w:cstheme="majorBidi"/>
          <w:sz w:val="28"/>
          <w:szCs w:val="28"/>
        </w:rPr>
        <w:t>иудеев, и которые не</w:t>
      </w:r>
      <w:proofErr w:type="gramEnd"/>
      <w:r w:rsidR="00E7037D">
        <w:rPr>
          <w:rFonts w:asciiTheme="majorBidi" w:hAnsiTheme="majorBidi" w:cstheme="majorBidi"/>
          <w:sz w:val="28"/>
          <w:szCs w:val="28"/>
        </w:rPr>
        <w:t xml:space="preserve"> ущемля</w:t>
      </w:r>
      <w:r w:rsidR="003F38D8">
        <w:rPr>
          <w:rFonts w:asciiTheme="majorBidi" w:hAnsiTheme="majorBidi" w:cstheme="majorBidi"/>
          <w:sz w:val="28"/>
          <w:szCs w:val="28"/>
        </w:rPr>
        <w:t>ющие</w:t>
      </w:r>
      <w:r w:rsidR="00E7037D">
        <w:rPr>
          <w:rFonts w:asciiTheme="majorBidi" w:hAnsiTheme="majorBidi" w:cstheme="majorBidi"/>
          <w:sz w:val="28"/>
          <w:szCs w:val="28"/>
        </w:rPr>
        <w:t xml:space="preserve"> и ни в коем случае не умаля</w:t>
      </w:r>
      <w:r w:rsidR="003F38D8">
        <w:rPr>
          <w:rFonts w:asciiTheme="majorBidi" w:hAnsiTheme="majorBidi" w:cstheme="majorBidi"/>
          <w:sz w:val="28"/>
          <w:szCs w:val="28"/>
        </w:rPr>
        <w:t>ющие</w:t>
      </w:r>
      <w:r w:rsidR="00E7037D">
        <w:rPr>
          <w:rFonts w:asciiTheme="majorBidi" w:hAnsiTheme="majorBidi" w:cstheme="majorBidi"/>
          <w:sz w:val="28"/>
          <w:szCs w:val="28"/>
        </w:rPr>
        <w:t xml:space="preserve"> достоинства </w:t>
      </w:r>
      <w:r w:rsidR="00376DA1">
        <w:rPr>
          <w:rFonts w:asciiTheme="majorBidi" w:hAnsiTheme="majorBidi" w:cstheme="majorBidi"/>
          <w:sz w:val="28"/>
          <w:szCs w:val="28"/>
        </w:rPr>
        <w:t>одних перед другими.</w:t>
      </w:r>
    </w:p>
    <w:p w14:paraId="1144F2B4" w14:textId="77777777" w:rsidR="00686C9F" w:rsidRDefault="00676155" w:rsidP="00DC7AD8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Данный документ не разделял единое общество</w:t>
      </w:r>
      <w:r w:rsidR="003C250B">
        <w:rPr>
          <w:rFonts w:asciiTheme="majorBidi" w:hAnsiTheme="majorBidi" w:cstheme="majorBidi"/>
          <w:sz w:val="28"/>
          <w:szCs w:val="28"/>
        </w:rPr>
        <w:t xml:space="preserve"> по количественному признаку</w:t>
      </w:r>
      <w:r w:rsidR="006378C6">
        <w:rPr>
          <w:rFonts w:asciiTheme="majorBidi" w:hAnsiTheme="majorBidi" w:cstheme="majorBidi"/>
          <w:sz w:val="28"/>
          <w:szCs w:val="28"/>
        </w:rPr>
        <w:t xml:space="preserve">, модно сказать больше, что по переселению в Медину Пророком Мухаммедом а.с. был создан </w:t>
      </w:r>
      <w:proofErr w:type="gramStart"/>
      <w:r w:rsidR="006378C6">
        <w:rPr>
          <w:rFonts w:asciiTheme="majorBidi" w:hAnsiTheme="majorBidi" w:cstheme="majorBidi"/>
          <w:sz w:val="28"/>
          <w:szCs w:val="28"/>
        </w:rPr>
        <w:t>своеобразные</w:t>
      </w:r>
      <w:proofErr w:type="gramEnd"/>
      <w:r w:rsidR="006378C6">
        <w:rPr>
          <w:rFonts w:asciiTheme="majorBidi" w:hAnsiTheme="majorBidi" w:cstheme="majorBidi"/>
          <w:sz w:val="28"/>
          <w:szCs w:val="28"/>
        </w:rPr>
        <w:t xml:space="preserve"> альянс с </w:t>
      </w:r>
      <w:r w:rsidR="0069025E">
        <w:rPr>
          <w:rFonts w:asciiTheme="majorBidi" w:hAnsiTheme="majorBidi" w:cstheme="majorBidi"/>
          <w:sz w:val="28"/>
          <w:szCs w:val="28"/>
        </w:rPr>
        <w:t>местными знатными племенами иудеев</w:t>
      </w:r>
      <w:r w:rsidR="00E117F9">
        <w:rPr>
          <w:rFonts w:asciiTheme="majorBidi" w:hAnsiTheme="majorBidi" w:cstheme="majorBidi"/>
          <w:sz w:val="28"/>
          <w:szCs w:val="28"/>
        </w:rPr>
        <w:t>, которых с исламом объединял монотеизм – вера в Единого</w:t>
      </w:r>
      <w:r w:rsidR="001A6A0A">
        <w:rPr>
          <w:rFonts w:asciiTheme="majorBidi" w:hAnsiTheme="majorBidi" w:cstheme="majorBidi"/>
          <w:sz w:val="28"/>
          <w:szCs w:val="28"/>
        </w:rPr>
        <w:t xml:space="preserve"> Аллаха.</w:t>
      </w:r>
    </w:p>
    <w:p w14:paraId="1D1FA57B" w14:textId="77777777" w:rsidR="001A6A0A" w:rsidRDefault="001A6A0A" w:rsidP="00DC7AD8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Исторически сложилось так, что подобно </w:t>
      </w:r>
      <w:proofErr w:type="spellStart"/>
      <w:r>
        <w:rPr>
          <w:rFonts w:asciiTheme="majorBidi" w:hAnsiTheme="majorBidi" w:cstheme="majorBidi"/>
          <w:sz w:val="28"/>
          <w:szCs w:val="28"/>
        </w:rPr>
        <w:t>мекканским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арабским</w:t>
      </w:r>
      <w:r w:rsidR="00A20778">
        <w:rPr>
          <w:rFonts w:asciiTheme="majorBidi" w:hAnsiTheme="majorBidi" w:cstheme="majorBidi"/>
          <w:sz w:val="28"/>
          <w:szCs w:val="28"/>
        </w:rPr>
        <w:t xml:space="preserve"> племенам, иудеи вели племенной образ жизни</w:t>
      </w:r>
      <w:r w:rsidR="005466DB">
        <w:rPr>
          <w:rFonts w:asciiTheme="majorBidi" w:hAnsiTheme="majorBidi" w:cstheme="majorBidi"/>
          <w:sz w:val="28"/>
          <w:szCs w:val="28"/>
        </w:rPr>
        <w:t xml:space="preserve">, </w:t>
      </w:r>
      <w:proofErr w:type="gramStart"/>
      <w:r w:rsidR="005466DB">
        <w:rPr>
          <w:rFonts w:asciiTheme="majorBidi" w:hAnsiTheme="majorBidi" w:cstheme="majorBidi"/>
          <w:sz w:val="28"/>
          <w:szCs w:val="28"/>
        </w:rPr>
        <w:t>исходя из</w:t>
      </w:r>
      <w:r w:rsidR="00A20778">
        <w:rPr>
          <w:rFonts w:asciiTheme="majorBidi" w:hAnsiTheme="majorBidi" w:cstheme="majorBidi"/>
          <w:sz w:val="28"/>
          <w:szCs w:val="28"/>
        </w:rPr>
        <w:t xml:space="preserve"> собственных интересов племена обеих сторон иногда объединялись</w:t>
      </w:r>
      <w:proofErr w:type="gramEnd"/>
      <w:r w:rsidR="00A20778">
        <w:rPr>
          <w:rFonts w:asciiTheme="majorBidi" w:hAnsiTheme="majorBidi" w:cstheme="majorBidi"/>
          <w:sz w:val="28"/>
          <w:szCs w:val="28"/>
        </w:rPr>
        <w:t xml:space="preserve">, а иногда </w:t>
      </w:r>
      <w:r w:rsidR="005D406A">
        <w:rPr>
          <w:rFonts w:asciiTheme="majorBidi" w:hAnsiTheme="majorBidi" w:cstheme="majorBidi"/>
          <w:sz w:val="28"/>
          <w:szCs w:val="28"/>
        </w:rPr>
        <w:t>враждовали, и в этих отношениях в качестве сторонников и противников участие принимали</w:t>
      </w:r>
      <w:r w:rsidR="00FF7CC0">
        <w:rPr>
          <w:rFonts w:asciiTheme="majorBidi" w:hAnsiTheme="majorBidi" w:cstheme="majorBidi"/>
          <w:sz w:val="28"/>
          <w:szCs w:val="28"/>
        </w:rPr>
        <w:t xml:space="preserve"> арабская и иудейская</w:t>
      </w:r>
      <w:r w:rsidR="005D406A">
        <w:rPr>
          <w:rFonts w:asciiTheme="majorBidi" w:hAnsiTheme="majorBidi" w:cstheme="majorBidi"/>
          <w:sz w:val="28"/>
          <w:szCs w:val="28"/>
        </w:rPr>
        <w:t xml:space="preserve"> стороны</w:t>
      </w:r>
      <w:r w:rsidR="005466DB">
        <w:rPr>
          <w:rFonts w:asciiTheme="majorBidi" w:hAnsiTheme="majorBidi" w:cstheme="majorBidi"/>
          <w:sz w:val="28"/>
          <w:szCs w:val="28"/>
        </w:rPr>
        <w:t>.</w:t>
      </w:r>
    </w:p>
    <w:p w14:paraId="621C2978" w14:textId="40D31109" w:rsidR="00EE518E" w:rsidRDefault="00F014A7" w:rsidP="00EE518E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 п</w:t>
      </w:r>
      <w:r w:rsidR="00F73C45">
        <w:rPr>
          <w:rFonts w:asciiTheme="majorBidi" w:hAnsiTheme="majorBidi" w:cstheme="majorBidi"/>
          <w:sz w:val="28"/>
          <w:szCs w:val="28"/>
        </w:rPr>
        <w:t>ереселение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F73C45">
        <w:rPr>
          <w:rFonts w:asciiTheme="majorBidi" w:hAnsiTheme="majorBidi" w:cstheme="majorBidi"/>
          <w:sz w:val="28"/>
          <w:szCs w:val="28"/>
        </w:rPr>
        <w:t>в Медину,</w:t>
      </w:r>
      <w:r w:rsidR="00F66B8C">
        <w:rPr>
          <w:rFonts w:asciiTheme="majorBidi" w:hAnsiTheme="majorBidi" w:cstheme="majorBidi"/>
          <w:sz w:val="28"/>
          <w:szCs w:val="28"/>
        </w:rPr>
        <w:t xml:space="preserve"> у мусульман была</w:t>
      </w:r>
      <w:r w:rsidR="00F73C45">
        <w:rPr>
          <w:rFonts w:asciiTheme="majorBidi" w:hAnsiTheme="majorBidi" w:cstheme="majorBidi"/>
          <w:sz w:val="28"/>
          <w:szCs w:val="28"/>
        </w:rPr>
        <w:t xml:space="preserve"> </w:t>
      </w:r>
      <w:r w:rsidR="0038717A">
        <w:rPr>
          <w:rFonts w:asciiTheme="majorBidi" w:hAnsiTheme="majorBidi" w:cstheme="majorBidi"/>
          <w:sz w:val="28"/>
          <w:szCs w:val="28"/>
        </w:rPr>
        <w:t>т.с.</w:t>
      </w:r>
      <w:r w:rsidR="00F73C45">
        <w:rPr>
          <w:rFonts w:asciiTheme="majorBidi" w:hAnsiTheme="majorBidi" w:cstheme="majorBidi"/>
          <w:sz w:val="28"/>
          <w:szCs w:val="28"/>
        </w:rPr>
        <w:t xml:space="preserve"> надежд</w:t>
      </w:r>
      <w:r w:rsidR="00F66B8C">
        <w:rPr>
          <w:rFonts w:asciiTheme="majorBidi" w:hAnsiTheme="majorBidi" w:cstheme="majorBidi"/>
          <w:sz w:val="28"/>
          <w:szCs w:val="28"/>
        </w:rPr>
        <w:t>а</w:t>
      </w:r>
      <w:r w:rsidR="00F73C45">
        <w:rPr>
          <w:rFonts w:asciiTheme="majorBidi" w:hAnsiTheme="majorBidi" w:cstheme="majorBidi"/>
          <w:sz w:val="28"/>
          <w:szCs w:val="28"/>
        </w:rPr>
        <w:t xml:space="preserve"> на то, что </w:t>
      </w:r>
      <w:proofErr w:type="gramStart"/>
      <w:r w:rsidR="00F73C45">
        <w:rPr>
          <w:rFonts w:asciiTheme="majorBidi" w:hAnsiTheme="majorBidi" w:cstheme="majorBidi"/>
          <w:sz w:val="28"/>
          <w:szCs w:val="28"/>
        </w:rPr>
        <w:t>иудеи</w:t>
      </w:r>
      <w:proofErr w:type="gramEnd"/>
      <w:r w:rsidR="00F73C45">
        <w:rPr>
          <w:rFonts w:asciiTheme="majorBidi" w:hAnsiTheme="majorBidi" w:cstheme="majorBidi"/>
          <w:sz w:val="28"/>
          <w:szCs w:val="28"/>
        </w:rPr>
        <w:t xml:space="preserve"> </w:t>
      </w:r>
      <w:r w:rsidR="007153C7">
        <w:rPr>
          <w:rFonts w:asciiTheme="majorBidi" w:hAnsiTheme="majorBidi" w:cstheme="majorBidi"/>
          <w:sz w:val="28"/>
          <w:szCs w:val="28"/>
        </w:rPr>
        <w:t>во-первых уверуют и п</w:t>
      </w:r>
      <w:r w:rsidR="002F2207">
        <w:rPr>
          <w:rFonts w:asciiTheme="majorBidi" w:hAnsiTheme="majorBidi" w:cstheme="majorBidi"/>
          <w:sz w:val="28"/>
          <w:szCs w:val="28"/>
        </w:rPr>
        <w:t>римут ислам</w:t>
      </w:r>
      <w:r w:rsidR="007153C7">
        <w:rPr>
          <w:rFonts w:asciiTheme="majorBidi" w:hAnsiTheme="majorBidi" w:cstheme="majorBidi"/>
          <w:sz w:val="28"/>
          <w:szCs w:val="28"/>
        </w:rPr>
        <w:t xml:space="preserve">, в крайнем случае </w:t>
      </w:r>
      <w:r w:rsidR="00930E37">
        <w:rPr>
          <w:rFonts w:asciiTheme="majorBidi" w:hAnsiTheme="majorBidi" w:cstheme="majorBidi"/>
          <w:sz w:val="28"/>
          <w:szCs w:val="28"/>
        </w:rPr>
        <w:t xml:space="preserve">примут сторону верующих в Единого Аллаха и </w:t>
      </w:r>
      <w:r w:rsidR="002F2207">
        <w:rPr>
          <w:rFonts w:asciiTheme="majorBidi" w:hAnsiTheme="majorBidi" w:cstheme="majorBidi"/>
          <w:sz w:val="28"/>
          <w:szCs w:val="28"/>
        </w:rPr>
        <w:t xml:space="preserve">будут </w:t>
      </w:r>
      <w:r w:rsidR="00930E37">
        <w:rPr>
          <w:rFonts w:asciiTheme="majorBidi" w:hAnsiTheme="majorBidi" w:cstheme="majorBidi"/>
          <w:sz w:val="28"/>
          <w:szCs w:val="28"/>
        </w:rPr>
        <w:t>поддерж</w:t>
      </w:r>
      <w:r w:rsidR="002F2207">
        <w:rPr>
          <w:rFonts w:asciiTheme="majorBidi" w:hAnsiTheme="majorBidi" w:cstheme="majorBidi"/>
          <w:sz w:val="28"/>
          <w:szCs w:val="28"/>
        </w:rPr>
        <w:t>ивать</w:t>
      </w:r>
      <w:r w:rsidR="00BD2CC1">
        <w:rPr>
          <w:rFonts w:asciiTheme="majorBidi" w:hAnsiTheme="majorBidi" w:cstheme="majorBidi"/>
          <w:sz w:val="28"/>
          <w:szCs w:val="28"/>
        </w:rPr>
        <w:t xml:space="preserve"> при возникновении угроз со</w:t>
      </w:r>
      <w:r w:rsidR="00930E37">
        <w:rPr>
          <w:rFonts w:asciiTheme="majorBidi" w:hAnsiTheme="majorBidi" w:cstheme="majorBidi"/>
          <w:sz w:val="28"/>
          <w:szCs w:val="28"/>
        </w:rPr>
        <w:t xml:space="preserve"> </w:t>
      </w:r>
      <w:r w:rsidR="00A1452B">
        <w:rPr>
          <w:rFonts w:asciiTheme="majorBidi" w:hAnsiTheme="majorBidi" w:cstheme="majorBidi"/>
          <w:sz w:val="28"/>
          <w:szCs w:val="28"/>
        </w:rPr>
        <w:t xml:space="preserve">стороны </w:t>
      </w:r>
      <w:r w:rsidR="00930E37">
        <w:rPr>
          <w:rFonts w:asciiTheme="majorBidi" w:hAnsiTheme="majorBidi" w:cstheme="majorBidi"/>
          <w:sz w:val="28"/>
          <w:szCs w:val="28"/>
        </w:rPr>
        <w:t>язычески</w:t>
      </w:r>
      <w:r w:rsidR="00BD2CC1">
        <w:rPr>
          <w:rFonts w:asciiTheme="majorBidi" w:hAnsiTheme="majorBidi" w:cstheme="majorBidi"/>
          <w:sz w:val="28"/>
          <w:szCs w:val="28"/>
        </w:rPr>
        <w:t>х</w:t>
      </w:r>
      <w:r w:rsidR="00930E37">
        <w:rPr>
          <w:rFonts w:asciiTheme="majorBidi" w:hAnsiTheme="majorBidi" w:cstheme="majorBidi"/>
          <w:sz w:val="28"/>
          <w:szCs w:val="28"/>
        </w:rPr>
        <w:t xml:space="preserve"> арабски</w:t>
      </w:r>
      <w:r w:rsidR="00BD2CC1">
        <w:rPr>
          <w:rFonts w:asciiTheme="majorBidi" w:hAnsiTheme="majorBidi" w:cstheme="majorBidi"/>
          <w:sz w:val="28"/>
          <w:szCs w:val="28"/>
        </w:rPr>
        <w:t>х</w:t>
      </w:r>
      <w:r w:rsidR="00930E37">
        <w:rPr>
          <w:rFonts w:asciiTheme="majorBidi" w:hAnsiTheme="majorBidi" w:cstheme="majorBidi"/>
          <w:sz w:val="28"/>
          <w:szCs w:val="28"/>
        </w:rPr>
        <w:t xml:space="preserve"> племен.</w:t>
      </w:r>
      <w:r w:rsidR="004D298A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4D298A">
        <w:rPr>
          <w:rFonts w:asciiTheme="majorBidi" w:hAnsiTheme="majorBidi" w:cstheme="majorBidi"/>
          <w:sz w:val="28"/>
          <w:szCs w:val="28"/>
        </w:rPr>
        <w:t>О чем четко говорилось в документе.</w:t>
      </w:r>
      <w:r w:rsidR="00351F77">
        <w:rPr>
          <w:rFonts w:asciiTheme="majorBidi" w:hAnsiTheme="majorBidi" w:cstheme="majorBidi"/>
          <w:sz w:val="28"/>
          <w:szCs w:val="28"/>
        </w:rPr>
        <w:t xml:space="preserve"> [</w:t>
      </w:r>
      <w:r w:rsidR="002F4F2A">
        <w:rPr>
          <w:rFonts w:asciiTheme="majorBidi" w:hAnsiTheme="majorBidi" w:cstheme="majorBidi"/>
          <w:sz w:val="28"/>
          <w:szCs w:val="28"/>
        </w:rPr>
        <w:t>3.</w:t>
      </w:r>
      <w:proofErr w:type="gramEnd"/>
      <w:r w:rsidR="002F4F2A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2F4F2A">
        <w:rPr>
          <w:rFonts w:asciiTheme="majorBidi" w:hAnsiTheme="majorBidi" w:cstheme="majorBidi"/>
          <w:sz w:val="28"/>
          <w:szCs w:val="28"/>
        </w:rPr>
        <w:t>С.32]</w:t>
      </w:r>
      <w:proofErr w:type="gramEnd"/>
    </w:p>
    <w:p w14:paraId="6D6FBF13" w14:textId="77777777" w:rsidR="004D298A" w:rsidRDefault="004D298A" w:rsidP="00EE518E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 xml:space="preserve">В частности, </w:t>
      </w:r>
      <w:r w:rsidR="00EE518E">
        <w:rPr>
          <w:rFonts w:asciiTheme="majorBidi" w:hAnsiTheme="majorBidi" w:cstheme="majorBidi"/>
          <w:sz w:val="28"/>
          <w:szCs w:val="28"/>
        </w:rPr>
        <w:t xml:space="preserve">в тексте </w:t>
      </w:r>
      <w:r w:rsidR="00CE47D5">
        <w:rPr>
          <w:rFonts w:asciiTheme="majorBidi" w:hAnsiTheme="majorBidi" w:cstheme="majorBidi"/>
          <w:sz w:val="28"/>
          <w:szCs w:val="28"/>
        </w:rPr>
        <w:t>С</w:t>
      </w:r>
      <w:r w:rsidR="00EE518E">
        <w:rPr>
          <w:rFonts w:asciiTheme="majorBidi" w:hAnsiTheme="majorBidi" w:cstheme="majorBidi"/>
          <w:sz w:val="28"/>
          <w:szCs w:val="28"/>
        </w:rPr>
        <w:t>оглашения</w:t>
      </w:r>
      <w:r w:rsidR="00CE47D5">
        <w:rPr>
          <w:rFonts w:asciiTheme="majorBidi" w:hAnsiTheme="majorBidi" w:cstheme="majorBidi"/>
          <w:sz w:val="28"/>
          <w:szCs w:val="28"/>
        </w:rPr>
        <w:t xml:space="preserve"> говорилось, что «иудеи и мусульмане </w:t>
      </w:r>
      <w:r w:rsidR="00AA30DB">
        <w:rPr>
          <w:rFonts w:asciiTheme="majorBidi" w:hAnsiTheme="majorBidi" w:cstheme="majorBidi"/>
          <w:sz w:val="28"/>
          <w:szCs w:val="28"/>
        </w:rPr>
        <w:t>в случае вое</w:t>
      </w:r>
      <w:r w:rsidR="00695FDD">
        <w:rPr>
          <w:rFonts w:asciiTheme="majorBidi" w:hAnsiTheme="majorBidi" w:cstheme="majorBidi"/>
          <w:sz w:val="28"/>
          <w:szCs w:val="28"/>
        </w:rPr>
        <w:t xml:space="preserve">нных действий </w:t>
      </w:r>
      <w:r w:rsidR="00AA30DB">
        <w:rPr>
          <w:rFonts w:asciiTheme="majorBidi" w:hAnsiTheme="majorBidi" w:cstheme="majorBidi"/>
          <w:sz w:val="28"/>
          <w:szCs w:val="28"/>
        </w:rPr>
        <w:t>объединяются</w:t>
      </w:r>
      <w:r w:rsidR="00695FDD">
        <w:rPr>
          <w:rFonts w:asciiTheme="majorBidi" w:hAnsiTheme="majorBidi" w:cstheme="majorBidi"/>
          <w:sz w:val="28"/>
          <w:szCs w:val="28"/>
        </w:rPr>
        <w:t xml:space="preserve">», и </w:t>
      </w:r>
      <w:r w:rsidR="007414CC">
        <w:rPr>
          <w:rFonts w:asciiTheme="majorBidi" w:hAnsiTheme="majorBidi" w:cstheme="majorBidi"/>
          <w:sz w:val="28"/>
          <w:szCs w:val="28"/>
        </w:rPr>
        <w:t xml:space="preserve">сразу же </w:t>
      </w:r>
      <w:r w:rsidR="00695FDD">
        <w:rPr>
          <w:rFonts w:asciiTheme="majorBidi" w:hAnsiTheme="majorBidi" w:cstheme="majorBidi"/>
          <w:sz w:val="28"/>
          <w:szCs w:val="28"/>
        </w:rPr>
        <w:t>в продолжении</w:t>
      </w:r>
      <w:r w:rsidR="00AA30DB">
        <w:rPr>
          <w:rFonts w:asciiTheme="majorBidi" w:hAnsiTheme="majorBidi" w:cstheme="majorBidi"/>
          <w:sz w:val="28"/>
          <w:szCs w:val="28"/>
        </w:rPr>
        <w:t xml:space="preserve"> </w:t>
      </w:r>
      <w:r w:rsidR="007414CC">
        <w:rPr>
          <w:rFonts w:asciiTheme="majorBidi" w:hAnsiTheme="majorBidi" w:cstheme="majorBidi"/>
          <w:sz w:val="28"/>
          <w:szCs w:val="28"/>
        </w:rPr>
        <w:t xml:space="preserve">«иудеи племени </w:t>
      </w:r>
      <w:proofErr w:type="spellStart"/>
      <w:r w:rsidR="007414CC">
        <w:rPr>
          <w:rFonts w:asciiTheme="majorBidi" w:hAnsiTheme="majorBidi" w:cstheme="majorBidi"/>
          <w:sz w:val="28"/>
          <w:szCs w:val="28"/>
        </w:rPr>
        <w:t>Авф</w:t>
      </w:r>
      <w:proofErr w:type="spellEnd"/>
      <w:r w:rsidR="007414CC">
        <w:rPr>
          <w:rFonts w:asciiTheme="majorBidi" w:hAnsiTheme="majorBidi" w:cstheme="majorBidi"/>
          <w:sz w:val="28"/>
          <w:szCs w:val="28"/>
        </w:rPr>
        <w:t xml:space="preserve"> единая община</w:t>
      </w:r>
      <w:r w:rsidR="00AC5AE0">
        <w:rPr>
          <w:rFonts w:asciiTheme="majorBidi" w:hAnsiTheme="majorBidi" w:cstheme="majorBidi"/>
          <w:sz w:val="28"/>
          <w:szCs w:val="28"/>
        </w:rPr>
        <w:t xml:space="preserve"> (Медины)</w:t>
      </w:r>
      <w:r w:rsidR="007414CC">
        <w:rPr>
          <w:rFonts w:asciiTheme="majorBidi" w:hAnsiTheme="majorBidi" w:cstheme="majorBidi"/>
          <w:sz w:val="28"/>
          <w:szCs w:val="28"/>
        </w:rPr>
        <w:t xml:space="preserve"> с </w:t>
      </w:r>
      <w:r w:rsidR="008A6221">
        <w:rPr>
          <w:rFonts w:asciiTheme="majorBidi" w:hAnsiTheme="majorBidi" w:cstheme="majorBidi"/>
          <w:sz w:val="28"/>
          <w:szCs w:val="28"/>
        </w:rPr>
        <w:lastRenderedPageBreak/>
        <w:t>правоверными (мусульманам</w:t>
      </w:r>
      <w:r w:rsidR="00AC5AE0">
        <w:rPr>
          <w:rFonts w:asciiTheme="majorBidi" w:hAnsiTheme="majorBidi" w:cstheme="majorBidi"/>
          <w:sz w:val="28"/>
          <w:szCs w:val="28"/>
        </w:rPr>
        <w:t>и</w:t>
      </w:r>
      <w:r w:rsidR="008A6221">
        <w:rPr>
          <w:rFonts w:asciiTheme="majorBidi" w:hAnsiTheme="majorBidi" w:cstheme="majorBidi"/>
          <w:sz w:val="28"/>
          <w:szCs w:val="28"/>
        </w:rPr>
        <w:t>), только они веруют своей верой, мусульмане же своей</w:t>
      </w:r>
      <w:r w:rsidR="00AC6B84">
        <w:rPr>
          <w:rFonts w:asciiTheme="majorBidi" w:hAnsiTheme="majorBidi" w:cstheme="majorBidi"/>
          <w:sz w:val="28"/>
          <w:szCs w:val="28"/>
        </w:rPr>
        <w:t>,</w:t>
      </w:r>
      <w:r w:rsidR="00142749">
        <w:rPr>
          <w:rFonts w:asciiTheme="majorBidi" w:hAnsiTheme="majorBidi" w:cstheme="majorBidi"/>
          <w:sz w:val="28"/>
          <w:szCs w:val="28"/>
        </w:rPr>
        <w:t xml:space="preserve"> </w:t>
      </w:r>
      <w:r w:rsidR="00D87A8F">
        <w:rPr>
          <w:rFonts w:asciiTheme="majorBidi" w:hAnsiTheme="majorBidi" w:cstheme="majorBidi"/>
          <w:sz w:val="28"/>
          <w:szCs w:val="28"/>
        </w:rPr>
        <w:t xml:space="preserve">каждому </w:t>
      </w:r>
      <w:r w:rsidR="00142749">
        <w:rPr>
          <w:rFonts w:asciiTheme="majorBidi" w:hAnsiTheme="majorBidi" w:cstheme="majorBidi"/>
          <w:sz w:val="28"/>
          <w:szCs w:val="28"/>
        </w:rPr>
        <w:t>(принадлежат) свои владения</w:t>
      </w:r>
      <w:r w:rsidR="00AC6B84">
        <w:rPr>
          <w:rFonts w:asciiTheme="majorBidi" w:hAnsiTheme="majorBidi" w:cstheme="majorBidi"/>
          <w:sz w:val="28"/>
          <w:szCs w:val="28"/>
        </w:rPr>
        <w:t xml:space="preserve"> (право на частную</w:t>
      </w:r>
      <w:r w:rsidR="00EA28FE">
        <w:rPr>
          <w:rFonts w:asciiTheme="majorBidi" w:hAnsiTheme="majorBidi" w:cstheme="majorBidi"/>
          <w:sz w:val="28"/>
          <w:szCs w:val="28"/>
        </w:rPr>
        <w:t xml:space="preserve"> и общинную</w:t>
      </w:r>
      <w:r w:rsidR="00AC6B84">
        <w:rPr>
          <w:rFonts w:asciiTheme="majorBidi" w:hAnsiTheme="majorBidi" w:cstheme="majorBidi"/>
          <w:sz w:val="28"/>
          <w:szCs w:val="28"/>
        </w:rPr>
        <w:t xml:space="preserve"> собственность)</w:t>
      </w:r>
      <w:r w:rsidR="00902D5C">
        <w:rPr>
          <w:rFonts w:asciiTheme="majorBidi" w:hAnsiTheme="majorBidi" w:cstheme="majorBidi"/>
          <w:sz w:val="28"/>
          <w:szCs w:val="28"/>
        </w:rPr>
        <w:t xml:space="preserve"> и души (вопросы суда)</w:t>
      </w:r>
      <w:r w:rsidR="00440EA8">
        <w:rPr>
          <w:rFonts w:asciiTheme="majorBidi" w:hAnsiTheme="majorBidi" w:cstheme="majorBidi"/>
          <w:sz w:val="28"/>
          <w:szCs w:val="28"/>
        </w:rPr>
        <w:t>,</w:t>
      </w:r>
      <w:r w:rsidR="00D87A8F">
        <w:rPr>
          <w:rFonts w:asciiTheme="majorBidi" w:hAnsiTheme="majorBidi" w:cstheme="majorBidi"/>
          <w:sz w:val="28"/>
          <w:szCs w:val="28"/>
        </w:rPr>
        <w:t xml:space="preserve"> кроме тех</w:t>
      </w:r>
      <w:r w:rsidR="00EA28FE">
        <w:rPr>
          <w:rFonts w:asciiTheme="majorBidi" w:hAnsiTheme="majorBidi" w:cstheme="majorBidi"/>
          <w:sz w:val="28"/>
          <w:szCs w:val="28"/>
        </w:rPr>
        <w:t>,</w:t>
      </w:r>
      <w:r w:rsidR="00D87A8F">
        <w:rPr>
          <w:rFonts w:asciiTheme="majorBidi" w:hAnsiTheme="majorBidi" w:cstheme="majorBidi"/>
          <w:sz w:val="28"/>
          <w:szCs w:val="28"/>
        </w:rPr>
        <w:t xml:space="preserve"> кто </w:t>
      </w:r>
      <w:r w:rsidR="00EA28FE">
        <w:rPr>
          <w:rFonts w:asciiTheme="majorBidi" w:hAnsiTheme="majorBidi" w:cstheme="majorBidi"/>
          <w:sz w:val="28"/>
          <w:szCs w:val="28"/>
        </w:rPr>
        <w:t>посягнет</w:t>
      </w:r>
      <w:r w:rsidR="00D87A8F">
        <w:rPr>
          <w:rFonts w:asciiTheme="majorBidi" w:hAnsiTheme="majorBidi" w:cstheme="majorBidi"/>
          <w:sz w:val="28"/>
          <w:szCs w:val="28"/>
        </w:rPr>
        <w:t xml:space="preserve"> либо причинит вред</w:t>
      </w:r>
      <w:r w:rsidR="003D12DB">
        <w:rPr>
          <w:rFonts w:asciiTheme="majorBidi" w:hAnsiTheme="majorBidi" w:cstheme="majorBidi"/>
          <w:sz w:val="28"/>
          <w:szCs w:val="28"/>
        </w:rPr>
        <w:t xml:space="preserve"> другому…»</w:t>
      </w:r>
      <w:r w:rsidR="00EA28FE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14:paraId="73023DFA" w14:textId="78249AFA" w:rsidR="00EA28FE" w:rsidRDefault="00EA28FE" w:rsidP="00EE518E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 xml:space="preserve">Также </w:t>
      </w:r>
      <w:r w:rsidR="004641F3">
        <w:rPr>
          <w:rFonts w:asciiTheme="majorBidi" w:hAnsiTheme="majorBidi" w:cstheme="majorBidi"/>
          <w:sz w:val="28"/>
          <w:szCs w:val="28"/>
        </w:rPr>
        <w:t>подчеркнуто «</w:t>
      </w:r>
      <w:r w:rsidR="00695887">
        <w:rPr>
          <w:rFonts w:asciiTheme="majorBidi" w:hAnsiTheme="majorBidi" w:cstheme="majorBidi"/>
          <w:sz w:val="28"/>
          <w:szCs w:val="28"/>
        </w:rPr>
        <w:t>при возникновении военной угрозы</w:t>
      </w:r>
      <w:r w:rsidR="004C5A00">
        <w:rPr>
          <w:rFonts w:asciiTheme="majorBidi" w:hAnsiTheme="majorBidi" w:cstheme="majorBidi"/>
          <w:sz w:val="28"/>
          <w:szCs w:val="28"/>
        </w:rPr>
        <w:t xml:space="preserve"> (на единое общество Медины) извне</w:t>
      </w:r>
      <w:r w:rsidR="00695887">
        <w:rPr>
          <w:rFonts w:asciiTheme="majorBidi" w:hAnsiTheme="majorBidi" w:cstheme="majorBidi"/>
          <w:sz w:val="28"/>
          <w:szCs w:val="28"/>
        </w:rPr>
        <w:t xml:space="preserve"> для </w:t>
      </w:r>
      <w:r w:rsidR="0018268A">
        <w:rPr>
          <w:rFonts w:asciiTheme="majorBidi" w:hAnsiTheme="majorBidi" w:cstheme="majorBidi"/>
          <w:sz w:val="28"/>
          <w:szCs w:val="28"/>
        </w:rPr>
        <w:t xml:space="preserve">ратифицирующих данное соглашение (иудеев и мусульман) </w:t>
      </w:r>
      <w:r w:rsidR="0003765E">
        <w:rPr>
          <w:rFonts w:asciiTheme="majorBidi" w:hAnsiTheme="majorBidi" w:cstheme="majorBidi"/>
          <w:sz w:val="28"/>
          <w:szCs w:val="28"/>
        </w:rPr>
        <w:t>сторон</w:t>
      </w:r>
      <w:r w:rsidR="004641F3">
        <w:rPr>
          <w:rFonts w:asciiTheme="majorBidi" w:hAnsiTheme="majorBidi" w:cstheme="majorBidi"/>
          <w:sz w:val="28"/>
          <w:szCs w:val="28"/>
        </w:rPr>
        <w:t xml:space="preserve"> </w:t>
      </w:r>
      <w:r w:rsidR="00695887">
        <w:rPr>
          <w:rFonts w:asciiTheme="majorBidi" w:hAnsiTheme="majorBidi" w:cstheme="majorBidi"/>
          <w:sz w:val="28"/>
          <w:szCs w:val="28"/>
        </w:rPr>
        <w:t xml:space="preserve">существует </w:t>
      </w:r>
      <w:r w:rsidR="004641F3">
        <w:rPr>
          <w:rFonts w:asciiTheme="majorBidi" w:hAnsiTheme="majorBidi" w:cstheme="majorBidi"/>
          <w:sz w:val="28"/>
          <w:szCs w:val="28"/>
        </w:rPr>
        <w:t>взаимопомощь</w:t>
      </w:r>
      <w:r w:rsidR="0003765E">
        <w:rPr>
          <w:rFonts w:asciiTheme="majorBidi" w:hAnsiTheme="majorBidi" w:cstheme="majorBidi"/>
          <w:sz w:val="28"/>
          <w:szCs w:val="28"/>
        </w:rPr>
        <w:t xml:space="preserve">; между ними </w:t>
      </w:r>
      <w:r w:rsidR="00B96F0E">
        <w:rPr>
          <w:rFonts w:asciiTheme="majorBidi" w:hAnsiTheme="majorBidi" w:cstheme="majorBidi"/>
          <w:sz w:val="28"/>
          <w:szCs w:val="28"/>
        </w:rPr>
        <w:t>добрососедские отношения и любезность</w:t>
      </w:r>
      <w:r w:rsidR="00B504D3">
        <w:rPr>
          <w:rFonts w:asciiTheme="majorBidi" w:hAnsiTheme="majorBidi" w:cstheme="majorBidi"/>
          <w:sz w:val="28"/>
          <w:szCs w:val="28"/>
        </w:rPr>
        <w:t xml:space="preserve"> без нарушений</w:t>
      </w:r>
      <w:r w:rsidR="006E0A2B">
        <w:rPr>
          <w:rFonts w:asciiTheme="majorBidi" w:hAnsiTheme="majorBidi" w:cstheme="majorBidi"/>
          <w:sz w:val="28"/>
          <w:szCs w:val="28"/>
        </w:rPr>
        <w:t xml:space="preserve">; </w:t>
      </w:r>
      <w:r w:rsidR="00E3211A">
        <w:rPr>
          <w:rFonts w:asciiTheme="majorBidi" w:hAnsiTheme="majorBidi" w:cstheme="majorBidi"/>
          <w:sz w:val="28"/>
          <w:szCs w:val="28"/>
        </w:rPr>
        <w:t xml:space="preserve">при возникновении военной угрозы </w:t>
      </w:r>
      <w:r w:rsidR="004C5A00">
        <w:rPr>
          <w:rFonts w:asciiTheme="majorBidi" w:hAnsiTheme="majorBidi" w:cstheme="majorBidi"/>
          <w:sz w:val="28"/>
          <w:szCs w:val="28"/>
        </w:rPr>
        <w:t xml:space="preserve">(на единое общество Медины) </w:t>
      </w:r>
      <w:r w:rsidR="00E3211A">
        <w:rPr>
          <w:rFonts w:asciiTheme="majorBidi" w:hAnsiTheme="majorBidi" w:cstheme="majorBidi"/>
          <w:sz w:val="28"/>
          <w:szCs w:val="28"/>
        </w:rPr>
        <w:t xml:space="preserve">извне </w:t>
      </w:r>
      <w:r w:rsidR="006E0A2B">
        <w:rPr>
          <w:rFonts w:asciiTheme="majorBidi" w:hAnsiTheme="majorBidi" w:cstheme="majorBidi"/>
          <w:sz w:val="28"/>
          <w:szCs w:val="28"/>
        </w:rPr>
        <w:t xml:space="preserve">иудеи с мусульманами </w:t>
      </w:r>
      <w:r w:rsidR="00A03BDF">
        <w:rPr>
          <w:rFonts w:asciiTheme="majorBidi" w:hAnsiTheme="majorBidi" w:cstheme="majorBidi"/>
          <w:sz w:val="28"/>
          <w:szCs w:val="28"/>
        </w:rPr>
        <w:t>несут</w:t>
      </w:r>
      <w:r w:rsidR="00E3211A">
        <w:rPr>
          <w:rFonts w:asciiTheme="majorBidi" w:hAnsiTheme="majorBidi" w:cstheme="majorBidi"/>
          <w:sz w:val="28"/>
          <w:szCs w:val="28"/>
        </w:rPr>
        <w:t xml:space="preserve"> равную</w:t>
      </w:r>
      <w:r w:rsidR="00A03BDF">
        <w:rPr>
          <w:rFonts w:asciiTheme="majorBidi" w:hAnsiTheme="majorBidi" w:cstheme="majorBidi"/>
          <w:sz w:val="28"/>
          <w:szCs w:val="28"/>
        </w:rPr>
        <w:t xml:space="preserve"> финансовую нагрузку</w:t>
      </w:r>
      <w:r w:rsidR="00E070DE">
        <w:rPr>
          <w:rFonts w:asciiTheme="majorBidi" w:hAnsiTheme="majorBidi" w:cstheme="majorBidi"/>
          <w:sz w:val="28"/>
          <w:szCs w:val="28"/>
        </w:rPr>
        <w:t>…».</w:t>
      </w:r>
      <w:r w:rsidR="00404E8C">
        <w:rPr>
          <w:rFonts w:asciiTheme="majorBidi" w:hAnsiTheme="majorBidi" w:cstheme="majorBidi"/>
          <w:sz w:val="28"/>
          <w:szCs w:val="28"/>
        </w:rPr>
        <w:t xml:space="preserve"> [3.</w:t>
      </w:r>
      <w:proofErr w:type="gramEnd"/>
      <w:r w:rsidR="00404E8C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CD5514">
        <w:rPr>
          <w:rFonts w:asciiTheme="majorBidi" w:hAnsiTheme="majorBidi" w:cstheme="majorBidi"/>
          <w:sz w:val="28"/>
          <w:szCs w:val="28"/>
        </w:rPr>
        <w:t>С.47]</w:t>
      </w:r>
      <w:proofErr w:type="gramEnd"/>
    </w:p>
    <w:p w14:paraId="38108640" w14:textId="77777777" w:rsidR="00EE518E" w:rsidRDefault="00EE518E" w:rsidP="00594FAB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Имея количественное превосходство «</w:t>
      </w:r>
      <w:proofErr w:type="spellStart"/>
      <w:r>
        <w:rPr>
          <w:rFonts w:asciiTheme="majorBidi" w:hAnsiTheme="majorBidi" w:cstheme="majorBidi"/>
          <w:sz w:val="28"/>
          <w:szCs w:val="28"/>
        </w:rPr>
        <w:t>ансары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» - принявшее ислам </w:t>
      </w:r>
      <w:proofErr w:type="spellStart"/>
      <w:r>
        <w:rPr>
          <w:rFonts w:asciiTheme="majorBidi" w:hAnsiTheme="majorBidi" w:cstheme="majorBidi"/>
          <w:sz w:val="28"/>
          <w:szCs w:val="28"/>
        </w:rPr>
        <w:t>мединское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население понимали, что иудейские племена имели финансово-экономический потенциал, что является важным аспектом в построении внутренней политики общества.</w:t>
      </w:r>
    </w:p>
    <w:p w14:paraId="6CFB046A" w14:textId="77777777" w:rsidR="00AB759D" w:rsidRDefault="005416D9" w:rsidP="00594FAB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Вышеприведенные </w:t>
      </w:r>
      <w:r w:rsidR="003C7A0C">
        <w:rPr>
          <w:rFonts w:asciiTheme="majorBidi" w:hAnsiTheme="majorBidi" w:cstheme="majorBidi"/>
          <w:sz w:val="28"/>
          <w:szCs w:val="28"/>
        </w:rPr>
        <w:t xml:space="preserve">данные </w:t>
      </w:r>
      <w:proofErr w:type="gramStart"/>
      <w:r w:rsidR="003C7A0C">
        <w:rPr>
          <w:rFonts w:asciiTheme="majorBidi" w:hAnsiTheme="majorBidi" w:cstheme="majorBidi"/>
          <w:sz w:val="28"/>
          <w:szCs w:val="28"/>
        </w:rPr>
        <w:t xml:space="preserve">говорят о не </w:t>
      </w:r>
      <w:r w:rsidR="00A608AD">
        <w:rPr>
          <w:rFonts w:asciiTheme="majorBidi" w:hAnsiTheme="majorBidi" w:cstheme="majorBidi"/>
          <w:sz w:val="28"/>
          <w:szCs w:val="28"/>
        </w:rPr>
        <w:t>разделяют</w:t>
      </w:r>
      <w:proofErr w:type="gramEnd"/>
      <w:r w:rsidR="00A608AD">
        <w:rPr>
          <w:rFonts w:asciiTheme="majorBidi" w:hAnsiTheme="majorBidi" w:cstheme="majorBidi"/>
          <w:sz w:val="28"/>
          <w:szCs w:val="28"/>
        </w:rPr>
        <w:t xml:space="preserve"> общество по количественному признаку</w:t>
      </w:r>
      <w:r w:rsidR="00026FDC">
        <w:rPr>
          <w:rFonts w:asciiTheme="majorBidi" w:hAnsiTheme="majorBidi" w:cstheme="majorBidi"/>
          <w:sz w:val="28"/>
          <w:szCs w:val="28"/>
        </w:rPr>
        <w:t>.</w:t>
      </w:r>
    </w:p>
    <w:p w14:paraId="74E53510" w14:textId="77777777" w:rsidR="00026FDC" w:rsidRDefault="00026FDC" w:rsidP="00594FAB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Проблема данного разделения появилась</w:t>
      </w:r>
      <w:r w:rsidR="008A79E1">
        <w:rPr>
          <w:rFonts w:asciiTheme="majorBidi" w:hAnsiTheme="majorBidi" w:cstheme="majorBidi"/>
          <w:sz w:val="28"/>
          <w:szCs w:val="28"/>
        </w:rPr>
        <w:t xml:space="preserve"> в разрезе </w:t>
      </w:r>
      <w:r w:rsidR="009F565F">
        <w:rPr>
          <w:rFonts w:asciiTheme="majorBidi" w:hAnsiTheme="majorBidi" w:cstheme="majorBidi"/>
          <w:sz w:val="28"/>
          <w:szCs w:val="28"/>
        </w:rPr>
        <w:t xml:space="preserve">разделения </w:t>
      </w:r>
      <w:r w:rsidR="00E810E7">
        <w:rPr>
          <w:rFonts w:asciiTheme="majorBidi" w:hAnsiTheme="majorBidi" w:cstheme="majorBidi"/>
          <w:sz w:val="28"/>
          <w:szCs w:val="28"/>
        </w:rPr>
        <w:t>стран на развитые, развивающиеся и третьи</w:t>
      </w:r>
      <w:r w:rsidR="0064573F">
        <w:rPr>
          <w:rFonts w:asciiTheme="majorBidi" w:hAnsiTheme="majorBidi" w:cstheme="majorBidi"/>
          <w:sz w:val="28"/>
          <w:szCs w:val="28"/>
        </w:rPr>
        <w:t>, исходя из финансово-экономического потенциала каждой</w:t>
      </w:r>
      <w:r w:rsidR="0036412F">
        <w:rPr>
          <w:rFonts w:asciiTheme="majorBidi" w:hAnsiTheme="majorBidi" w:cstheme="majorBidi"/>
          <w:sz w:val="28"/>
          <w:szCs w:val="28"/>
        </w:rPr>
        <w:t xml:space="preserve"> из них.</w:t>
      </w:r>
    </w:p>
    <w:p w14:paraId="1831B002" w14:textId="77777777" w:rsidR="0036412F" w:rsidRDefault="0036412F" w:rsidP="00594FAB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История показывает, что </w:t>
      </w:r>
      <w:r w:rsidR="003B19F4">
        <w:rPr>
          <w:rFonts w:asciiTheme="majorBidi" w:hAnsiTheme="majorBidi" w:cstheme="majorBidi"/>
          <w:sz w:val="28"/>
          <w:szCs w:val="28"/>
        </w:rPr>
        <w:t>начиная с периода Промышленной революции</w:t>
      </w:r>
      <w:r w:rsidR="00804CF9">
        <w:rPr>
          <w:rFonts w:asciiTheme="majorBidi" w:hAnsiTheme="majorBidi" w:cstheme="majorBidi"/>
          <w:sz w:val="28"/>
          <w:szCs w:val="28"/>
        </w:rPr>
        <w:t xml:space="preserve"> по сегодняшний день</w:t>
      </w:r>
      <w:r w:rsidR="003B19F4">
        <w:rPr>
          <w:rFonts w:asciiTheme="majorBidi" w:hAnsiTheme="majorBidi" w:cstheme="majorBidi"/>
          <w:sz w:val="28"/>
          <w:szCs w:val="28"/>
        </w:rPr>
        <w:t>,</w:t>
      </w:r>
      <w:r w:rsidR="004F5A65">
        <w:rPr>
          <w:rFonts w:asciiTheme="majorBidi" w:hAnsiTheme="majorBidi" w:cstheme="majorBidi"/>
          <w:sz w:val="28"/>
          <w:szCs w:val="28"/>
        </w:rPr>
        <w:t xml:space="preserve"> технический и цивилизационный облик человечества</w:t>
      </w:r>
      <w:r w:rsidR="002C2A87">
        <w:rPr>
          <w:rFonts w:asciiTheme="majorBidi" w:hAnsiTheme="majorBidi" w:cstheme="majorBidi"/>
          <w:sz w:val="28"/>
          <w:szCs w:val="28"/>
        </w:rPr>
        <w:t xml:space="preserve"> </w:t>
      </w:r>
      <w:r w:rsidR="003B19F4">
        <w:rPr>
          <w:rFonts w:asciiTheme="majorBidi" w:hAnsiTheme="majorBidi" w:cstheme="majorBidi"/>
          <w:sz w:val="28"/>
          <w:szCs w:val="28"/>
        </w:rPr>
        <w:t>продолжает стремительно развиваться</w:t>
      </w:r>
      <w:r w:rsidR="002C2A87">
        <w:rPr>
          <w:rFonts w:asciiTheme="majorBidi" w:hAnsiTheme="majorBidi" w:cstheme="majorBidi"/>
          <w:sz w:val="28"/>
          <w:szCs w:val="28"/>
        </w:rPr>
        <w:t>. Однако</w:t>
      </w:r>
      <w:proofErr w:type="gramStart"/>
      <w:r w:rsidR="002C2A87">
        <w:rPr>
          <w:rFonts w:asciiTheme="majorBidi" w:hAnsiTheme="majorBidi" w:cstheme="majorBidi"/>
          <w:sz w:val="28"/>
          <w:szCs w:val="28"/>
        </w:rPr>
        <w:t>,</w:t>
      </w:r>
      <w:proofErr w:type="gramEnd"/>
      <w:r w:rsidR="002C2A87">
        <w:rPr>
          <w:rFonts w:asciiTheme="majorBidi" w:hAnsiTheme="majorBidi" w:cstheme="majorBidi"/>
          <w:sz w:val="28"/>
          <w:szCs w:val="28"/>
        </w:rPr>
        <w:t xml:space="preserve"> к сожалению это</w:t>
      </w:r>
      <w:r w:rsidR="003B6D05">
        <w:rPr>
          <w:rFonts w:asciiTheme="majorBidi" w:hAnsiTheme="majorBidi" w:cstheme="majorBidi"/>
          <w:sz w:val="28"/>
          <w:szCs w:val="28"/>
        </w:rPr>
        <w:t>т</w:t>
      </w:r>
      <w:r w:rsidR="002C2A87">
        <w:rPr>
          <w:rFonts w:asciiTheme="majorBidi" w:hAnsiTheme="majorBidi" w:cstheme="majorBidi"/>
          <w:sz w:val="28"/>
          <w:szCs w:val="28"/>
        </w:rPr>
        <w:t xml:space="preserve"> своеобразн</w:t>
      </w:r>
      <w:r w:rsidR="003B6D05">
        <w:rPr>
          <w:rFonts w:asciiTheme="majorBidi" w:hAnsiTheme="majorBidi" w:cstheme="majorBidi"/>
          <w:sz w:val="28"/>
          <w:szCs w:val="28"/>
        </w:rPr>
        <w:t>ый</w:t>
      </w:r>
      <w:r w:rsidR="002C2A87">
        <w:rPr>
          <w:rFonts w:asciiTheme="majorBidi" w:hAnsiTheme="majorBidi" w:cstheme="majorBidi"/>
          <w:sz w:val="28"/>
          <w:szCs w:val="28"/>
        </w:rPr>
        <w:t xml:space="preserve"> эволюционн</w:t>
      </w:r>
      <w:r w:rsidR="003B6D05">
        <w:rPr>
          <w:rFonts w:asciiTheme="majorBidi" w:hAnsiTheme="majorBidi" w:cstheme="majorBidi"/>
          <w:sz w:val="28"/>
          <w:szCs w:val="28"/>
        </w:rPr>
        <w:t>ый процесс</w:t>
      </w:r>
      <w:r w:rsidR="009B6827">
        <w:rPr>
          <w:rFonts w:asciiTheme="majorBidi" w:hAnsiTheme="majorBidi" w:cstheme="majorBidi"/>
          <w:sz w:val="28"/>
          <w:szCs w:val="28"/>
        </w:rPr>
        <w:t xml:space="preserve"> затрагивает человечество не только </w:t>
      </w:r>
      <w:r w:rsidR="009C6E2A">
        <w:rPr>
          <w:rFonts w:asciiTheme="majorBidi" w:hAnsiTheme="majorBidi" w:cstheme="majorBidi"/>
          <w:sz w:val="28"/>
          <w:szCs w:val="28"/>
        </w:rPr>
        <w:t xml:space="preserve">на </w:t>
      </w:r>
      <w:r w:rsidR="009B6827">
        <w:rPr>
          <w:rFonts w:asciiTheme="majorBidi" w:hAnsiTheme="majorBidi" w:cstheme="majorBidi"/>
          <w:sz w:val="28"/>
          <w:szCs w:val="28"/>
        </w:rPr>
        <w:t xml:space="preserve">уровне личности, но и </w:t>
      </w:r>
      <w:r w:rsidR="009C6E2A">
        <w:rPr>
          <w:rFonts w:asciiTheme="majorBidi" w:hAnsiTheme="majorBidi" w:cstheme="majorBidi"/>
          <w:sz w:val="28"/>
          <w:szCs w:val="28"/>
        </w:rPr>
        <w:t>захватывает цивилизаци</w:t>
      </w:r>
      <w:r w:rsidR="001761E3">
        <w:rPr>
          <w:rFonts w:asciiTheme="majorBidi" w:hAnsiTheme="majorBidi" w:cstheme="majorBidi"/>
          <w:sz w:val="28"/>
          <w:szCs w:val="28"/>
        </w:rPr>
        <w:t>и, а за частую и порабощает</w:t>
      </w:r>
      <w:r w:rsidR="00327C65">
        <w:rPr>
          <w:rFonts w:asciiTheme="majorBidi" w:hAnsiTheme="majorBidi" w:cstheme="majorBidi"/>
          <w:sz w:val="28"/>
          <w:szCs w:val="28"/>
        </w:rPr>
        <w:t xml:space="preserve">. Т.е. развитые страны являются таковыми за счет </w:t>
      </w:r>
      <w:r w:rsidR="00922F92">
        <w:rPr>
          <w:rFonts w:asciiTheme="majorBidi" w:hAnsiTheme="majorBidi" w:cstheme="majorBidi"/>
          <w:sz w:val="28"/>
          <w:szCs w:val="28"/>
        </w:rPr>
        <w:t xml:space="preserve">интеллектуальных и подземных, а также человеческих </w:t>
      </w:r>
      <w:r w:rsidR="00327C65">
        <w:rPr>
          <w:rFonts w:asciiTheme="majorBidi" w:hAnsiTheme="majorBidi" w:cstheme="majorBidi"/>
          <w:sz w:val="28"/>
          <w:szCs w:val="28"/>
        </w:rPr>
        <w:t>ресурсов</w:t>
      </w:r>
      <w:r w:rsidR="00922F92">
        <w:rPr>
          <w:rFonts w:asciiTheme="majorBidi" w:hAnsiTheme="majorBidi" w:cstheme="majorBidi"/>
          <w:sz w:val="28"/>
          <w:szCs w:val="28"/>
        </w:rPr>
        <w:t xml:space="preserve"> развивающихся и третьих</w:t>
      </w:r>
      <w:r w:rsidR="00780789">
        <w:rPr>
          <w:rFonts w:asciiTheme="majorBidi" w:hAnsiTheme="majorBidi" w:cstheme="majorBidi"/>
          <w:sz w:val="28"/>
          <w:szCs w:val="28"/>
        </w:rPr>
        <w:t xml:space="preserve"> стран. </w:t>
      </w:r>
      <w:r w:rsidR="003F024E">
        <w:rPr>
          <w:rFonts w:asciiTheme="majorBidi" w:hAnsiTheme="majorBidi" w:cstheme="majorBidi"/>
          <w:sz w:val="28"/>
          <w:szCs w:val="28"/>
        </w:rPr>
        <w:t>Доказательство тому</w:t>
      </w:r>
      <w:r w:rsidR="009A50C6">
        <w:rPr>
          <w:rFonts w:asciiTheme="majorBidi" w:hAnsiTheme="majorBidi" w:cstheme="majorBidi"/>
          <w:sz w:val="28"/>
          <w:szCs w:val="28"/>
        </w:rPr>
        <w:t xml:space="preserve"> период</w:t>
      </w:r>
      <w:r w:rsidR="00780789">
        <w:rPr>
          <w:rFonts w:asciiTheme="majorBidi" w:hAnsiTheme="majorBidi" w:cstheme="majorBidi"/>
          <w:sz w:val="28"/>
          <w:szCs w:val="28"/>
        </w:rPr>
        <w:t xml:space="preserve"> колонизаци</w:t>
      </w:r>
      <w:r w:rsidR="009A50C6">
        <w:rPr>
          <w:rFonts w:asciiTheme="majorBidi" w:hAnsiTheme="majorBidi" w:cstheme="majorBidi"/>
          <w:sz w:val="28"/>
          <w:szCs w:val="28"/>
        </w:rPr>
        <w:t>и.</w:t>
      </w:r>
    </w:p>
    <w:p w14:paraId="453A06AE" w14:textId="77777777" w:rsidR="009A50C6" w:rsidRDefault="00645ECE" w:rsidP="00594FAB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Нельзя о</w:t>
      </w:r>
      <w:r w:rsidR="00BB2D47">
        <w:rPr>
          <w:rFonts w:asciiTheme="majorBidi" w:hAnsiTheme="majorBidi" w:cstheme="majorBidi"/>
          <w:sz w:val="28"/>
          <w:szCs w:val="28"/>
        </w:rPr>
        <w:t xml:space="preserve">трицать позитивную сторону </w:t>
      </w:r>
      <w:r>
        <w:rPr>
          <w:rFonts w:asciiTheme="majorBidi" w:hAnsiTheme="majorBidi" w:cstheme="majorBidi"/>
          <w:sz w:val="28"/>
          <w:szCs w:val="28"/>
        </w:rPr>
        <w:t xml:space="preserve">того </w:t>
      </w:r>
      <w:r w:rsidR="002B0E7B">
        <w:rPr>
          <w:rFonts w:asciiTheme="majorBidi" w:hAnsiTheme="majorBidi" w:cstheme="majorBidi"/>
          <w:sz w:val="28"/>
          <w:szCs w:val="28"/>
        </w:rPr>
        <w:t xml:space="preserve">исторического </w:t>
      </w:r>
      <w:r>
        <w:rPr>
          <w:rFonts w:asciiTheme="majorBidi" w:hAnsiTheme="majorBidi" w:cstheme="majorBidi"/>
          <w:sz w:val="28"/>
          <w:szCs w:val="28"/>
        </w:rPr>
        <w:t>периода</w:t>
      </w:r>
      <w:r w:rsidR="002B0E7B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="00051264">
        <w:rPr>
          <w:rFonts w:asciiTheme="majorBidi" w:hAnsiTheme="majorBidi" w:cstheme="majorBidi"/>
          <w:sz w:val="28"/>
          <w:szCs w:val="28"/>
        </w:rPr>
        <w:t xml:space="preserve">Сегодня те самые «третьи» страны </w:t>
      </w:r>
      <w:r w:rsidR="00A97F0F">
        <w:rPr>
          <w:rFonts w:asciiTheme="majorBidi" w:hAnsiTheme="majorBidi" w:cstheme="majorBidi"/>
          <w:sz w:val="28"/>
          <w:szCs w:val="28"/>
        </w:rPr>
        <w:t xml:space="preserve">равноправно </w:t>
      </w:r>
      <w:r w:rsidR="002B0E7B">
        <w:rPr>
          <w:rFonts w:asciiTheme="majorBidi" w:hAnsiTheme="majorBidi" w:cstheme="majorBidi"/>
          <w:sz w:val="28"/>
          <w:szCs w:val="28"/>
        </w:rPr>
        <w:t>используют</w:t>
      </w:r>
      <w:r w:rsidR="00A97F0F">
        <w:rPr>
          <w:rFonts w:asciiTheme="majorBidi" w:hAnsiTheme="majorBidi" w:cstheme="majorBidi"/>
          <w:sz w:val="28"/>
          <w:szCs w:val="28"/>
        </w:rPr>
        <w:t xml:space="preserve"> и отчасти продолжают развивать</w:t>
      </w:r>
      <w:r w:rsidR="002B0E7B">
        <w:rPr>
          <w:rFonts w:asciiTheme="majorBidi" w:hAnsiTheme="majorBidi" w:cstheme="majorBidi"/>
          <w:sz w:val="28"/>
          <w:szCs w:val="28"/>
        </w:rPr>
        <w:t xml:space="preserve"> </w:t>
      </w:r>
      <w:r w:rsidR="00051264">
        <w:rPr>
          <w:rFonts w:asciiTheme="majorBidi" w:hAnsiTheme="majorBidi" w:cstheme="majorBidi"/>
          <w:sz w:val="28"/>
          <w:szCs w:val="28"/>
        </w:rPr>
        <w:t>технический потенциал</w:t>
      </w:r>
      <w:r w:rsidR="00A97F0F">
        <w:rPr>
          <w:rFonts w:asciiTheme="majorBidi" w:hAnsiTheme="majorBidi" w:cstheme="majorBidi"/>
          <w:sz w:val="28"/>
          <w:szCs w:val="28"/>
        </w:rPr>
        <w:t>, созданный</w:t>
      </w:r>
      <w:r w:rsidR="00B2133D">
        <w:rPr>
          <w:rFonts w:asciiTheme="majorBidi" w:hAnsiTheme="majorBidi" w:cstheme="majorBidi"/>
          <w:sz w:val="28"/>
          <w:szCs w:val="28"/>
        </w:rPr>
        <w:t xml:space="preserve"> в за последние 3-4 века.</w:t>
      </w:r>
      <w:proofErr w:type="gramEnd"/>
    </w:p>
    <w:p w14:paraId="5E1F25C3" w14:textId="5AE730CE" w:rsidR="00153510" w:rsidRDefault="00C91DED" w:rsidP="00153510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Но</w:t>
      </w:r>
      <w:r w:rsidR="008F0219">
        <w:rPr>
          <w:rFonts w:asciiTheme="majorBidi" w:hAnsiTheme="majorBidi" w:cstheme="majorBidi"/>
          <w:sz w:val="28"/>
          <w:szCs w:val="28"/>
        </w:rPr>
        <w:t xml:space="preserve">, с </w:t>
      </w:r>
      <w:r w:rsidR="00FE37A6">
        <w:rPr>
          <w:rFonts w:asciiTheme="majorBidi" w:hAnsiTheme="majorBidi" w:cstheme="majorBidi"/>
          <w:sz w:val="28"/>
          <w:szCs w:val="28"/>
        </w:rPr>
        <w:t>разделение</w:t>
      </w:r>
      <w:r w:rsidR="008F0219">
        <w:rPr>
          <w:rFonts w:asciiTheme="majorBidi" w:hAnsiTheme="majorBidi" w:cstheme="majorBidi"/>
          <w:sz w:val="28"/>
          <w:szCs w:val="28"/>
        </w:rPr>
        <w:t>м</w:t>
      </w:r>
      <w:r w:rsidR="00FE37A6">
        <w:rPr>
          <w:rFonts w:asciiTheme="majorBidi" w:hAnsiTheme="majorBidi" w:cstheme="majorBidi"/>
          <w:sz w:val="28"/>
          <w:szCs w:val="28"/>
        </w:rPr>
        <w:t xml:space="preserve"> стран по категориям</w:t>
      </w:r>
      <w:r w:rsidR="006F1FA9">
        <w:rPr>
          <w:rFonts w:asciiTheme="majorBidi" w:hAnsiTheme="majorBidi" w:cstheme="majorBidi"/>
          <w:sz w:val="28"/>
          <w:szCs w:val="28"/>
        </w:rPr>
        <w:t xml:space="preserve"> и повышени</w:t>
      </w:r>
      <w:r w:rsidR="0014629C">
        <w:rPr>
          <w:rFonts w:asciiTheme="majorBidi" w:hAnsiTheme="majorBidi" w:cstheme="majorBidi"/>
          <w:sz w:val="28"/>
          <w:szCs w:val="28"/>
        </w:rPr>
        <w:t>ем</w:t>
      </w:r>
      <w:r w:rsidR="006F1FA9">
        <w:rPr>
          <w:rFonts w:asciiTheme="majorBidi" w:hAnsiTheme="majorBidi" w:cstheme="majorBidi"/>
          <w:sz w:val="28"/>
          <w:szCs w:val="28"/>
        </w:rPr>
        <w:t xml:space="preserve"> уровня жизни их граждан</w:t>
      </w:r>
      <w:r w:rsidR="008F0219">
        <w:rPr>
          <w:rFonts w:asciiTheme="majorBidi" w:hAnsiTheme="majorBidi" w:cstheme="majorBidi"/>
          <w:sz w:val="28"/>
          <w:szCs w:val="28"/>
        </w:rPr>
        <w:t>, личность</w:t>
      </w:r>
      <w:r w:rsidR="0014629C">
        <w:rPr>
          <w:rFonts w:asciiTheme="majorBidi" w:hAnsiTheme="majorBidi" w:cstheme="majorBidi"/>
          <w:sz w:val="28"/>
          <w:szCs w:val="28"/>
        </w:rPr>
        <w:t xml:space="preserve"> других стран</w:t>
      </w:r>
      <w:r w:rsidR="008F0219">
        <w:rPr>
          <w:rFonts w:asciiTheme="majorBidi" w:hAnsiTheme="majorBidi" w:cstheme="majorBidi"/>
          <w:sz w:val="28"/>
          <w:szCs w:val="28"/>
        </w:rPr>
        <w:t xml:space="preserve"> стала</w:t>
      </w:r>
      <w:r w:rsidR="0014629C">
        <w:rPr>
          <w:rFonts w:asciiTheme="majorBidi" w:hAnsiTheme="majorBidi" w:cstheme="majorBidi"/>
          <w:sz w:val="28"/>
          <w:szCs w:val="28"/>
        </w:rPr>
        <w:t xml:space="preserve"> воспринимать окружающий мир на </w:t>
      </w:r>
      <w:r w:rsidR="00875598">
        <w:rPr>
          <w:rFonts w:asciiTheme="majorBidi" w:hAnsiTheme="majorBidi" w:cstheme="majorBidi"/>
          <w:sz w:val="28"/>
          <w:szCs w:val="28"/>
        </w:rPr>
        <w:t xml:space="preserve">ином уровне. Гражданин </w:t>
      </w:r>
      <w:r w:rsidR="005860E1">
        <w:rPr>
          <w:rFonts w:asciiTheme="majorBidi" w:hAnsiTheme="majorBidi" w:cstheme="majorBidi"/>
          <w:sz w:val="28"/>
          <w:szCs w:val="28"/>
        </w:rPr>
        <w:t>«</w:t>
      </w:r>
      <w:r w:rsidR="00875598">
        <w:rPr>
          <w:rFonts w:asciiTheme="majorBidi" w:hAnsiTheme="majorBidi" w:cstheme="majorBidi"/>
          <w:sz w:val="28"/>
          <w:szCs w:val="28"/>
        </w:rPr>
        <w:t>третьей</w:t>
      </w:r>
      <w:r w:rsidR="005860E1">
        <w:rPr>
          <w:rFonts w:asciiTheme="majorBidi" w:hAnsiTheme="majorBidi" w:cstheme="majorBidi"/>
          <w:sz w:val="28"/>
          <w:szCs w:val="28"/>
        </w:rPr>
        <w:t>»</w:t>
      </w:r>
      <w:r w:rsidR="00875598">
        <w:rPr>
          <w:rFonts w:asciiTheme="majorBidi" w:hAnsiTheme="majorBidi" w:cstheme="majorBidi"/>
          <w:sz w:val="28"/>
          <w:szCs w:val="28"/>
        </w:rPr>
        <w:t xml:space="preserve"> страны также как и представитель </w:t>
      </w:r>
      <w:r w:rsidR="005860E1">
        <w:rPr>
          <w:rFonts w:asciiTheme="majorBidi" w:hAnsiTheme="majorBidi" w:cstheme="majorBidi"/>
          <w:sz w:val="28"/>
          <w:szCs w:val="28"/>
        </w:rPr>
        <w:t>«развитой» имеет желание создания повседневно</w:t>
      </w:r>
      <w:r w:rsidR="000F208A">
        <w:rPr>
          <w:rFonts w:asciiTheme="majorBidi" w:hAnsiTheme="majorBidi" w:cstheme="majorBidi"/>
          <w:sz w:val="28"/>
          <w:szCs w:val="28"/>
        </w:rPr>
        <w:t>й атмосферы</w:t>
      </w:r>
      <w:r w:rsidR="005860E1">
        <w:rPr>
          <w:rFonts w:asciiTheme="majorBidi" w:hAnsiTheme="majorBidi" w:cstheme="majorBidi"/>
          <w:sz w:val="28"/>
          <w:szCs w:val="28"/>
        </w:rPr>
        <w:t xml:space="preserve"> комфорта</w:t>
      </w:r>
      <w:r w:rsidR="000F208A">
        <w:rPr>
          <w:rFonts w:asciiTheme="majorBidi" w:hAnsiTheme="majorBidi" w:cstheme="majorBidi"/>
          <w:sz w:val="28"/>
          <w:szCs w:val="28"/>
        </w:rPr>
        <w:t xml:space="preserve"> в</w:t>
      </w:r>
      <w:r w:rsidR="009B732A">
        <w:rPr>
          <w:rFonts w:asciiTheme="majorBidi" w:hAnsiTheme="majorBidi" w:cstheme="majorBidi"/>
          <w:sz w:val="28"/>
          <w:szCs w:val="28"/>
        </w:rPr>
        <w:t>о всех</w:t>
      </w:r>
      <w:r w:rsidR="000F208A">
        <w:rPr>
          <w:rFonts w:asciiTheme="majorBidi" w:hAnsiTheme="majorBidi" w:cstheme="majorBidi"/>
          <w:sz w:val="28"/>
          <w:szCs w:val="28"/>
        </w:rPr>
        <w:t xml:space="preserve"> смысл</w:t>
      </w:r>
      <w:r w:rsidR="009B732A">
        <w:rPr>
          <w:rFonts w:asciiTheme="majorBidi" w:hAnsiTheme="majorBidi" w:cstheme="majorBidi"/>
          <w:sz w:val="28"/>
          <w:szCs w:val="28"/>
        </w:rPr>
        <w:t>ах</w:t>
      </w:r>
      <w:r w:rsidR="000F208A">
        <w:rPr>
          <w:rFonts w:asciiTheme="majorBidi" w:hAnsiTheme="majorBidi" w:cstheme="majorBidi"/>
          <w:sz w:val="28"/>
          <w:szCs w:val="28"/>
        </w:rPr>
        <w:t xml:space="preserve"> этого </w:t>
      </w:r>
      <w:r w:rsidR="009B732A">
        <w:rPr>
          <w:rFonts w:asciiTheme="majorBidi" w:hAnsiTheme="majorBidi" w:cstheme="majorBidi"/>
          <w:sz w:val="28"/>
          <w:szCs w:val="28"/>
        </w:rPr>
        <w:t>слова</w:t>
      </w:r>
      <w:r w:rsidR="00E40747">
        <w:rPr>
          <w:rFonts w:asciiTheme="majorBidi" w:hAnsiTheme="majorBidi" w:cstheme="majorBidi"/>
          <w:sz w:val="28"/>
          <w:szCs w:val="28"/>
        </w:rPr>
        <w:t>.</w:t>
      </w:r>
      <w:r w:rsidR="00153510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153510">
        <w:rPr>
          <w:rFonts w:asciiTheme="majorBidi" w:hAnsiTheme="majorBidi" w:cstheme="majorBidi"/>
          <w:sz w:val="28"/>
          <w:szCs w:val="28"/>
        </w:rPr>
        <w:t xml:space="preserve">Психологическое влияние </w:t>
      </w:r>
      <w:r w:rsidR="00714F17">
        <w:rPr>
          <w:rFonts w:asciiTheme="majorBidi" w:hAnsiTheme="majorBidi" w:cstheme="majorBidi"/>
          <w:sz w:val="28"/>
          <w:szCs w:val="28"/>
        </w:rPr>
        <w:t xml:space="preserve">данного факта привело к другой проблеме, </w:t>
      </w:r>
      <w:r w:rsidR="00863324">
        <w:rPr>
          <w:rFonts w:asciiTheme="majorBidi" w:hAnsiTheme="majorBidi" w:cstheme="majorBidi"/>
          <w:sz w:val="28"/>
          <w:szCs w:val="28"/>
        </w:rPr>
        <w:t xml:space="preserve">миграции в целях экономического достатка. </w:t>
      </w:r>
      <w:r w:rsidR="00CD5514">
        <w:rPr>
          <w:rFonts w:asciiTheme="majorBidi" w:hAnsiTheme="majorBidi" w:cstheme="majorBidi"/>
          <w:sz w:val="28"/>
          <w:szCs w:val="28"/>
        </w:rPr>
        <w:t>[</w:t>
      </w:r>
      <w:r w:rsidR="00841181">
        <w:rPr>
          <w:rFonts w:asciiTheme="majorBidi" w:hAnsiTheme="majorBidi" w:cstheme="majorBidi"/>
          <w:sz w:val="28"/>
          <w:szCs w:val="28"/>
        </w:rPr>
        <w:t>5</w:t>
      </w:r>
      <w:r w:rsidR="00D518EC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D518EC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D518EC">
        <w:rPr>
          <w:rFonts w:asciiTheme="majorBidi" w:hAnsiTheme="majorBidi" w:cstheme="majorBidi"/>
          <w:sz w:val="28"/>
          <w:szCs w:val="28"/>
        </w:rPr>
        <w:t>С.</w:t>
      </w:r>
      <w:r w:rsidR="00841181">
        <w:rPr>
          <w:rFonts w:asciiTheme="majorBidi" w:hAnsiTheme="majorBidi" w:cstheme="majorBidi"/>
          <w:sz w:val="28"/>
          <w:szCs w:val="28"/>
        </w:rPr>
        <w:t>69]</w:t>
      </w:r>
      <w:proofErr w:type="gramEnd"/>
    </w:p>
    <w:p w14:paraId="6BF8A0E6" w14:textId="77777777" w:rsidR="00384EAE" w:rsidRDefault="00384EAE" w:rsidP="00153510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Кроме того, </w:t>
      </w:r>
      <w:r w:rsidR="00AF37FB">
        <w:rPr>
          <w:rFonts w:asciiTheme="majorBidi" w:hAnsiTheme="majorBidi" w:cstheme="majorBidi"/>
          <w:sz w:val="28"/>
          <w:szCs w:val="28"/>
        </w:rPr>
        <w:t xml:space="preserve">дальнейший </w:t>
      </w:r>
      <w:r w:rsidR="00393BC2">
        <w:rPr>
          <w:rFonts w:asciiTheme="majorBidi" w:hAnsiTheme="majorBidi" w:cstheme="majorBidi"/>
          <w:sz w:val="28"/>
          <w:szCs w:val="28"/>
        </w:rPr>
        <w:t xml:space="preserve">или современный </w:t>
      </w:r>
      <w:r w:rsidR="00AF37FB">
        <w:rPr>
          <w:rFonts w:asciiTheme="majorBidi" w:hAnsiTheme="majorBidi" w:cstheme="majorBidi"/>
          <w:sz w:val="28"/>
          <w:szCs w:val="28"/>
        </w:rPr>
        <w:t xml:space="preserve">прогресс развитых стран требует еще больше </w:t>
      </w:r>
      <w:r w:rsidR="00393BC2">
        <w:rPr>
          <w:rFonts w:asciiTheme="majorBidi" w:hAnsiTheme="majorBidi" w:cstheme="majorBidi"/>
          <w:sz w:val="28"/>
          <w:szCs w:val="28"/>
        </w:rPr>
        <w:t xml:space="preserve">ресурсов, </w:t>
      </w:r>
      <w:proofErr w:type="gramStart"/>
      <w:r w:rsidR="00393BC2">
        <w:rPr>
          <w:rFonts w:asciiTheme="majorBidi" w:hAnsiTheme="majorBidi" w:cstheme="majorBidi"/>
          <w:sz w:val="28"/>
          <w:szCs w:val="28"/>
        </w:rPr>
        <w:t>которых</w:t>
      </w:r>
      <w:proofErr w:type="gramEnd"/>
      <w:r w:rsidR="00393BC2">
        <w:rPr>
          <w:rFonts w:asciiTheme="majorBidi" w:hAnsiTheme="majorBidi" w:cstheme="majorBidi"/>
          <w:sz w:val="28"/>
          <w:szCs w:val="28"/>
        </w:rPr>
        <w:t xml:space="preserve"> к сожалению в большинстве из них не имеется</w:t>
      </w:r>
      <w:r w:rsidR="003F33A6">
        <w:rPr>
          <w:rFonts w:asciiTheme="majorBidi" w:hAnsiTheme="majorBidi" w:cstheme="majorBidi"/>
          <w:sz w:val="28"/>
          <w:szCs w:val="28"/>
        </w:rPr>
        <w:t xml:space="preserve">. Здесь возникает острая необходимость в ресурсах по более низким ценам, </w:t>
      </w:r>
      <w:r w:rsidR="00E4452F">
        <w:rPr>
          <w:rFonts w:asciiTheme="majorBidi" w:hAnsiTheme="majorBidi" w:cstheme="majorBidi"/>
          <w:sz w:val="28"/>
          <w:szCs w:val="28"/>
        </w:rPr>
        <w:t>либо вовсе бесплатно.</w:t>
      </w:r>
    </w:p>
    <w:p w14:paraId="3C418972" w14:textId="77777777" w:rsidR="004345C3" w:rsidRDefault="004345C3" w:rsidP="00153510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События, происходящие в некоторых странах Ближнего Востока</w:t>
      </w:r>
      <w:r w:rsidR="003D35C0">
        <w:rPr>
          <w:rFonts w:asciiTheme="majorBidi" w:hAnsiTheme="majorBidi" w:cstheme="majorBidi"/>
          <w:sz w:val="28"/>
          <w:szCs w:val="28"/>
        </w:rPr>
        <w:t xml:space="preserve">, по оценкам и предположениям специалистов, в основном базируются именно на </w:t>
      </w:r>
      <w:r w:rsidR="00B335A4">
        <w:rPr>
          <w:rFonts w:asciiTheme="majorBidi" w:hAnsiTheme="majorBidi" w:cstheme="majorBidi"/>
          <w:sz w:val="28"/>
          <w:szCs w:val="28"/>
        </w:rPr>
        <w:t>открытии возможности</w:t>
      </w:r>
      <w:r w:rsidR="00F35BF9">
        <w:rPr>
          <w:rFonts w:asciiTheme="majorBidi" w:hAnsiTheme="majorBidi" w:cstheme="majorBidi"/>
          <w:sz w:val="28"/>
          <w:szCs w:val="28"/>
        </w:rPr>
        <w:t xml:space="preserve"> для развитых стран</w:t>
      </w:r>
      <w:r w:rsidR="00B335A4">
        <w:rPr>
          <w:rFonts w:asciiTheme="majorBidi" w:hAnsiTheme="majorBidi" w:cstheme="majorBidi"/>
          <w:sz w:val="28"/>
          <w:szCs w:val="28"/>
        </w:rPr>
        <w:t xml:space="preserve"> использования природных ресурсов</w:t>
      </w:r>
      <w:r w:rsidR="003E6265">
        <w:rPr>
          <w:rFonts w:asciiTheme="majorBidi" w:hAnsiTheme="majorBidi" w:cstheme="majorBidi"/>
          <w:sz w:val="28"/>
          <w:szCs w:val="28"/>
        </w:rPr>
        <w:t xml:space="preserve"> региона</w:t>
      </w:r>
      <w:r w:rsidR="00F35BF9">
        <w:rPr>
          <w:rFonts w:asciiTheme="majorBidi" w:hAnsiTheme="majorBidi" w:cstheme="majorBidi"/>
          <w:sz w:val="28"/>
          <w:szCs w:val="28"/>
        </w:rPr>
        <w:t>.</w:t>
      </w:r>
      <w:r w:rsidR="003E6265">
        <w:rPr>
          <w:rFonts w:asciiTheme="majorBidi" w:hAnsiTheme="majorBidi" w:cstheme="majorBidi"/>
          <w:sz w:val="28"/>
          <w:szCs w:val="28"/>
        </w:rPr>
        <w:t xml:space="preserve"> Однако эти же ресурсы необходимы и д</w:t>
      </w:r>
      <w:r w:rsidR="000C73D0">
        <w:rPr>
          <w:rFonts w:asciiTheme="majorBidi" w:hAnsiTheme="majorBidi" w:cstheme="majorBidi"/>
          <w:sz w:val="28"/>
          <w:szCs w:val="28"/>
        </w:rPr>
        <w:t xml:space="preserve">ля развития </w:t>
      </w:r>
      <w:r w:rsidR="003E6265">
        <w:rPr>
          <w:rFonts w:asciiTheme="majorBidi" w:hAnsiTheme="majorBidi" w:cstheme="majorBidi"/>
          <w:sz w:val="28"/>
          <w:szCs w:val="28"/>
        </w:rPr>
        <w:t xml:space="preserve"> самих </w:t>
      </w:r>
      <w:proofErr w:type="gramStart"/>
      <w:r w:rsidR="003E6265">
        <w:rPr>
          <w:rFonts w:asciiTheme="majorBidi" w:hAnsiTheme="majorBidi" w:cstheme="majorBidi"/>
          <w:sz w:val="28"/>
          <w:szCs w:val="28"/>
        </w:rPr>
        <w:t>стран</w:t>
      </w:r>
      <w:r w:rsidR="00E73BAE">
        <w:rPr>
          <w:rFonts w:asciiTheme="majorBidi" w:hAnsiTheme="majorBidi" w:cstheme="majorBidi"/>
          <w:sz w:val="28"/>
          <w:szCs w:val="28"/>
        </w:rPr>
        <w:t>-владелец</w:t>
      </w:r>
      <w:proofErr w:type="gramEnd"/>
      <w:r w:rsidR="00E73BAE">
        <w:rPr>
          <w:rFonts w:asciiTheme="majorBidi" w:hAnsiTheme="majorBidi" w:cstheme="majorBidi"/>
          <w:sz w:val="28"/>
          <w:szCs w:val="28"/>
        </w:rPr>
        <w:t xml:space="preserve">, что и является краеугольным камнем преткновения </w:t>
      </w:r>
      <w:r w:rsidR="00A06DB0">
        <w:rPr>
          <w:rFonts w:asciiTheme="majorBidi" w:hAnsiTheme="majorBidi" w:cstheme="majorBidi"/>
          <w:sz w:val="28"/>
          <w:szCs w:val="28"/>
        </w:rPr>
        <w:t>интересов.</w:t>
      </w:r>
    </w:p>
    <w:p w14:paraId="3942B7DA" w14:textId="4A8E0A7C" w:rsidR="00A06DB0" w:rsidRDefault="00A06DB0" w:rsidP="00153510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Список </w:t>
      </w:r>
      <w:r w:rsidR="005D6567">
        <w:rPr>
          <w:rFonts w:asciiTheme="majorBidi" w:hAnsiTheme="majorBidi" w:cstheme="majorBidi"/>
          <w:sz w:val="28"/>
          <w:szCs w:val="28"/>
        </w:rPr>
        <w:t xml:space="preserve">причин возникновения понятия разделения наций и </w:t>
      </w:r>
      <w:r w:rsidR="008C5409">
        <w:rPr>
          <w:rFonts w:asciiTheme="majorBidi" w:hAnsiTheme="majorBidi" w:cstheme="majorBidi"/>
          <w:sz w:val="28"/>
          <w:szCs w:val="28"/>
        </w:rPr>
        <w:t>народов,</w:t>
      </w:r>
      <w:r w:rsidR="005D6567">
        <w:rPr>
          <w:rFonts w:asciiTheme="majorBidi" w:hAnsiTheme="majorBidi" w:cstheme="majorBidi"/>
          <w:sz w:val="28"/>
          <w:szCs w:val="28"/>
        </w:rPr>
        <w:t xml:space="preserve"> находящихся не у себя на Родине</w:t>
      </w:r>
      <w:r w:rsidR="008C5409">
        <w:rPr>
          <w:rFonts w:asciiTheme="majorBidi" w:hAnsiTheme="majorBidi" w:cstheme="majorBidi"/>
          <w:sz w:val="28"/>
          <w:szCs w:val="28"/>
        </w:rPr>
        <w:t>, на «меньшинство» либо «большинство»</w:t>
      </w:r>
      <w:r w:rsidR="00AA7582">
        <w:rPr>
          <w:rFonts w:asciiTheme="majorBidi" w:hAnsiTheme="majorBidi" w:cstheme="majorBidi"/>
          <w:sz w:val="28"/>
          <w:szCs w:val="28"/>
        </w:rPr>
        <w:t xml:space="preserve"> можно продолжить и политическими</w:t>
      </w:r>
      <w:r w:rsidR="000F0D51">
        <w:rPr>
          <w:rFonts w:asciiTheme="majorBidi" w:hAnsiTheme="majorBidi" w:cstheme="majorBidi"/>
          <w:sz w:val="28"/>
          <w:szCs w:val="28"/>
        </w:rPr>
        <w:t xml:space="preserve"> или экономическими</w:t>
      </w:r>
      <w:r w:rsidR="00AA7582">
        <w:rPr>
          <w:rFonts w:asciiTheme="majorBidi" w:hAnsiTheme="majorBidi" w:cstheme="majorBidi"/>
          <w:sz w:val="28"/>
          <w:szCs w:val="28"/>
        </w:rPr>
        <w:t xml:space="preserve"> амбициями</w:t>
      </w:r>
      <w:r w:rsidR="00AD321B">
        <w:rPr>
          <w:rFonts w:asciiTheme="majorBidi" w:hAnsiTheme="majorBidi" w:cstheme="majorBidi"/>
          <w:sz w:val="28"/>
          <w:szCs w:val="28"/>
        </w:rPr>
        <w:t xml:space="preserve"> развитых стран</w:t>
      </w:r>
      <w:r w:rsidR="00AA7582">
        <w:rPr>
          <w:rFonts w:asciiTheme="majorBidi" w:hAnsiTheme="majorBidi" w:cstheme="majorBidi"/>
          <w:sz w:val="28"/>
          <w:szCs w:val="28"/>
        </w:rPr>
        <w:t xml:space="preserve">, возможностью </w:t>
      </w:r>
      <w:r w:rsidR="00AD321B">
        <w:rPr>
          <w:rFonts w:asciiTheme="majorBidi" w:hAnsiTheme="majorBidi" w:cstheme="majorBidi"/>
          <w:sz w:val="28"/>
          <w:szCs w:val="28"/>
        </w:rPr>
        <w:t xml:space="preserve">их </w:t>
      </w:r>
      <w:r w:rsidR="00AA7582">
        <w:rPr>
          <w:rFonts w:asciiTheme="majorBidi" w:hAnsiTheme="majorBidi" w:cstheme="majorBidi"/>
          <w:sz w:val="28"/>
          <w:szCs w:val="28"/>
        </w:rPr>
        <w:t>влияния</w:t>
      </w:r>
      <w:r w:rsidR="001756BF">
        <w:rPr>
          <w:rFonts w:asciiTheme="majorBidi" w:hAnsiTheme="majorBidi" w:cstheme="majorBidi"/>
          <w:sz w:val="28"/>
          <w:szCs w:val="28"/>
        </w:rPr>
        <w:t xml:space="preserve"> в регионе; высокий уровень </w:t>
      </w:r>
      <w:r w:rsidR="00D85598">
        <w:rPr>
          <w:rFonts w:asciiTheme="majorBidi" w:hAnsiTheme="majorBidi" w:cstheme="majorBidi"/>
          <w:sz w:val="28"/>
          <w:szCs w:val="28"/>
        </w:rPr>
        <w:t>образовательного потенциала; возможность</w:t>
      </w:r>
      <w:r w:rsidR="005D5994">
        <w:rPr>
          <w:rFonts w:asciiTheme="majorBidi" w:hAnsiTheme="majorBidi" w:cstheme="majorBidi"/>
          <w:sz w:val="28"/>
          <w:szCs w:val="28"/>
        </w:rPr>
        <w:t>ю</w:t>
      </w:r>
      <w:r w:rsidR="00D85598">
        <w:rPr>
          <w:rFonts w:asciiTheme="majorBidi" w:hAnsiTheme="majorBidi" w:cstheme="majorBidi"/>
          <w:sz w:val="28"/>
          <w:szCs w:val="28"/>
        </w:rPr>
        <w:t xml:space="preserve"> трудится </w:t>
      </w:r>
      <w:r w:rsidR="00533521">
        <w:rPr>
          <w:rFonts w:asciiTheme="majorBidi" w:hAnsiTheme="majorBidi" w:cstheme="majorBidi"/>
          <w:sz w:val="28"/>
          <w:szCs w:val="28"/>
        </w:rPr>
        <w:t xml:space="preserve">при определенном уровне безработицы в «третьих» странах, в конце </w:t>
      </w:r>
      <w:proofErr w:type="gramStart"/>
      <w:r w:rsidR="00533521">
        <w:rPr>
          <w:rFonts w:asciiTheme="majorBidi" w:hAnsiTheme="majorBidi" w:cstheme="majorBidi"/>
          <w:sz w:val="28"/>
          <w:szCs w:val="28"/>
        </w:rPr>
        <w:t>концов</w:t>
      </w:r>
      <w:proofErr w:type="gramEnd"/>
      <w:r w:rsidR="00372C94">
        <w:rPr>
          <w:rFonts w:asciiTheme="majorBidi" w:hAnsiTheme="majorBidi" w:cstheme="majorBidi"/>
          <w:sz w:val="28"/>
          <w:szCs w:val="28"/>
        </w:rPr>
        <w:t xml:space="preserve"> </w:t>
      </w:r>
      <w:r w:rsidR="00533521">
        <w:rPr>
          <w:rFonts w:asciiTheme="majorBidi" w:hAnsiTheme="majorBidi" w:cstheme="majorBidi"/>
          <w:sz w:val="28"/>
          <w:szCs w:val="28"/>
        </w:rPr>
        <w:t>психологическ</w:t>
      </w:r>
      <w:r w:rsidR="00C8487C">
        <w:rPr>
          <w:rFonts w:asciiTheme="majorBidi" w:hAnsiTheme="majorBidi" w:cstheme="majorBidi"/>
          <w:sz w:val="28"/>
          <w:szCs w:val="28"/>
        </w:rPr>
        <w:t>ое влияние на самореализации личности и т.д. и т.п.</w:t>
      </w:r>
    </w:p>
    <w:p w14:paraId="4F93ED14" w14:textId="3B777E83" w:rsidR="00764DA8" w:rsidRDefault="00A361AE" w:rsidP="00153510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Однако</w:t>
      </w:r>
      <w:proofErr w:type="gramStart"/>
      <w:r>
        <w:rPr>
          <w:rFonts w:asciiTheme="majorBidi" w:hAnsiTheme="majorBidi" w:cstheme="majorBidi"/>
          <w:sz w:val="28"/>
          <w:szCs w:val="28"/>
        </w:rPr>
        <w:t>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любая перемена личных обстоятельств имеет серьезное психологическое воздействие на личность</w:t>
      </w:r>
      <w:r w:rsidR="00DC55D5">
        <w:rPr>
          <w:rFonts w:asciiTheme="majorBidi" w:hAnsiTheme="majorBidi" w:cstheme="majorBidi"/>
          <w:sz w:val="28"/>
          <w:szCs w:val="28"/>
        </w:rPr>
        <w:t>.</w:t>
      </w:r>
      <w:r w:rsidR="00821000">
        <w:rPr>
          <w:rFonts w:asciiTheme="majorBidi" w:hAnsiTheme="majorBidi" w:cstheme="majorBidi"/>
          <w:sz w:val="28"/>
          <w:szCs w:val="28"/>
        </w:rPr>
        <w:t xml:space="preserve"> [4. </w:t>
      </w:r>
      <w:proofErr w:type="gramStart"/>
      <w:r w:rsidR="00821000">
        <w:rPr>
          <w:rFonts w:asciiTheme="majorBidi" w:hAnsiTheme="majorBidi" w:cstheme="majorBidi"/>
          <w:sz w:val="28"/>
          <w:szCs w:val="28"/>
        </w:rPr>
        <w:t>С.58</w:t>
      </w:r>
      <w:r w:rsidR="00F14929">
        <w:rPr>
          <w:rFonts w:asciiTheme="majorBidi" w:hAnsiTheme="majorBidi" w:cstheme="majorBidi"/>
          <w:sz w:val="28"/>
          <w:szCs w:val="28"/>
        </w:rPr>
        <w:t>].</w:t>
      </w:r>
      <w:proofErr w:type="gramEnd"/>
    </w:p>
    <w:p w14:paraId="78FAEBA8" w14:textId="5906CFE2" w:rsidR="00DC55D5" w:rsidRDefault="00DC55D5" w:rsidP="00153510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Ислам, исходя из божественных требований к правоверным</w:t>
      </w:r>
      <w:r w:rsidR="00F2262E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категорически запрещает подразделять людей на нации, рассы, </w:t>
      </w:r>
      <w:r w:rsidR="00FD22AE">
        <w:rPr>
          <w:rFonts w:asciiTheme="majorBidi" w:hAnsiTheme="majorBidi" w:cstheme="majorBidi"/>
          <w:sz w:val="28"/>
          <w:szCs w:val="28"/>
        </w:rPr>
        <w:t xml:space="preserve">религию, </w:t>
      </w:r>
      <w:r w:rsidR="00012400">
        <w:rPr>
          <w:rFonts w:asciiTheme="majorBidi" w:hAnsiTheme="majorBidi" w:cstheme="majorBidi"/>
          <w:sz w:val="28"/>
          <w:szCs w:val="28"/>
        </w:rPr>
        <w:t>финансов</w:t>
      </w:r>
      <w:r w:rsidR="00E17507">
        <w:rPr>
          <w:rFonts w:asciiTheme="majorBidi" w:hAnsiTheme="majorBidi" w:cstheme="majorBidi"/>
          <w:sz w:val="28"/>
          <w:szCs w:val="28"/>
        </w:rPr>
        <w:t>ое положение</w:t>
      </w:r>
      <w:r w:rsidR="00FD22AE">
        <w:rPr>
          <w:rFonts w:asciiTheme="majorBidi" w:hAnsiTheme="majorBidi" w:cstheme="majorBidi"/>
          <w:sz w:val="28"/>
          <w:szCs w:val="28"/>
        </w:rPr>
        <w:t xml:space="preserve"> и т.п.</w:t>
      </w:r>
    </w:p>
    <w:p w14:paraId="4D2F929A" w14:textId="77777777" w:rsidR="00DB4907" w:rsidRDefault="00DE36F3" w:rsidP="00D3403A">
      <w:pPr>
        <w:bidi/>
        <w:spacing w:line="360" w:lineRule="auto"/>
        <w:ind w:firstLine="709"/>
        <w:jc w:val="center"/>
        <w:rPr>
          <w:rFonts w:asciiTheme="majorBidi" w:hAnsiTheme="majorBidi" w:cs="Times New Roman"/>
          <w:sz w:val="28"/>
          <w:szCs w:val="28"/>
        </w:rPr>
      </w:pPr>
      <w:r w:rsidRPr="00DE36F3">
        <w:rPr>
          <w:rFonts w:asciiTheme="majorBidi" w:hAnsiTheme="majorBidi" w:cs="Times New Roman" w:hint="eastAsia"/>
          <w:sz w:val="28"/>
          <w:szCs w:val="28"/>
          <w:rtl/>
        </w:rPr>
        <w:t>يَا</w:t>
      </w:r>
      <w:r w:rsidRPr="00DE36F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E36F3">
        <w:rPr>
          <w:rFonts w:asciiTheme="majorBidi" w:hAnsiTheme="majorBidi" w:cs="Times New Roman" w:hint="eastAsia"/>
          <w:sz w:val="28"/>
          <w:szCs w:val="28"/>
          <w:rtl/>
        </w:rPr>
        <w:t>أَيُّهَا</w:t>
      </w:r>
      <w:r w:rsidRPr="00DE36F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E36F3">
        <w:rPr>
          <w:rFonts w:asciiTheme="majorBidi" w:hAnsiTheme="majorBidi" w:cs="Times New Roman" w:hint="eastAsia"/>
          <w:sz w:val="28"/>
          <w:szCs w:val="28"/>
          <w:rtl/>
        </w:rPr>
        <w:t>النَّاسُ</w:t>
      </w:r>
      <w:r w:rsidRPr="00DE36F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E36F3">
        <w:rPr>
          <w:rFonts w:asciiTheme="majorBidi" w:hAnsiTheme="majorBidi" w:cs="Times New Roman" w:hint="eastAsia"/>
          <w:sz w:val="28"/>
          <w:szCs w:val="28"/>
          <w:rtl/>
        </w:rPr>
        <w:t>إِنَّا</w:t>
      </w:r>
      <w:r w:rsidRPr="00DE36F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E36F3">
        <w:rPr>
          <w:rFonts w:asciiTheme="majorBidi" w:hAnsiTheme="majorBidi" w:cs="Times New Roman" w:hint="eastAsia"/>
          <w:sz w:val="28"/>
          <w:szCs w:val="28"/>
          <w:rtl/>
        </w:rPr>
        <w:t>خَلَقْنَاكُم</w:t>
      </w:r>
      <w:r w:rsidRPr="00DE36F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E36F3">
        <w:rPr>
          <w:rFonts w:asciiTheme="majorBidi" w:hAnsiTheme="majorBidi" w:cs="Times New Roman" w:hint="eastAsia"/>
          <w:sz w:val="28"/>
          <w:szCs w:val="28"/>
          <w:rtl/>
        </w:rPr>
        <w:t>مِّن</w:t>
      </w:r>
      <w:r w:rsidRPr="00DE36F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E36F3">
        <w:rPr>
          <w:rFonts w:asciiTheme="majorBidi" w:hAnsiTheme="majorBidi" w:cs="Times New Roman" w:hint="eastAsia"/>
          <w:sz w:val="28"/>
          <w:szCs w:val="28"/>
          <w:rtl/>
        </w:rPr>
        <w:t>ذَكَرٍ</w:t>
      </w:r>
      <w:r w:rsidRPr="00DE36F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E36F3">
        <w:rPr>
          <w:rFonts w:asciiTheme="majorBidi" w:hAnsiTheme="majorBidi" w:cs="Times New Roman" w:hint="eastAsia"/>
          <w:sz w:val="28"/>
          <w:szCs w:val="28"/>
          <w:rtl/>
        </w:rPr>
        <w:t>وَأُنثَىٰ</w:t>
      </w:r>
      <w:r w:rsidRPr="00DE36F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E36F3">
        <w:rPr>
          <w:rFonts w:asciiTheme="majorBidi" w:hAnsiTheme="majorBidi" w:cs="Times New Roman" w:hint="eastAsia"/>
          <w:sz w:val="28"/>
          <w:szCs w:val="28"/>
          <w:rtl/>
        </w:rPr>
        <w:t>وَجَعَلْنَاكُمْ</w:t>
      </w:r>
      <w:r w:rsidRPr="00DE36F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E36F3">
        <w:rPr>
          <w:rFonts w:asciiTheme="majorBidi" w:hAnsiTheme="majorBidi" w:cs="Times New Roman" w:hint="eastAsia"/>
          <w:sz w:val="28"/>
          <w:szCs w:val="28"/>
          <w:rtl/>
        </w:rPr>
        <w:t>شُعُوبًا</w:t>
      </w:r>
      <w:r w:rsidRPr="00DE36F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E36F3">
        <w:rPr>
          <w:rFonts w:asciiTheme="majorBidi" w:hAnsiTheme="majorBidi" w:cs="Times New Roman" w:hint="eastAsia"/>
          <w:sz w:val="28"/>
          <w:szCs w:val="28"/>
          <w:rtl/>
        </w:rPr>
        <w:t>وَقَبَائِلَ</w:t>
      </w:r>
      <w:r w:rsidRPr="00DE36F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E36F3">
        <w:rPr>
          <w:rFonts w:asciiTheme="majorBidi" w:hAnsiTheme="majorBidi" w:cs="Times New Roman" w:hint="eastAsia"/>
          <w:sz w:val="28"/>
          <w:szCs w:val="28"/>
          <w:rtl/>
        </w:rPr>
        <w:t>لِتَعَارَفُوا</w:t>
      </w:r>
      <w:r w:rsidRPr="00DE36F3">
        <w:rPr>
          <w:rFonts w:asciiTheme="majorBidi" w:hAnsiTheme="majorBidi" w:cs="Times New Roman"/>
          <w:sz w:val="28"/>
          <w:szCs w:val="28"/>
          <w:rtl/>
        </w:rPr>
        <w:t xml:space="preserve"> ۚ </w:t>
      </w:r>
      <w:r w:rsidRPr="00DE36F3">
        <w:rPr>
          <w:rFonts w:asciiTheme="majorBidi" w:hAnsiTheme="majorBidi" w:cs="Times New Roman" w:hint="eastAsia"/>
          <w:sz w:val="28"/>
          <w:szCs w:val="28"/>
          <w:rtl/>
        </w:rPr>
        <w:t>إِنَّ</w:t>
      </w:r>
      <w:r w:rsidRPr="00DE36F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E36F3">
        <w:rPr>
          <w:rFonts w:asciiTheme="majorBidi" w:hAnsiTheme="majorBidi" w:cs="Times New Roman" w:hint="eastAsia"/>
          <w:sz w:val="28"/>
          <w:szCs w:val="28"/>
          <w:rtl/>
        </w:rPr>
        <w:t>أَكْرَمَكُمْ</w:t>
      </w:r>
      <w:r w:rsidRPr="00DE36F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E36F3">
        <w:rPr>
          <w:rFonts w:asciiTheme="majorBidi" w:hAnsiTheme="majorBidi" w:cs="Times New Roman" w:hint="eastAsia"/>
          <w:sz w:val="28"/>
          <w:szCs w:val="28"/>
          <w:rtl/>
        </w:rPr>
        <w:t>عِندَ</w:t>
      </w:r>
      <w:r w:rsidRPr="00DE36F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E36F3">
        <w:rPr>
          <w:rFonts w:asciiTheme="majorBidi" w:hAnsiTheme="majorBidi" w:cs="Times New Roman" w:hint="eastAsia"/>
          <w:sz w:val="28"/>
          <w:szCs w:val="28"/>
          <w:rtl/>
        </w:rPr>
        <w:t>اللَّهِ</w:t>
      </w:r>
      <w:r w:rsidRPr="00DE36F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E36F3">
        <w:rPr>
          <w:rFonts w:asciiTheme="majorBidi" w:hAnsiTheme="majorBidi" w:cs="Times New Roman" w:hint="eastAsia"/>
          <w:sz w:val="28"/>
          <w:szCs w:val="28"/>
          <w:rtl/>
        </w:rPr>
        <w:t>أَتْقَاكُمْ</w:t>
      </w:r>
      <w:r w:rsidRPr="00DE36F3">
        <w:rPr>
          <w:rFonts w:asciiTheme="majorBidi" w:hAnsiTheme="majorBidi" w:cs="Times New Roman"/>
          <w:sz w:val="28"/>
          <w:szCs w:val="28"/>
          <w:rtl/>
        </w:rPr>
        <w:t xml:space="preserve"> ۚ </w:t>
      </w:r>
      <w:r w:rsidRPr="00DE36F3">
        <w:rPr>
          <w:rFonts w:asciiTheme="majorBidi" w:hAnsiTheme="majorBidi" w:cs="Times New Roman" w:hint="eastAsia"/>
          <w:sz w:val="28"/>
          <w:szCs w:val="28"/>
          <w:rtl/>
        </w:rPr>
        <w:t>إِنَّ</w:t>
      </w:r>
      <w:r w:rsidRPr="00DE36F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E36F3">
        <w:rPr>
          <w:rFonts w:asciiTheme="majorBidi" w:hAnsiTheme="majorBidi" w:cs="Times New Roman" w:hint="eastAsia"/>
          <w:sz w:val="28"/>
          <w:szCs w:val="28"/>
          <w:rtl/>
        </w:rPr>
        <w:t>اللَّهَ</w:t>
      </w:r>
      <w:r w:rsidRPr="00DE36F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E36F3">
        <w:rPr>
          <w:rFonts w:asciiTheme="majorBidi" w:hAnsiTheme="majorBidi" w:cs="Times New Roman" w:hint="eastAsia"/>
          <w:sz w:val="28"/>
          <w:szCs w:val="28"/>
          <w:rtl/>
        </w:rPr>
        <w:t>عَلِيمٌ</w:t>
      </w:r>
      <w:r w:rsidRPr="00DE36F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E36F3">
        <w:rPr>
          <w:rFonts w:asciiTheme="majorBidi" w:hAnsiTheme="majorBidi" w:cs="Times New Roman" w:hint="eastAsia"/>
          <w:sz w:val="28"/>
          <w:szCs w:val="28"/>
          <w:rtl/>
        </w:rPr>
        <w:t>خَبِيرٌ</w:t>
      </w:r>
    </w:p>
    <w:p w14:paraId="3518007A" w14:textId="3EE521CD" w:rsidR="003A0C26" w:rsidRDefault="003A0C26" w:rsidP="003A0C26">
      <w:pPr>
        <w:spacing w:line="360" w:lineRule="auto"/>
        <w:ind w:firstLine="709"/>
        <w:jc w:val="both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>«</w:t>
      </w:r>
      <w:r w:rsidR="004C403A" w:rsidRPr="004C403A">
        <w:rPr>
          <w:rFonts w:asciiTheme="majorBidi" w:hAnsiTheme="majorBidi" w:cs="Times New Roman"/>
          <w:sz w:val="28"/>
          <w:szCs w:val="28"/>
        </w:rPr>
        <w:t>О люди! Воистину, Мы создали вас из мужчины и женщины и сделали вас народами и племенами, чтобы вы узнавали друг друга, и самый почитаемый перед Аллахом среди вас – наиболее богобоязненный. Воистину, Аллах – Знающий, Ведающий</w:t>
      </w:r>
      <w:r w:rsidR="005277CB">
        <w:rPr>
          <w:rFonts w:asciiTheme="majorBidi" w:hAnsiTheme="majorBidi" w:cs="Times New Roman"/>
          <w:sz w:val="28"/>
          <w:szCs w:val="28"/>
        </w:rPr>
        <w:t>»</w:t>
      </w:r>
      <w:r w:rsidR="00A46454">
        <w:rPr>
          <w:rFonts w:asciiTheme="majorBidi" w:hAnsiTheme="majorBidi" w:cs="Times New Roman"/>
          <w:sz w:val="28"/>
          <w:szCs w:val="28"/>
        </w:rPr>
        <w:t>.</w:t>
      </w:r>
      <w:r w:rsidR="00841181">
        <w:rPr>
          <w:rFonts w:asciiTheme="majorBidi" w:hAnsiTheme="majorBidi" w:cs="Times New Roman"/>
          <w:sz w:val="28"/>
          <w:szCs w:val="28"/>
        </w:rPr>
        <w:t xml:space="preserve"> [1</w:t>
      </w:r>
      <w:r w:rsidR="006034DD">
        <w:rPr>
          <w:rFonts w:asciiTheme="majorBidi" w:hAnsiTheme="majorBidi" w:cs="Times New Roman"/>
          <w:sz w:val="28"/>
          <w:szCs w:val="28"/>
        </w:rPr>
        <w:t>. 49-сура, 13-аят]</w:t>
      </w:r>
    </w:p>
    <w:p w14:paraId="74D71CB0" w14:textId="77777777" w:rsidR="00A46454" w:rsidRDefault="00291600" w:rsidP="003F4950">
      <w:pPr>
        <w:bidi/>
        <w:spacing w:line="360" w:lineRule="auto"/>
        <w:ind w:hanging="46"/>
        <w:jc w:val="center"/>
        <w:rPr>
          <w:rFonts w:asciiTheme="majorBidi" w:hAnsiTheme="majorBidi" w:cs="Times New Roman"/>
          <w:sz w:val="28"/>
          <w:szCs w:val="28"/>
          <w:rtl/>
        </w:rPr>
      </w:pPr>
      <w:r w:rsidRPr="00291600">
        <w:rPr>
          <w:rFonts w:asciiTheme="majorBidi" w:hAnsiTheme="majorBidi" w:cs="Times New Roman" w:hint="eastAsia"/>
          <w:sz w:val="28"/>
          <w:szCs w:val="28"/>
          <w:rtl/>
        </w:rPr>
        <w:t>عن</w:t>
      </w:r>
      <w:r w:rsidRPr="0029160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600">
        <w:rPr>
          <w:rFonts w:asciiTheme="majorBidi" w:hAnsiTheme="majorBidi" w:cs="Times New Roman" w:hint="eastAsia"/>
          <w:sz w:val="28"/>
          <w:szCs w:val="28"/>
          <w:rtl/>
        </w:rPr>
        <w:t>أبي</w:t>
      </w:r>
      <w:r w:rsidRPr="0029160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600">
        <w:rPr>
          <w:rFonts w:asciiTheme="majorBidi" w:hAnsiTheme="majorBidi" w:cs="Times New Roman" w:hint="eastAsia"/>
          <w:sz w:val="28"/>
          <w:szCs w:val="28"/>
          <w:rtl/>
        </w:rPr>
        <w:t>سعيد</w:t>
      </w:r>
      <w:r w:rsidRPr="0029160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600">
        <w:rPr>
          <w:rFonts w:asciiTheme="majorBidi" w:hAnsiTheme="majorBidi" w:cs="Times New Roman" w:hint="eastAsia"/>
          <w:sz w:val="28"/>
          <w:szCs w:val="28"/>
          <w:rtl/>
        </w:rPr>
        <w:t>الخدري</w:t>
      </w:r>
      <w:r w:rsidRPr="00291600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="00CF7FA0">
        <w:rPr>
          <w:rFonts w:asciiTheme="majorBidi" w:hAnsiTheme="majorBidi" w:cs="Times New Roman" w:hint="cs"/>
          <w:sz w:val="28"/>
          <w:szCs w:val="28"/>
          <w:rtl/>
        </w:rPr>
        <w:t>"</w:t>
      </w:r>
      <w:r w:rsidRPr="00291600">
        <w:rPr>
          <w:rFonts w:asciiTheme="majorBidi" w:hAnsiTheme="majorBidi" w:cs="Times New Roman" w:hint="eastAsia"/>
          <w:sz w:val="28"/>
          <w:szCs w:val="28"/>
          <w:rtl/>
        </w:rPr>
        <w:t>إنَّ</w:t>
      </w:r>
      <w:r w:rsidRPr="0029160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600">
        <w:rPr>
          <w:rFonts w:asciiTheme="majorBidi" w:hAnsiTheme="majorBidi" w:cs="Times New Roman" w:hint="eastAsia"/>
          <w:sz w:val="28"/>
          <w:szCs w:val="28"/>
          <w:rtl/>
        </w:rPr>
        <w:t>ربَّكم</w:t>
      </w:r>
      <w:r w:rsidRPr="0029160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600">
        <w:rPr>
          <w:rFonts w:asciiTheme="majorBidi" w:hAnsiTheme="majorBidi" w:cs="Times New Roman" w:hint="eastAsia"/>
          <w:sz w:val="28"/>
          <w:szCs w:val="28"/>
          <w:rtl/>
        </w:rPr>
        <w:t>واحدٌ</w:t>
      </w:r>
      <w:r w:rsidRPr="0029160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600">
        <w:rPr>
          <w:rFonts w:asciiTheme="majorBidi" w:hAnsiTheme="majorBidi" w:cs="Times New Roman" w:hint="eastAsia"/>
          <w:sz w:val="28"/>
          <w:szCs w:val="28"/>
          <w:rtl/>
        </w:rPr>
        <w:t>وأباكم</w:t>
      </w:r>
      <w:r w:rsidRPr="0029160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600">
        <w:rPr>
          <w:rFonts w:asciiTheme="majorBidi" w:hAnsiTheme="majorBidi" w:cs="Times New Roman" w:hint="eastAsia"/>
          <w:sz w:val="28"/>
          <w:szCs w:val="28"/>
          <w:rtl/>
        </w:rPr>
        <w:t>واحدٌ</w:t>
      </w:r>
      <w:r w:rsidRPr="0029160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600">
        <w:rPr>
          <w:rFonts w:asciiTheme="majorBidi" w:hAnsiTheme="majorBidi" w:cs="Times New Roman" w:hint="eastAsia"/>
          <w:sz w:val="28"/>
          <w:szCs w:val="28"/>
          <w:rtl/>
        </w:rPr>
        <w:t>ولا</w:t>
      </w:r>
      <w:r w:rsidRPr="0029160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600">
        <w:rPr>
          <w:rFonts w:asciiTheme="majorBidi" w:hAnsiTheme="majorBidi" w:cs="Times New Roman" w:hint="eastAsia"/>
          <w:sz w:val="28"/>
          <w:szCs w:val="28"/>
          <w:rtl/>
        </w:rPr>
        <w:t>فَضْلَ</w:t>
      </w:r>
      <w:r w:rsidRPr="0029160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600">
        <w:rPr>
          <w:rFonts w:asciiTheme="majorBidi" w:hAnsiTheme="majorBidi" w:cs="Times New Roman" w:hint="eastAsia"/>
          <w:sz w:val="28"/>
          <w:szCs w:val="28"/>
          <w:rtl/>
        </w:rPr>
        <w:t>لعربيٍّ</w:t>
      </w:r>
      <w:r w:rsidRPr="0029160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600">
        <w:rPr>
          <w:rFonts w:asciiTheme="majorBidi" w:hAnsiTheme="majorBidi" w:cs="Times New Roman" w:hint="eastAsia"/>
          <w:sz w:val="28"/>
          <w:szCs w:val="28"/>
          <w:rtl/>
        </w:rPr>
        <w:t>على</w:t>
      </w:r>
      <w:r w:rsidRPr="0029160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600">
        <w:rPr>
          <w:rFonts w:asciiTheme="majorBidi" w:hAnsiTheme="majorBidi" w:cs="Times New Roman" w:hint="eastAsia"/>
          <w:sz w:val="28"/>
          <w:szCs w:val="28"/>
          <w:rtl/>
        </w:rPr>
        <w:t>أعجميٍّ</w:t>
      </w:r>
      <w:r w:rsidRPr="0029160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600">
        <w:rPr>
          <w:rFonts w:asciiTheme="majorBidi" w:hAnsiTheme="majorBidi" w:cs="Times New Roman" w:hint="eastAsia"/>
          <w:sz w:val="28"/>
          <w:szCs w:val="28"/>
          <w:rtl/>
        </w:rPr>
        <w:t>ولا</w:t>
      </w:r>
      <w:r w:rsidRPr="0029160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600">
        <w:rPr>
          <w:rFonts w:asciiTheme="majorBidi" w:hAnsiTheme="majorBidi" w:cs="Times New Roman" w:hint="eastAsia"/>
          <w:sz w:val="28"/>
          <w:szCs w:val="28"/>
          <w:rtl/>
        </w:rPr>
        <w:t>لعَجَميٍّ</w:t>
      </w:r>
      <w:r w:rsidRPr="0029160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600">
        <w:rPr>
          <w:rFonts w:asciiTheme="majorBidi" w:hAnsiTheme="majorBidi" w:cs="Times New Roman" w:hint="eastAsia"/>
          <w:sz w:val="28"/>
          <w:szCs w:val="28"/>
          <w:rtl/>
        </w:rPr>
        <w:t>على</w:t>
      </w:r>
      <w:r w:rsidRPr="0029160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600">
        <w:rPr>
          <w:rFonts w:asciiTheme="majorBidi" w:hAnsiTheme="majorBidi" w:cs="Times New Roman" w:hint="eastAsia"/>
          <w:sz w:val="28"/>
          <w:szCs w:val="28"/>
          <w:rtl/>
        </w:rPr>
        <w:t>عربيٍّ</w:t>
      </w:r>
      <w:r w:rsidRPr="0029160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600">
        <w:rPr>
          <w:rFonts w:asciiTheme="majorBidi" w:hAnsiTheme="majorBidi" w:cs="Times New Roman" w:hint="eastAsia"/>
          <w:sz w:val="28"/>
          <w:szCs w:val="28"/>
          <w:rtl/>
        </w:rPr>
        <w:t>ولا</w:t>
      </w:r>
      <w:r w:rsidRPr="0029160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600">
        <w:rPr>
          <w:rFonts w:asciiTheme="majorBidi" w:hAnsiTheme="majorBidi" w:cs="Times New Roman" w:hint="eastAsia"/>
          <w:sz w:val="28"/>
          <w:szCs w:val="28"/>
          <w:rtl/>
        </w:rPr>
        <w:t>أحمرَ</w:t>
      </w:r>
      <w:r w:rsidRPr="0029160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600">
        <w:rPr>
          <w:rFonts w:asciiTheme="majorBidi" w:hAnsiTheme="majorBidi" w:cs="Times New Roman" w:hint="eastAsia"/>
          <w:sz w:val="28"/>
          <w:szCs w:val="28"/>
          <w:rtl/>
        </w:rPr>
        <w:t>على</w:t>
      </w:r>
      <w:r w:rsidRPr="0029160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600">
        <w:rPr>
          <w:rFonts w:asciiTheme="majorBidi" w:hAnsiTheme="majorBidi" w:cs="Times New Roman" w:hint="eastAsia"/>
          <w:sz w:val="28"/>
          <w:szCs w:val="28"/>
          <w:rtl/>
        </w:rPr>
        <w:t>أسودَ</w:t>
      </w:r>
      <w:r w:rsidRPr="0029160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600">
        <w:rPr>
          <w:rFonts w:asciiTheme="majorBidi" w:hAnsiTheme="majorBidi" w:cs="Times New Roman" w:hint="eastAsia"/>
          <w:sz w:val="28"/>
          <w:szCs w:val="28"/>
          <w:rtl/>
        </w:rPr>
        <w:t>ولا</w:t>
      </w:r>
      <w:r w:rsidRPr="0029160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600">
        <w:rPr>
          <w:rFonts w:asciiTheme="majorBidi" w:hAnsiTheme="majorBidi" w:cs="Times New Roman" w:hint="eastAsia"/>
          <w:sz w:val="28"/>
          <w:szCs w:val="28"/>
          <w:rtl/>
        </w:rPr>
        <w:t>أسودَ</w:t>
      </w:r>
      <w:r w:rsidRPr="0029160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600">
        <w:rPr>
          <w:rFonts w:asciiTheme="majorBidi" w:hAnsiTheme="majorBidi" w:cs="Times New Roman" w:hint="eastAsia"/>
          <w:sz w:val="28"/>
          <w:szCs w:val="28"/>
          <w:rtl/>
        </w:rPr>
        <w:t>على</w:t>
      </w:r>
      <w:r w:rsidRPr="0029160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600">
        <w:rPr>
          <w:rFonts w:asciiTheme="majorBidi" w:hAnsiTheme="majorBidi" w:cs="Times New Roman" w:hint="eastAsia"/>
          <w:sz w:val="28"/>
          <w:szCs w:val="28"/>
          <w:rtl/>
        </w:rPr>
        <w:t>أحمرَ</w:t>
      </w:r>
      <w:r w:rsidRPr="0029160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600">
        <w:rPr>
          <w:rFonts w:asciiTheme="majorBidi" w:hAnsiTheme="majorBidi" w:cs="Times New Roman" w:hint="eastAsia"/>
          <w:sz w:val="28"/>
          <w:szCs w:val="28"/>
          <w:rtl/>
        </w:rPr>
        <w:t>إلّا</w:t>
      </w:r>
      <w:r w:rsidRPr="0029160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91600">
        <w:rPr>
          <w:rFonts w:asciiTheme="majorBidi" w:hAnsiTheme="majorBidi" w:cs="Times New Roman" w:hint="eastAsia"/>
          <w:sz w:val="28"/>
          <w:szCs w:val="28"/>
          <w:rtl/>
        </w:rPr>
        <w:t>بالتَّقوى</w:t>
      </w:r>
      <w:r w:rsidR="00CF7FA0">
        <w:rPr>
          <w:rFonts w:asciiTheme="majorBidi" w:hAnsiTheme="majorBidi" w:cs="Times New Roman" w:hint="cs"/>
          <w:sz w:val="28"/>
          <w:szCs w:val="28"/>
          <w:rtl/>
        </w:rPr>
        <w:t>" (رواه الطبراني).</w:t>
      </w:r>
    </w:p>
    <w:p w14:paraId="7B747A01" w14:textId="702AFF11" w:rsidR="00CF7FA0" w:rsidRDefault="0091684F" w:rsidP="0091684F">
      <w:pPr>
        <w:spacing w:line="360" w:lineRule="auto"/>
        <w:ind w:firstLine="709"/>
        <w:jc w:val="both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 xml:space="preserve">Передается от Абу </w:t>
      </w:r>
      <w:proofErr w:type="spellStart"/>
      <w:proofErr w:type="gramStart"/>
      <w:r>
        <w:rPr>
          <w:rFonts w:asciiTheme="majorBidi" w:hAnsiTheme="majorBidi" w:cs="Times New Roman"/>
          <w:sz w:val="28"/>
          <w:szCs w:val="28"/>
        </w:rPr>
        <w:t>Са’ид</w:t>
      </w:r>
      <w:proofErr w:type="spellEnd"/>
      <w:proofErr w:type="gramEnd"/>
      <w:r>
        <w:rPr>
          <w:rFonts w:asciiTheme="majorBidi" w:hAnsiTheme="majorBidi" w:cs="Times New Roman"/>
          <w:sz w:val="28"/>
          <w:szCs w:val="28"/>
        </w:rPr>
        <w:t xml:space="preserve"> аль-</w:t>
      </w:r>
      <w:proofErr w:type="spellStart"/>
      <w:r>
        <w:rPr>
          <w:rFonts w:asciiTheme="majorBidi" w:hAnsiTheme="majorBidi" w:cs="Times New Roman"/>
          <w:sz w:val="28"/>
          <w:szCs w:val="28"/>
        </w:rPr>
        <w:t>Худрий</w:t>
      </w:r>
      <w:proofErr w:type="spellEnd"/>
      <w:r w:rsidR="00FF2B53">
        <w:rPr>
          <w:rFonts w:asciiTheme="majorBidi" w:hAnsiTheme="majorBidi" w:cs="Times New Roman"/>
          <w:sz w:val="28"/>
          <w:szCs w:val="28"/>
        </w:rPr>
        <w:t xml:space="preserve">: Пророк </w:t>
      </w:r>
      <w:proofErr w:type="spellStart"/>
      <w:r w:rsidR="00FF2B53">
        <w:rPr>
          <w:rFonts w:asciiTheme="majorBidi" w:hAnsiTheme="majorBidi" w:cs="Times New Roman"/>
          <w:sz w:val="28"/>
          <w:szCs w:val="28"/>
        </w:rPr>
        <w:t>а.</w:t>
      </w:r>
      <w:proofErr w:type="gramStart"/>
      <w:r w:rsidR="00FF2B53">
        <w:rPr>
          <w:rFonts w:asciiTheme="majorBidi" w:hAnsiTheme="majorBidi" w:cs="Times New Roman"/>
          <w:sz w:val="28"/>
          <w:szCs w:val="28"/>
        </w:rPr>
        <w:t>с</w:t>
      </w:r>
      <w:proofErr w:type="spellEnd"/>
      <w:proofErr w:type="gramEnd"/>
      <w:r w:rsidR="00FF2B53">
        <w:rPr>
          <w:rFonts w:asciiTheme="majorBidi" w:hAnsiTheme="majorBidi" w:cs="Times New Roman"/>
          <w:sz w:val="28"/>
          <w:szCs w:val="28"/>
        </w:rPr>
        <w:t xml:space="preserve">. сказал: </w:t>
      </w:r>
      <w:proofErr w:type="gramStart"/>
      <w:r w:rsidR="00FF2B53">
        <w:rPr>
          <w:rFonts w:asciiTheme="majorBidi" w:hAnsiTheme="majorBidi" w:cs="Times New Roman"/>
          <w:sz w:val="28"/>
          <w:szCs w:val="28"/>
        </w:rPr>
        <w:t>«Господь ваш Един</w:t>
      </w:r>
      <w:r w:rsidR="005F152E">
        <w:rPr>
          <w:rFonts w:asciiTheme="majorBidi" w:hAnsiTheme="majorBidi" w:cs="Times New Roman"/>
          <w:sz w:val="28"/>
          <w:szCs w:val="28"/>
        </w:rPr>
        <w:t xml:space="preserve">, отец ваш (Адам) один, и нет превосходства араба над </w:t>
      </w:r>
      <w:r w:rsidR="00BA5F63">
        <w:rPr>
          <w:rFonts w:asciiTheme="majorBidi" w:hAnsiTheme="majorBidi" w:cs="Times New Roman"/>
          <w:sz w:val="28"/>
          <w:szCs w:val="28"/>
        </w:rPr>
        <w:t xml:space="preserve">не арабом и не араба над арабом, и </w:t>
      </w:r>
      <w:r w:rsidR="003F4950">
        <w:rPr>
          <w:rFonts w:asciiTheme="majorBidi" w:hAnsiTheme="majorBidi" w:cs="Times New Roman"/>
          <w:sz w:val="28"/>
          <w:szCs w:val="28"/>
        </w:rPr>
        <w:t>белого</w:t>
      </w:r>
      <w:r w:rsidR="00EB4862">
        <w:rPr>
          <w:rFonts w:asciiTheme="majorBidi" w:hAnsiTheme="majorBidi" w:cs="Times New Roman"/>
          <w:sz w:val="28"/>
          <w:szCs w:val="28"/>
        </w:rPr>
        <w:t xml:space="preserve"> над темнокожим и </w:t>
      </w:r>
      <w:r w:rsidR="002F2202">
        <w:rPr>
          <w:rFonts w:asciiTheme="majorBidi" w:hAnsiTheme="majorBidi" w:cs="Times New Roman"/>
          <w:sz w:val="28"/>
          <w:szCs w:val="28"/>
        </w:rPr>
        <w:t>темнокожего</w:t>
      </w:r>
      <w:r w:rsidR="00EB4862">
        <w:rPr>
          <w:rFonts w:asciiTheme="majorBidi" w:hAnsiTheme="majorBidi" w:cs="Times New Roman"/>
          <w:sz w:val="28"/>
          <w:szCs w:val="28"/>
        </w:rPr>
        <w:t xml:space="preserve"> над </w:t>
      </w:r>
      <w:r w:rsidR="003F4950">
        <w:rPr>
          <w:rFonts w:asciiTheme="majorBidi" w:hAnsiTheme="majorBidi" w:cs="Times New Roman"/>
          <w:sz w:val="28"/>
          <w:szCs w:val="28"/>
        </w:rPr>
        <w:t>белым</w:t>
      </w:r>
      <w:r w:rsidR="000F6EBE">
        <w:rPr>
          <w:rFonts w:asciiTheme="majorBidi" w:hAnsiTheme="majorBidi" w:cs="Times New Roman"/>
          <w:sz w:val="28"/>
          <w:szCs w:val="28"/>
        </w:rPr>
        <w:t>, кроме как богобоязненностью</w:t>
      </w:r>
      <w:r w:rsidR="00850A61">
        <w:rPr>
          <w:rFonts w:asciiTheme="majorBidi" w:hAnsiTheme="majorBidi" w:cs="Times New Roman"/>
          <w:sz w:val="28"/>
          <w:szCs w:val="28"/>
        </w:rPr>
        <w:t>».</w:t>
      </w:r>
      <w:r w:rsidR="00182413">
        <w:rPr>
          <w:rFonts w:asciiTheme="majorBidi" w:hAnsiTheme="majorBidi" w:cs="Times New Roman"/>
          <w:sz w:val="28"/>
          <w:szCs w:val="28"/>
        </w:rPr>
        <w:t xml:space="preserve"> [2]</w:t>
      </w:r>
      <w:proofErr w:type="gramEnd"/>
    </w:p>
    <w:p w14:paraId="3E79721F" w14:textId="647651B3" w:rsidR="00850A61" w:rsidRDefault="00850A61" w:rsidP="0091684F">
      <w:pPr>
        <w:spacing w:line="360" w:lineRule="auto"/>
        <w:ind w:firstLine="709"/>
        <w:jc w:val="both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>Эти слова из Корана и хадиса</w:t>
      </w:r>
      <w:r w:rsidR="00241AFD">
        <w:rPr>
          <w:rFonts w:asciiTheme="majorBidi" w:hAnsiTheme="majorBidi" w:cs="Times New Roman"/>
          <w:sz w:val="28"/>
          <w:szCs w:val="28"/>
        </w:rPr>
        <w:t>,</w:t>
      </w:r>
      <w:r>
        <w:rPr>
          <w:rFonts w:asciiTheme="majorBidi" w:hAnsiTheme="majorBidi" w:cs="Times New Roman"/>
          <w:sz w:val="28"/>
          <w:szCs w:val="28"/>
        </w:rPr>
        <w:t xml:space="preserve"> четкое </w:t>
      </w:r>
      <w:r w:rsidR="00010E3D">
        <w:rPr>
          <w:rFonts w:asciiTheme="majorBidi" w:hAnsiTheme="majorBidi" w:cs="Times New Roman"/>
          <w:sz w:val="28"/>
          <w:szCs w:val="28"/>
        </w:rPr>
        <w:t>у</w:t>
      </w:r>
      <w:r w:rsidR="00817007">
        <w:rPr>
          <w:rFonts w:asciiTheme="majorBidi" w:hAnsiTheme="majorBidi" w:cs="Times New Roman"/>
          <w:sz w:val="28"/>
          <w:szCs w:val="28"/>
        </w:rPr>
        <w:t>тверждение</w:t>
      </w:r>
      <w:r w:rsidR="008F5889">
        <w:rPr>
          <w:rFonts w:asciiTheme="majorBidi" w:hAnsiTheme="majorBidi" w:cs="Times New Roman"/>
          <w:sz w:val="28"/>
          <w:szCs w:val="28"/>
        </w:rPr>
        <w:t xml:space="preserve"> и </w:t>
      </w:r>
      <w:r w:rsidR="002F2202">
        <w:rPr>
          <w:rFonts w:asciiTheme="majorBidi" w:hAnsiTheme="majorBidi" w:cs="Times New Roman"/>
          <w:sz w:val="28"/>
          <w:szCs w:val="28"/>
        </w:rPr>
        <w:t>установление</w:t>
      </w:r>
      <w:r>
        <w:rPr>
          <w:rFonts w:asciiTheme="majorBidi" w:hAnsiTheme="majorBidi" w:cs="Times New Roman"/>
          <w:sz w:val="28"/>
          <w:szCs w:val="28"/>
        </w:rPr>
        <w:t xml:space="preserve"> </w:t>
      </w:r>
      <w:r w:rsidR="00817007">
        <w:rPr>
          <w:rFonts w:asciiTheme="majorBidi" w:hAnsiTheme="majorBidi" w:cs="Times New Roman"/>
          <w:sz w:val="28"/>
          <w:szCs w:val="28"/>
        </w:rPr>
        <w:t xml:space="preserve">полного равноправия людей в независимости от их происхождения и финансового </w:t>
      </w:r>
      <w:r w:rsidR="00D52510">
        <w:rPr>
          <w:rFonts w:asciiTheme="majorBidi" w:hAnsiTheme="majorBidi" w:cs="Times New Roman"/>
          <w:sz w:val="28"/>
          <w:szCs w:val="28"/>
        </w:rPr>
        <w:t>благосостояния</w:t>
      </w:r>
      <w:r w:rsidR="00A03EDC">
        <w:rPr>
          <w:rFonts w:asciiTheme="majorBidi" w:hAnsiTheme="majorBidi" w:cs="Times New Roman"/>
          <w:sz w:val="28"/>
          <w:szCs w:val="28"/>
        </w:rPr>
        <w:t>.</w:t>
      </w:r>
    </w:p>
    <w:p w14:paraId="541BEF8B" w14:textId="77777777" w:rsidR="00EA1B0B" w:rsidRDefault="00EA1B0B" w:rsidP="0091684F">
      <w:pPr>
        <w:spacing w:line="360" w:lineRule="auto"/>
        <w:ind w:firstLine="709"/>
        <w:jc w:val="both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>Однако</w:t>
      </w:r>
      <w:proofErr w:type="gramStart"/>
      <w:r>
        <w:rPr>
          <w:rFonts w:asciiTheme="majorBidi" w:hAnsiTheme="majorBidi" w:cs="Times New Roman"/>
          <w:sz w:val="28"/>
          <w:szCs w:val="28"/>
        </w:rPr>
        <w:t>,</w:t>
      </w:r>
      <w:proofErr w:type="gramEnd"/>
      <w:r>
        <w:rPr>
          <w:rFonts w:asciiTheme="majorBidi" w:hAnsiTheme="majorBidi" w:cs="Times New Roman"/>
          <w:sz w:val="28"/>
          <w:szCs w:val="28"/>
        </w:rPr>
        <w:t xml:space="preserve"> современные тенденции разделения</w:t>
      </w:r>
      <w:r w:rsidR="00E934C3">
        <w:rPr>
          <w:rFonts w:asciiTheme="majorBidi" w:hAnsiTheme="majorBidi" w:cs="Times New Roman"/>
          <w:sz w:val="28"/>
          <w:szCs w:val="28"/>
        </w:rPr>
        <w:t xml:space="preserve"> людей и общин</w:t>
      </w:r>
      <w:r w:rsidR="006B2F81">
        <w:rPr>
          <w:rFonts w:asciiTheme="majorBidi" w:hAnsiTheme="majorBidi" w:cs="Times New Roman"/>
          <w:sz w:val="28"/>
          <w:szCs w:val="28"/>
        </w:rPr>
        <w:t xml:space="preserve"> по количественному признаку вспять не повернуть.</w:t>
      </w:r>
    </w:p>
    <w:p w14:paraId="4EC190FF" w14:textId="6EDDEC73" w:rsidR="00010E3D" w:rsidRDefault="00447659" w:rsidP="0091684F">
      <w:pPr>
        <w:spacing w:line="360" w:lineRule="auto"/>
        <w:ind w:firstLine="709"/>
        <w:jc w:val="both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>Ислам известен сво</w:t>
      </w:r>
      <w:r w:rsidR="00354DB1">
        <w:rPr>
          <w:rFonts w:asciiTheme="majorBidi" w:hAnsiTheme="majorBidi" w:cs="Times New Roman"/>
          <w:sz w:val="28"/>
          <w:szCs w:val="28"/>
        </w:rPr>
        <w:t>ими гуманистическими и толерантными идеями.</w:t>
      </w:r>
      <w:r w:rsidR="008157E3">
        <w:rPr>
          <w:rFonts w:asciiTheme="majorBidi" w:hAnsiTheme="majorBidi" w:cs="Times New Roman"/>
          <w:sz w:val="28"/>
          <w:szCs w:val="28"/>
        </w:rPr>
        <w:t xml:space="preserve"> А также</w:t>
      </w:r>
      <w:r w:rsidR="00390CDB">
        <w:rPr>
          <w:rFonts w:asciiTheme="majorBidi" w:hAnsiTheme="majorBidi" w:cs="Times New Roman"/>
          <w:sz w:val="28"/>
          <w:szCs w:val="28"/>
        </w:rPr>
        <w:t xml:space="preserve"> коммуникабельностью, т.е. правоверный </w:t>
      </w:r>
      <w:proofErr w:type="gramStart"/>
      <w:r w:rsidR="00390CDB">
        <w:rPr>
          <w:rFonts w:asciiTheme="majorBidi" w:hAnsiTheme="majorBidi" w:cs="Times New Roman"/>
          <w:sz w:val="28"/>
          <w:szCs w:val="28"/>
        </w:rPr>
        <w:t>мусульманин</w:t>
      </w:r>
      <w:proofErr w:type="gramEnd"/>
      <w:r w:rsidR="00390CDB">
        <w:rPr>
          <w:rFonts w:asciiTheme="majorBidi" w:hAnsiTheme="majorBidi" w:cs="Times New Roman"/>
          <w:sz w:val="28"/>
          <w:szCs w:val="28"/>
        </w:rPr>
        <w:t xml:space="preserve"> имеет возможность </w:t>
      </w:r>
      <w:r w:rsidR="00A95B90">
        <w:rPr>
          <w:rFonts w:asciiTheme="majorBidi" w:hAnsiTheme="majorBidi" w:cs="Times New Roman"/>
          <w:sz w:val="28"/>
          <w:szCs w:val="28"/>
        </w:rPr>
        <w:t>претворять требования</w:t>
      </w:r>
      <w:r w:rsidR="00390CDB">
        <w:rPr>
          <w:rFonts w:asciiTheme="majorBidi" w:hAnsiTheme="majorBidi" w:cs="Times New Roman"/>
          <w:sz w:val="28"/>
          <w:szCs w:val="28"/>
        </w:rPr>
        <w:t xml:space="preserve"> шариата в не зависимости от времени и места на</w:t>
      </w:r>
      <w:r w:rsidR="00C27BE6">
        <w:rPr>
          <w:rFonts w:asciiTheme="majorBidi" w:hAnsiTheme="majorBidi" w:cs="Times New Roman"/>
          <w:sz w:val="28"/>
          <w:szCs w:val="28"/>
        </w:rPr>
        <w:t>хождения</w:t>
      </w:r>
      <w:r w:rsidR="00390CDB">
        <w:rPr>
          <w:rFonts w:asciiTheme="majorBidi" w:hAnsiTheme="majorBidi" w:cs="Times New Roman"/>
          <w:sz w:val="28"/>
          <w:szCs w:val="28"/>
        </w:rPr>
        <w:t>.</w:t>
      </w:r>
    </w:p>
    <w:p w14:paraId="06252DF8" w14:textId="687BBF96" w:rsidR="00C27BE6" w:rsidRDefault="00C27BE6" w:rsidP="0091684F">
      <w:pPr>
        <w:spacing w:line="360" w:lineRule="auto"/>
        <w:ind w:firstLine="709"/>
        <w:jc w:val="both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 xml:space="preserve">Но для этого уместно рассмотреть некоторые факты </w:t>
      </w:r>
      <w:proofErr w:type="gramStart"/>
      <w:r>
        <w:rPr>
          <w:rFonts w:asciiTheme="majorBidi" w:hAnsiTheme="majorBidi" w:cs="Times New Roman"/>
          <w:sz w:val="28"/>
          <w:szCs w:val="28"/>
        </w:rPr>
        <w:t>из</w:t>
      </w:r>
      <w:proofErr w:type="gramEnd"/>
      <w:r>
        <w:rPr>
          <w:rFonts w:asciiTheme="majorBidi" w:hAnsiTheme="majorBidi" w:cs="Times New Roman"/>
          <w:sz w:val="28"/>
          <w:szCs w:val="28"/>
        </w:rPr>
        <w:t xml:space="preserve"> исламского фикха.</w:t>
      </w:r>
    </w:p>
    <w:p w14:paraId="6E71C27E" w14:textId="25B2587D" w:rsidR="00C27BE6" w:rsidRDefault="00C27BE6" w:rsidP="0091684F">
      <w:pPr>
        <w:spacing w:line="360" w:lineRule="auto"/>
        <w:ind w:firstLine="709"/>
        <w:jc w:val="both"/>
        <w:rPr>
          <w:rFonts w:asciiTheme="majorBidi" w:hAnsiTheme="majorBidi" w:cs="Times New Roman"/>
          <w:sz w:val="28"/>
          <w:szCs w:val="28"/>
        </w:rPr>
      </w:pPr>
      <w:proofErr w:type="gramStart"/>
      <w:r>
        <w:rPr>
          <w:rFonts w:asciiTheme="majorBidi" w:hAnsiTheme="majorBidi" w:cs="Times New Roman"/>
          <w:sz w:val="28"/>
          <w:szCs w:val="28"/>
        </w:rPr>
        <w:lastRenderedPageBreak/>
        <w:t>Во-первых</w:t>
      </w:r>
      <w:r w:rsidR="00871AB9">
        <w:rPr>
          <w:rFonts w:asciiTheme="majorBidi" w:hAnsiTheme="majorBidi" w:cs="Times New Roman"/>
          <w:sz w:val="28"/>
          <w:szCs w:val="28"/>
        </w:rPr>
        <w:t xml:space="preserve">, </w:t>
      </w:r>
      <w:r w:rsidR="0087133B">
        <w:rPr>
          <w:rFonts w:asciiTheme="majorBidi" w:hAnsiTheme="majorBidi" w:cs="Times New Roman"/>
          <w:sz w:val="28"/>
          <w:szCs w:val="28"/>
        </w:rPr>
        <w:t xml:space="preserve">из того, что было сказано выше, в исламе не имеется понятий «большинство» и «меньшинство», однако, мусульмане, проживающие в </w:t>
      </w:r>
      <w:r w:rsidR="001421EC">
        <w:rPr>
          <w:rFonts w:asciiTheme="majorBidi" w:hAnsiTheme="majorBidi" w:cs="Times New Roman"/>
          <w:sz w:val="28"/>
          <w:szCs w:val="28"/>
        </w:rPr>
        <w:t>Европе имеют некие «привелегии» или «снисхождения» со стороны шариата, которы</w:t>
      </w:r>
      <w:r w:rsidR="00F72EBC">
        <w:rPr>
          <w:rFonts w:asciiTheme="majorBidi" w:hAnsiTheme="majorBidi" w:cs="Times New Roman"/>
          <w:sz w:val="28"/>
          <w:szCs w:val="28"/>
        </w:rPr>
        <w:t>е не практикуются в странах</w:t>
      </w:r>
      <w:r w:rsidR="00FC4C34">
        <w:rPr>
          <w:rFonts w:asciiTheme="majorBidi" w:hAnsiTheme="majorBidi" w:cs="Times New Roman"/>
          <w:sz w:val="28"/>
          <w:szCs w:val="28"/>
        </w:rPr>
        <w:t>, где мусульмане составляют большую часть граждан.</w:t>
      </w:r>
      <w:proofErr w:type="gramEnd"/>
      <w:r w:rsidR="00683140">
        <w:rPr>
          <w:rFonts w:asciiTheme="majorBidi" w:hAnsiTheme="majorBidi" w:cs="Times New Roman"/>
          <w:sz w:val="28"/>
          <w:szCs w:val="28"/>
        </w:rPr>
        <w:t xml:space="preserve"> Об этом, в частности, </w:t>
      </w:r>
      <w:r w:rsidR="00CF79B2">
        <w:rPr>
          <w:rFonts w:asciiTheme="majorBidi" w:hAnsiTheme="majorBidi" w:cs="Times New Roman"/>
          <w:sz w:val="28"/>
          <w:szCs w:val="28"/>
        </w:rPr>
        <w:t xml:space="preserve">говориться в научной </w:t>
      </w:r>
      <w:r w:rsidR="005D4098">
        <w:rPr>
          <w:rFonts w:asciiTheme="majorBidi" w:hAnsiTheme="majorBidi" w:cs="Times New Roman"/>
          <w:sz w:val="28"/>
          <w:szCs w:val="28"/>
        </w:rPr>
        <w:t xml:space="preserve">диссертации выпускника </w:t>
      </w:r>
      <w:proofErr w:type="spellStart"/>
      <w:r w:rsidR="00FC3C09">
        <w:rPr>
          <w:rFonts w:asciiTheme="majorBidi" w:hAnsiTheme="majorBidi" w:cs="Times New Roman"/>
          <w:sz w:val="28"/>
          <w:szCs w:val="28"/>
        </w:rPr>
        <w:t>Абд</w:t>
      </w:r>
      <w:r w:rsidR="006B76A6">
        <w:rPr>
          <w:rFonts w:asciiTheme="majorBidi" w:hAnsiTheme="majorBidi" w:cs="Times New Roman"/>
          <w:sz w:val="28"/>
          <w:szCs w:val="28"/>
        </w:rPr>
        <w:t>е</w:t>
      </w:r>
      <w:r w:rsidR="00FC3C09">
        <w:rPr>
          <w:rFonts w:asciiTheme="majorBidi" w:hAnsiTheme="majorBidi" w:cs="Times New Roman"/>
          <w:sz w:val="28"/>
          <w:szCs w:val="28"/>
        </w:rPr>
        <w:t>льфаттаха</w:t>
      </w:r>
      <w:proofErr w:type="spellEnd"/>
      <w:r w:rsidR="00FC3C09">
        <w:rPr>
          <w:rFonts w:asciiTheme="majorBidi" w:hAnsiTheme="majorBidi" w:cs="Times New Roman"/>
          <w:sz w:val="28"/>
          <w:szCs w:val="28"/>
        </w:rPr>
        <w:t xml:space="preserve"> </w:t>
      </w:r>
      <w:proofErr w:type="spellStart"/>
      <w:r w:rsidR="00FC3C09">
        <w:rPr>
          <w:rFonts w:asciiTheme="majorBidi" w:hAnsiTheme="majorBidi" w:cs="Times New Roman"/>
          <w:sz w:val="28"/>
          <w:szCs w:val="28"/>
        </w:rPr>
        <w:t>Джума</w:t>
      </w:r>
      <w:r w:rsidR="0060799D">
        <w:rPr>
          <w:rFonts w:asciiTheme="majorBidi" w:hAnsiTheme="majorBidi" w:cs="Times New Roman"/>
          <w:sz w:val="28"/>
          <w:szCs w:val="28"/>
        </w:rPr>
        <w:t>а</w:t>
      </w:r>
      <w:proofErr w:type="spellEnd"/>
      <w:r w:rsidR="00FC3C09">
        <w:rPr>
          <w:rFonts w:asciiTheme="majorBidi" w:hAnsiTheme="majorBidi" w:cs="Times New Roman"/>
          <w:sz w:val="28"/>
          <w:szCs w:val="28"/>
        </w:rPr>
        <w:t xml:space="preserve"> </w:t>
      </w:r>
      <w:proofErr w:type="spellStart"/>
      <w:r w:rsidR="00FC3C09">
        <w:rPr>
          <w:rFonts w:asciiTheme="majorBidi" w:hAnsiTheme="majorBidi" w:cs="Times New Roman"/>
          <w:sz w:val="28"/>
          <w:szCs w:val="28"/>
        </w:rPr>
        <w:t>Надж</w:t>
      </w:r>
      <w:r w:rsidR="00B16D71">
        <w:rPr>
          <w:rFonts w:asciiTheme="majorBidi" w:hAnsiTheme="majorBidi" w:cs="Times New Roman"/>
          <w:sz w:val="28"/>
          <w:szCs w:val="28"/>
        </w:rPr>
        <w:t>жар</w:t>
      </w:r>
      <w:r w:rsidR="0060799D">
        <w:rPr>
          <w:rFonts w:asciiTheme="majorBidi" w:hAnsiTheme="majorBidi" w:cs="Times New Roman"/>
          <w:sz w:val="28"/>
          <w:szCs w:val="28"/>
        </w:rPr>
        <w:t>а</w:t>
      </w:r>
      <w:proofErr w:type="spellEnd"/>
      <w:r w:rsidR="00B16D71">
        <w:rPr>
          <w:rFonts w:asciiTheme="majorBidi" w:hAnsiTheme="majorBidi" w:cs="Times New Roman"/>
          <w:sz w:val="28"/>
          <w:szCs w:val="28"/>
        </w:rPr>
        <w:t xml:space="preserve"> в 2016г.</w:t>
      </w:r>
      <w:r w:rsidR="00667254">
        <w:rPr>
          <w:rFonts w:asciiTheme="majorBidi" w:hAnsiTheme="majorBidi" w:cs="Times New Roman"/>
          <w:sz w:val="28"/>
          <w:szCs w:val="28"/>
        </w:rPr>
        <w:t xml:space="preserve">, </w:t>
      </w:r>
      <w:r w:rsidR="00B16D71">
        <w:rPr>
          <w:rFonts w:asciiTheme="majorBidi" w:hAnsiTheme="majorBidi" w:cs="Times New Roman"/>
          <w:sz w:val="28"/>
          <w:szCs w:val="28"/>
        </w:rPr>
        <w:t>Университета Файюм (</w:t>
      </w:r>
      <w:r w:rsidR="00D7196C">
        <w:rPr>
          <w:rFonts w:asciiTheme="majorBidi" w:hAnsiTheme="majorBidi" w:cs="Times New Roman"/>
          <w:sz w:val="28"/>
          <w:szCs w:val="28"/>
        </w:rPr>
        <w:t>Египет</w:t>
      </w:r>
      <w:r w:rsidR="00B70832">
        <w:rPr>
          <w:rFonts w:asciiTheme="majorBidi" w:hAnsiTheme="majorBidi" w:cs="Times New Roman"/>
          <w:sz w:val="28"/>
          <w:szCs w:val="28"/>
        </w:rPr>
        <w:t xml:space="preserve">), в которой раскрываются </w:t>
      </w:r>
      <w:r w:rsidR="001232CF">
        <w:rPr>
          <w:rFonts w:asciiTheme="majorBidi" w:hAnsiTheme="majorBidi" w:cs="Times New Roman"/>
          <w:sz w:val="28"/>
          <w:szCs w:val="28"/>
        </w:rPr>
        <w:t xml:space="preserve">цели исламского шариата в вопросах </w:t>
      </w:r>
      <w:proofErr w:type="spellStart"/>
      <w:r w:rsidR="001232CF">
        <w:rPr>
          <w:rFonts w:asciiTheme="majorBidi" w:hAnsiTheme="majorBidi" w:cs="Times New Roman"/>
          <w:sz w:val="28"/>
          <w:szCs w:val="28"/>
        </w:rPr>
        <w:t>фикха</w:t>
      </w:r>
      <w:proofErr w:type="spellEnd"/>
      <w:r w:rsidR="00923A24">
        <w:rPr>
          <w:rFonts w:asciiTheme="majorBidi" w:hAnsiTheme="majorBidi" w:cs="Times New Roman"/>
          <w:sz w:val="28"/>
          <w:szCs w:val="28"/>
        </w:rPr>
        <w:t xml:space="preserve"> гражданства</w:t>
      </w:r>
      <w:r w:rsidR="002371BE">
        <w:rPr>
          <w:rFonts w:asciiTheme="majorBidi" w:hAnsiTheme="majorBidi" w:cs="Times New Roman"/>
          <w:sz w:val="28"/>
          <w:szCs w:val="28"/>
        </w:rPr>
        <w:t xml:space="preserve"> в немусульманских странах</w:t>
      </w:r>
      <w:r w:rsidR="0067446D">
        <w:rPr>
          <w:rFonts w:asciiTheme="majorBidi" w:hAnsiTheme="majorBidi" w:cs="Times New Roman"/>
          <w:sz w:val="28"/>
          <w:szCs w:val="28"/>
        </w:rPr>
        <w:t>.</w:t>
      </w:r>
    </w:p>
    <w:p w14:paraId="266EC01B" w14:textId="77777777" w:rsidR="0001235C" w:rsidRDefault="00400E9C" w:rsidP="0091684F">
      <w:pPr>
        <w:spacing w:line="360" w:lineRule="auto"/>
        <w:ind w:firstLine="709"/>
        <w:jc w:val="both"/>
        <w:rPr>
          <w:rFonts w:asciiTheme="majorBidi" w:hAnsiTheme="majorBidi" w:cs="Times New Roman"/>
          <w:sz w:val="28"/>
          <w:szCs w:val="28"/>
        </w:rPr>
      </w:pPr>
      <w:proofErr w:type="gramStart"/>
      <w:r>
        <w:rPr>
          <w:rFonts w:asciiTheme="majorBidi" w:hAnsiTheme="majorBidi" w:cs="Times New Roman"/>
          <w:sz w:val="28"/>
          <w:szCs w:val="28"/>
        </w:rPr>
        <w:t xml:space="preserve">Однако, </w:t>
      </w:r>
      <w:r w:rsidR="00533A69">
        <w:rPr>
          <w:rFonts w:asciiTheme="majorBidi" w:hAnsiTheme="majorBidi" w:cs="Times New Roman"/>
          <w:sz w:val="28"/>
          <w:szCs w:val="28"/>
        </w:rPr>
        <w:t xml:space="preserve">в связи с тем, что </w:t>
      </w:r>
      <w:r w:rsidR="006102D2">
        <w:rPr>
          <w:rFonts w:asciiTheme="majorBidi" w:hAnsiTheme="majorBidi" w:cs="Times New Roman"/>
          <w:sz w:val="28"/>
          <w:szCs w:val="28"/>
        </w:rPr>
        <w:t xml:space="preserve">в исламском </w:t>
      </w:r>
      <w:proofErr w:type="spellStart"/>
      <w:r w:rsidR="006102D2">
        <w:rPr>
          <w:rFonts w:asciiTheme="majorBidi" w:hAnsiTheme="majorBidi" w:cs="Times New Roman"/>
          <w:sz w:val="28"/>
          <w:szCs w:val="28"/>
        </w:rPr>
        <w:t>фикхе</w:t>
      </w:r>
      <w:proofErr w:type="spellEnd"/>
      <w:r w:rsidR="006102D2">
        <w:rPr>
          <w:rFonts w:asciiTheme="majorBidi" w:hAnsiTheme="majorBidi" w:cs="Times New Roman"/>
          <w:sz w:val="28"/>
          <w:szCs w:val="28"/>
        </w:rPr>
        <w:t xml:space="preserve"> нет разделения общин по количественному признаку</w:t>
      </w:r>
      <w:r w:rsidR="001C3CC4">
        <w:rPr>
          <w:rFonts w:asciiTheme="majorBidi" w:hAnsiTheme="majorBidi" w:cs="Times New Roman"/>
          <w:sz w:val="28"/>
          <w:szCs w:val="28"/>
        </w:rPr>
        <w:t>, то мо</w:t>
      </w:r>
      <w:r w:rsidR="0001235C">
        <w:rPr>
          <w:rFonts w:asciiTheme="majorBidi" w:hAnsiTheme="majorBidi" w:cs="Times New Roman"/>
          <w:sz w:val="28"/>
          <w:szCs w:val="28"/>
        </w:rPr>
        <w:t>ж</w:t>
      </w:r>
      <w:r w:rsidR="001C3CC4">
        <w:rPr>
          <w:rFonts w:asciiTheme="majorBidi" w:hAnsiTheme="majorBidi" w:cs="Times New Roman"/>
          <w:sz w:val="28"/>
          <w:szCs w:val="28"/>
        </w:rPr>
        <w:t xml:space="preserve">но ли говорить о том, что </w:t>
      </w:r>
      <w:proofErr w:type="spellStart"/>
      <w:r w:rsidR="001C3CC4">
        <w:rPr>
          <w:rFonts w:asciiTheme="majorBidi" w:hAnsiTheme="majorBidi" w:cs="Times New Roman"/>
          <w:sz w:val="28"/>
          <w:szCs w:val="28"/>
        </w:rPr>
        <w:t>фикх</w:t>
      </w:r>
      <w:proofErr w:type="spellEnd"/>
      <w:r w:rsidR="001C3CC4">
        <w:rPr>
          <w:rFonts w:asciiTheme="majorBidi" w:hAnsiTheme="majorBidi" w:cs="Times New Roman"/>
          <w:sz w:val="28"/>
          <w:szCs w:val="28"/>
        </w:rPr>
        <w:t xml:space="preserve"> гражданства является нов</w:t>
      </w:r>
      <w:r w:rsidR="0001235C">
        <w:rPr>
          <w:rFonts w:asciiTheme="majorBidi" w:hAnsiTheme="majorBidi" w:cs="Times New Roman"/>
          <w:sz w:val="28"/>
          <w:szCs w:val="28"/>
        </w:rPr>
        <w:t>ой областью исламской науки?</w:t>
      </w:r>
      <w:proofErr w:type="gramEnd"/>
    </w:p>
    <w:p w14:paraId="3A2274B7" w14:textId="5B246D25" w:rsidR="001A1F62" w:rsidRDefault="0001235C" w:rsidP="0091684F">
      <w:pPr>
        <w:spacing w:line="360" w:lineRule="auto"/>
        <w:ind w:firstLine="709"/>
        <w:jc w:val="both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 xml:space="preserve">Ответ прост и исходит из </w:t>
      </w:r>
      <w:proofErr w:type="gramStart"/>
      <w:r>
        <w:rPr>
          <w:rFonts w:asciiTheme="majorBidi" w:hAnsiTheme="majorBidi" w:cs="Times New Roman"/>
          <w:sz w:val="28"/>
          <w:szCs w:val="28"/>
        </w:rPr>
        <w:t>вышеприведенного</w:t>
      </w:r>
      <w:proofErr w:type="gramEnd"/>
      <w:r>
        <w:rPr>
          <w:rFonts w:asciiTheme="majorBidi" w:hAnsiTheme="majorBidi" w:cs="Times New Roman"/>
          <w:sz w:val="28"/>
          <w:szCs w:val="28"/>
        </w:rPr>
        <w:t xml:space="preserve">. </w:t>
      </w:r>
      <w:proofErr w:type="spellStart"/>
      <w:r w:rsidR="00C01616">
        <w:rPr>
          <w:rFonts w:asciiTheme="majorBidi" w:hAnsiTheme="majorBidi" w:cs="Times New Roman"/>
          <w:sz w:val="28"/>
          <w:szCs w:val="28"/>
        </w:rPr>
        <w:t>Фикх</w:t>
      </w:r>
      <w:proofErr w:type="spellEnd"/>
      <w:r w:rsidR="00C01616">
        <w:rPr>
          <w:rFonts w:asciiTheme="majorBidi" w:hAnsiTheme="majorBidi" w:cs="Times New Roman"/>
          <w:sz w:val="28"/>
          <w:szCs w:val="28"/>
        </w:rPr>
        <w:t xml:space="preserve"> гражданства это современное ответвление</w:t>
      </w:r>
      <w:r w:rsidR="00F4339C">
        <w:rPr>
          <w:rFonts w:asciiTheme="majorBidi" w:hAnsiTheme="majorBidi" w:cs="Times New Roman"/>
          <w:sz w:val="28"/>
          <w:szCs w:val="28"/>
        </w:rPr>
        <w:t xml:space="preserve"> или направление</w:t>
      </w:r>
      <w:r w:rsidR="00C01616">
        <w:rPr>
          <w:rFonts w:asciiTheme="majorBidi" w:hAnsiTheme="majorBidi" w:cs="Times New Roman"/>
          <w:sz w:val="28"/>
          <w:szCs w:val="28"/>
        </w:rPr>
        <w:t xml:space="preserve"> общ</w:t>
      </w:r>
      <w:r w:rsidR="008F59AA">
        <w:rPr>
          <w:rFonts w:asciiTheme="majorBidi" w:hAnsiTheme="majorBidi" w:cs="Times New Roman"/>
          <w:sz w:val="28"/>
          <w:szCs w:val="28"/>
        </w:rPr>
        <w:t>их фундаментальных основ</w:t>
      </w:r>
      <w:r w:rsidR="00C01616">
        <w:rPr>
          <w:rFonts w:asciiTheme="majorBidi" w:hAnsiTheme="majorBidi" w:cs="Times New Roman"/>
          <w:sz w:val="28"/>
          <w:szCs w:val="28"/>
        </w:rPr>
        <w:t xml:space="preserve"> исламского фикха</w:t>
      </w:r>
      <w:r w:rsidR="008F59AA">
        <w:rPr>
          <w:rFonts w:asciiTheme="majorBidi" w:hAnsiTheme="majorBidi" w:cs="Times New Roman"/>
          <w:sz w:val="28"/>
          <w:szCs w:val="28"/>
        </w:rPr>
        <w:t xml:space="preserve"> и его методологии (</w:t>
      </w:r>
      <w:r w:rsidR="00075136">
        <w:rPr>
          <w:rFonts w:asciiTheme="majorBidi" w:hAnsiTheme="majorBidi" w:cs="Times New Roman"/>
          <w:sz w:val="28"/>
          <w:szCs w:val="28"/>
        </w:rPr>
        <w:t>«</w:t>
      </w:r>
      <w:proofErr w:type="spellStart"/>
      <w:r w:rsidR="00075136">
        <w:rPr>
          <w:rFonts w:asciiTheme="majorBidi" w:hAnsiTheme="majorBidi" w:cs="Times New Roman"/>
          <w:sz w:val="28"/>
          <w:szCs w:val="28"/>
        </w:rPr>
        <w:t>У</w:t>
      </w:r>
      <w:r w:rsidR="008F59AA">
        <w:rPr>
          <w:rFonts w:asciiTheme="majorBidi" w:hAnsiTheme="majorBidi" w:cs="Times New Roman"/>
          <w:sz w:val="28"/>
          <w:szCs w:val="28"/>
        </w:rPr>
        <w:t>суль</w:t>
      </w:r>
      <w:proofErr w:type="spellEnd"/>
      <w:r w:rsidR="008F59AA">
        <w:rPr>
          <w:rFonts w:asciiTheme="majorBidi" w:hAnsiTheme="majorBidi" w:cs="Times New Roman"/>
          <w:sz w:val="28"/>
          <w:szCs w:val="28"/>
        </w:rPr>
        <w:t xml:space="preserve"> аль-</w:t>
      </w:r>
      <w:proofErr w:type="spellStart"/>
      <w:r w:rsidR="008F59AA">
        <w:rPr>
          <w:rFonts w:asciiTheme="majorBidi" w:hAnsiTheme="majorBidi" w:cs="Times New Roman"/>
          <w:sz w:val="28"/>
          <w:szCs w:val="28"/>
        </w:rPr>
        <w:t>фикх</w:t>
      </w:r>
      <w:proofErr w:type="spellEnd"/>
      <w:r w:rsidR="00075136">
        <w:rPr>
          <w:rFonts w:asciiTheme="majorBidi" w:hAnsiTheme="majorBidi" w:cs="Times New Roman"/>
          <w:sz w:val="28"/>
          <w:szCs w:val="28"/>
        </w:rPr>
        <w:t>»</w:t>
      </w:r>
      <w:r w:rsidR="008F59AA">
        <w:rPr>
          <w:rFonts w:asciiTheme="majorBidi" w:hAnsiTheme="majorBidi" w:cs="Times New Roman"/>
          <w:sz w:val="28"/>
          <w:szCs w:val="28"/>
        </w:rPr>
        <w:t>)</w:t>
      </w:r>
      <w:r w:rsidR="00F4339C">
        <w:rPr>
          <w:rFonts w:asciiTheme="majorBidi" w:hAnsiTheme="majorBidi" w:cs="Times New Roman"/>
          <w:sz w:val="28"/>
          <w:szCs w:val="28"/>
        </w:rPr>
        <w:t xml:space="preserve">, который </w:t>
      </w:r>
      <w:proofErr w:type="gramStart"/>
      <w:r w:rsidR="00F4339C">
        <w:rPr>
          <w:rFonts w:asciiTheme="majorBidi" w:hAnsiTheme="majorBidi" w:cs="Times New Roman"/>
          <w:sz w:val="28"/>
          <w:szCs w:val="28"/>
        </w:rPr>
        <w:t>по свей</w:t>
      </w:r>
      <w:proofErr w:type="gramEnd"/>
      <w:r w:rsidR="00F4339C">
        <w:rPr>
          <w:rFonts w:asciiTheme="majorBidi" w:hAnsiTheme="majorBidi" w:cs="Times New Roman"/>
          <w:sz w:val="28"/>
          <w:szCs w:val="28"/>
        </w:rPr>
        <w:t xml:space="preserve"> сути </w:t>
      </w:r>
      <w:r w:rsidR="0020552C">
        <w:rPr>
          <w:rFonts w:asciiTheme="majorBidi" w:hAnsiTheme="majorBidi" w:cs="Times New Roman"/>
          <w:sz w:val="28"/>
          <w:szCs w:val="28"/>
        </w:rPr>
        <w:t xml:space="preserve">имеет коммуникабельный характер. Но это категорически не означает, что исламские нормы шариата или фикха можно </w:t>
      </w:r>
      <w:r w:rsidR="00560E48">
        <w:rPr>
          <w:rFonts w:asciiTheme="majorBidi" w:hAnsiTheme="majorBidi" w:cs="Times New Roman"/>
          <w:sz w:val="28"/>
          <w:szCs w:val="28"/>
        </w:rPr>
        <w:t>моделировать в угоду определённых условий места и времени</w:t>
      </w:r>
      <w:r w:rsidR="00881B3D">
        <w:rPr>
          <w:rFonts w:asciiTheme="majorBidi" w:hAnsiTheme="majorBidi" w:cs="Times New Roman"/>
          <w:sz w:val="28"/>
          <w:szCs w:val="28"/>
        </w:rPr>
        <w:t>.</w:t>
      </w:r>
    </w:p>
    <w:p w14:paraId="36CA198D" w14:textId="653923F4" w:rsidR="00881B3D" w:rsidRDefault="005D2284" w:rsidP="0091684F">
      <w:pPr>
        <w:spacing w:line="360" w:lineRule="auto"/>
        <w:ind w:firstLine="709"/>
        <w:jc w:val="both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 xml:space="preserve">Те или иные причины, по которым мусульмане оказываются в </w:t>
      </w:r>
      <w:proofErr w:type="spellStart"/>
      <w:r>
        <w:rPr>
          <w:rFonts w:asciiTheme="majorBidi" w:hAnsiTheme="majorBidi" w:cs="Times New Roman"/>
          <w:sz w:val="28"/>
          <w:szCs w:val="28"/>
        </w:rPr>
        <w:t>иноконфессиональной</w:t>
      </w:r>
      <w:proofErr w:type="spellEnd"/>
      <w:r>
        <w:rPr>
          <w:rFonts w:asciiTheme="majorBidi" w:hAnsiTheme="majorBidi" w:cs="Times New Roman"/>
          <w:sz w:val="28"/>
          <w:szCs w:val="28"/>
        </w:rPr>
        <w:t xml:space="preserve"> среде</w:t>
      </w:r>
      <w:r w:rsidR="002041FE">
        <w:rPr>
          <w:rFonts w:asciiTheme="majorBidi" w:hAnsiTheme="majorBidi" w:cs="Times New Roman"/>
          <w:sz w:val="28"/>
          <w:szCs w:val="28"/>
        </w:rPr>
        <w:t xml:space="preserve">, с возможной перспективой остаться </w:t>
      </w:r>
      <w:proofErr w:type="gramStart"/>
      <w:r w:rsidR="002041FE">
        <w:rPr>
          <w:rFonts w:asciiTheme="majorBidi" w:hAnsiTheme="majorBidi" w:cs="Times New Roman"/>
          <w:sz w:val="28"/>
          <w:szCs w:val="28"/>
        </w:rPr>
        <w:t>там</w:t>
      </w:r>
      <w:proofErr w:type="gramEnd"/>
      <w:r w:rsidR="002041FE">
        <w:rPr>
          <w:rFonts w:asciiTheme="majorBidi" w:hAnsiTheme="majorBidi" w:cs="Times New Roman"/>
          <w:sz w:val="28"/>
          <w:szCs w:val="28"/>
        </w:rPr>
        <w:t xml:space="preserve"> на условиях принятия гражданства</w:t>
      </w:r>
      <w:r w:rsidR="000C1DB8">
        <w:rPr>
          <w:rFonts w:asciiTheme="majorBidi" w:hAnsiTheme="majorBidi" w:cs="Times New Roman"/>
          <w:sz w:val="28"/>
          <w:szCs w:val="28"/>
        </w:rPr>
        <w:t xml:space="preserve">, также имеют место в возникновении отдельных решений фикха, удовлетворяющие </w:t>
      </w:r>
      <w:r w:rsidR="00BA37C6">
        <w:rPr>
          <w:rFonts w:asciiTheme="majorBidi" w:hAnsiTheme="majorBidi" w:cs="Times New Roman"/>
          <w:sz w:val="28"/>
          <w:szCs w:val="28"/>
        </w:rPr>
        <w:t>последователей ислама.</w:t>
      </w:r>
    </w:p>
    <w:p w14:paraId="5C2527FF" w14:textId="42E59630" w:rsidR="00BA37C6" w:rsidRDefault="00BA37C6" w:rsidP="0091684F">
      <w:pPr>
        <w:spacing w:line="360" w:lineRule="auto"/>
        <w:ind w:firstLine="709"/>
        <w:jc w:val="both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 xml:space="preserve">Сегодня в </w:t>
      </w:r>
      <w:proofErr w:type="spellStart"/>
      <w:r w:rsidR="004472D1">
        <w:rPr>
          <w:rFonts w:asciiTheme="majorBidi" w:hAnsiTheme="majorBidi" w:cs="Times New Roman"/>
          <w:sz w:val="28"/>
          <w:szCs w:val="28"/>
        </w:rPr>
        <w:t>иноконфессиональной</w:t>
      </w:r>
      <w:proofErr w:type="spellEnd"/>
      <w:r w:rsidR="004472D1">
        <w:rPr>
          <w:rFonts w:asciiTheme="majorBidi" w:hAnsiTheme="majorBidi" w:cs="Times New Roman"/>
          <w:sz w:val="28"/>
          <w:szCs w:val="28"/>
        </w:rPr>
        <w:t xml:space="preserve"> среде мо</w:t>
      </w:r>
      <w:r w:rsidR="00D74DDE">
        <w:rPr>
          <w:rFonts w:asciiTheme="majorBidi" w:hAnsiTheme="majorBidi" w:cs="Times New Roman"/>
          <w:sz w:val="28"/>
          <w:szCs w:val="28"/>
        </w:rPr>
        <w:t>ж</w:t>
      </w:r>
      <w:r w:rsidR="004472D1">
        <w:rPr>
          <w:rFonts w:asciiTheme="majorBidi" w:hAnsiTheme="majorBidi" w:cs="Times New Roman"/>
          <w:sz w:val="28"/>
          <w:szCs w:val="28"/>
        </w:rPr>
        <w:t>но встретить фетву</w:t>
      </w:r>
      <w:r w:rsidR="00751F07">
        <w:rPr>
          <w:rFonts w:asciiTheme="majorBidi" w:hAnsiTheme="majorBidi" w:cs="Times New Roman"/>
          <w:sz w:val="28"/>
          <w:szCs w:val="28"/>
        </w:rPr>
        <w:t xml:space="preserve">, по форме несхожей с той, что </w:t>
      </w:r>
      <w:r w:rsidR="00B9159E">
        <w:rPr>
          <w:rFonts w:asciiTheme="majorBidi" w:hAnsiTheme="majorBidi" w:cs="Times New Roman"/>
          <w:sz w:val="28"/>
          <w:szCs w:val="28"/>
        </w:rPr>
        <w:t xml:space="preserve">выдается в мусульманских странах, что и приводится </w:t>
      </w:r>
      <w:proofErr w:type="spellStart"/>
      <w:r w:rsidR="00B9159E">
        <w:rPr>
          <w:rFonts w:asciiTheme="majorBidi" w:hAnsiTheme="majorBidi" w:cs="Times New Roman"/>
          <w:sz w:val="28"/>
          <w:szCs w:val="28"/>
        </w:rPr>
        <w:t>А</w:t>
      </w:r>
      <w:r w:rsidR="006B76A6">
        <w:rPr>
          <w:rFonts w:asciiTheme="majorBidi" w:hAnsiTheme="majorBidi" w:cs="Times New Roman"/>
          <w:sz w:val="28"/>
          <w:szCs w:val="28"/>
        </w:rPr>
        <w:t>бдельфаттахом</w:t>
      </w:r>
      <w:proofErr w:type="spellEnd"/>
      <w:r w:rsidR="006B76A6">
        <w:rPr>
          <w:rFonts w:asciiTheme="majorBidi" w:hAnsiTheme="majorBidi" w:cs="Times New Roman"/>
          <w:sz w:val="28"/>
          <w:szCs w:val="28"/>
        </w:rPr>
        <w:t xml:space="preserve"> </w:t>
      </w:r>
      <w:proofErr w:type="spellStart"/>
      <w:r w:rsidR="00B9159E">
        <w:rPr>
          <w:rFonts w:asciiTheme="majorBidi" w:hAnsiTheme="majorBidi" w:cs="Times New Roman"/>
          <w:sz w:val="28"/>
          <w:szCs w:val="28"/>
        </w:rPr>
        <w:t>Наджжаром</w:t>
      </w:r>
      <w:proofErr w:type="spellEnd"/>
      <w:r w:rsidR="000F4AF9">
        <w:rPr>
          <w:rFonts w:asciiTheme="majorBidi" w:hAnsiTheme="majorBidi" w:cs="Times New Roman"/>
          <w:sz w:val="28"/>
          <w:szCs w:val="28"/>
        </w:rPr>
        <w:t>.</w:t>
      </w:r>
    </w:p>
    <w:p w14:paraId="2BEBB9C5" w14:textId="335CF374" w:rsidR="000F4AF9" w:rsidRDefault="004D7FF0" w:rsidP="0091684F">
      <w:pPr>
        <w:spacing w:line="360" w:lineRule="auto"/>
        <w:ind w:firstLine="709"/>
        <w:jc w:val="both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 xml:space="preserve">Проблема проживания мусульман в </w:t>
      </w:r>
      <w:proofErr w:type="spellStart"/>
      <w:r>
        <w:rPr>
          <w:rFonts w:asciiTheme="majorBidi" w:hAnsiTheme="majorBidi" w:cs="Times New Roman"/>
          <w:sz w:val="28"/>
          <w:szCs w:val="28"/>
        </w:rPr>
        <w:t>инокнфессиональной</w:t>
      </w:r>
      <w:proofErr w:type="spellEnd"/>
      <w:r>
        <w:rPr>
          <w:rFonts w:asciiTheme="majorBidi" w:hAnsiTheme="majorBidi" w:cs="Times New Roman"/>
          <w:sz w:val="28"/>
          <w:szCs w:val="28"/>
        </w:rPr>
        <w:t xml:space="preserve"> среде</w:t>
      </w:r>
      <w:r w:rsidR="00BE505F">
        <w:rPr>
          <w:rFonts w:asciiTheme="majorBidi" w:hAnsiTheme="majorBidi" w:cs="Times New Roman"/>
          <w:sz w:val="28"/>
          <w:szCs w:val="28"/>
        </w:rPr>
        <w:t xml:space="preserve"> заключает в себе массу вопросов, которые являются основополагающими в дальнейшей жизни мусульманской личности или общины </w:t>
      </w:r>
      <w:r w:rsidR="00767175">
        <w:rPr>
          <w:rFonts w:asciiTheme="majorBidi" w:hAnsiTheme="majorBidi" w:cs="Times New Roman"/>
          <w:sz w:val="28"/>
          <w:szCs w:val="28"/>
        </w:rPr>
        <w:t>среди</w:t>
      </w:r>
      <w:r w:rsidR="00BE505F">
        <w:rPr>
          <w:rFonts w:asciiTheme="majorBidi" w:hAnsiTheme="majorBidi" w:cs="Times New Roman"/>
          <w:sz w:val="28"/>
          <w:szCs w:val="28"/>
        </w:rPr>
        <w:t xml:space="preserve"> немусульманско</w:t>
      </w:r>
      <w:r w:rsidR="00767175">
        <w:rPr>
          <w:rFonts w:asciiTheme="majorBidi" w:hAnsiTheme="majorBidi" w:cs="Times New Roman"/>
          <w:sz w:val="28"/>
          <w:szCs w:val="28"/>
        </w:rPr>
        <w:t>го сообщества.</w:t>
      </w:r>
    </w:p>
    <w:p w14:paraId="0FF47E0A" w14:textId="6938AD22" w:rsidR="00767175" w:rsidRDefault="00767175" w:rsidP="0091684F">
      <w:pPr>
        <w:spacing w:line="360" w:lineRule="auto"/>
        <w:ind w:firstLine="709"/>
        <w:jc w:val="both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lastRenderedPageBreak/>
        <w:t xml:space="preserve">Самый основной это вопрос принятия гражданства. Сложность </w:t>
      </w:r>
      <w:r w:rsidR="0067348E">
        <w:rPr>
          <w:rFonts w:asciiTheme="majorBidi" w:hAnsiTheme="majorBidi" w:cs="Times New Roman"/>
          <w:sz w:val="28"/>
          <w:szCs w:val="28"/>
        </w:rPr>
        <w:t xml:space="preserve">пересечения интересов в решении данного вопроса заключается в том, что </w:t>
      </w:r>
      <w:r w:rsidR="00AE2567">
        <w:rPr>
          <w:rFonts w:asciiTheme="majorBidi" w:hAnsiTheme="majorBidi" w:cs="Times New Roman"/>
          <w:sz w:val="28"/>
          <w:szCs w:val="28"/>
        </w:rPr>
        <w:t>подданство</w:t>
      </w:r>
      <w:r w:rsidR="0067348E">
        <w:rPr>
          <w:rFonts w:asciiTheme="majorBidi" w:hAnsiTheme="majorBidi" w:cs="Times New Roman"/>
          <w:sz w:val="28"/>
          <w:szCs w:val="28"/>
        </w:rPr>
        <w:t xml:space="preserve"> или гражданство для мусульманина это не только владение паспортом и разрешением на проживани</w:t>
      </w:r>
      <w:r w:rsidR="00DA3977">
        <w:rPr>
          <w:rFonts w:asciiTheme="majorBidi" w:hAnsiTheme="majorBidi" w:cs="Times New Roman"/>
          <w:sz w:val="28"/>
          <w:szCs w:val="28"/>
        </w:rPr>
        <w:t xml:space="preserve">е, </w:t>
      </w:r>
      <w:r w:rsidR="0067348E">
        <w:rPr>
          <w:rFonts w:asciiTheme="majorBidi" w:hAnsiTheme="majorBidi" w:cs="Times New Roman"/>
          <w:sz w:val="28"/>
          <w:szCs w:val="28"/>
        </w:rPr>
        <w:t>но и приверженность</w:t>
      </w:r>
      <w:r w:rsidR="002F2FEE">
        <w:rPr>
          <w:rFonts w:asciiTheme="majorBidi" w:hAnsiTheme="majorBidi" w:cs="Times New Roman"/>
          <w:sz w:val="28"/>
          <w:szCs w:val="28"/>
        </w:rPr>
        <w:t xml:space="preserve"> государству, </w:t>
      </w:r>
      <w:r w:rsidR="0055107C">
        <w:rPr>
          <w:rFonts w:asciiTheme="majorBidi" w:hAnsiTheme="majorBidi" w:cs="Times New Roman"/>
          <w:sz w:val="28"/>
          <w:szCs w:val="28"/>
        </w:rPr>
        <w:t>проявление</w:t>
      </w:r>
      <w:r w:rsidR="00AE2567">
        <w:rPr>
          <w:rFonts w:asciiTheme="majorBidi" w:hAnsiTheme="majorBidi" w:cs="Times New Roman"/>
          <w:sz w:val="28"/>
          <w:szCs w:val="28"/>
        </w:rPr>
        <w:t xml:space="preserve"> </w:t>
      </w:r>
      <w:r w:rsidR="0055107C">
        <w:rPr>
          <w:rFonts w:asciiTheme="majorBidi" w:hAnsiTheme="majorBidi" w:cs="Times New Roman"/>
          <w:sz w:val="28"/>
          <w:szCs w:val="28"/>
        </w:rPr>
        <w:t xml:space="preserve">полного уважения его символам, </w:t>
      </w:r>
      <w:r w:rsidR="002F2FEE">
        <w:rPr>
          <w:rFonts w:asciiTheme="majorBidi" w:hAnsiTheme="majorBidi" w:cs="Times New Roman"/>
          <w:sz w:val="28"/>
          <w:szCs w:val="28"/>
        </w:rPr>
        <w:t>защита ее интересов и границ, а также</w:t>
      </w:r>
      <w:r w:rsidR="00CB5BA6">
        <w:rPr>
          <w:rFonts w:asciiTheme="majorBidi" w:hAnsiTheme="majorBidi" w:cs="Times New Roman"/>
          <w:sz w:val="28"/>
          <w:szCs w:val="28"/>
        </w:rPr>
        <w:t>, возможно</w:t>
      </w:r>
      <w:r w:rsidR="00065E78">
        <w:rPr>
          <w:rFonts w:asciiTheme="majorBidi" w:hAnsiTheme="majorBidi" w:cs="Times New Roman"/>
          <w:sz w:val="28"/>
          <w:szCs w:val="28"/>
        </w:rPr>
        <w:t>, и</w:t>
      </w:r>
      <w:r w:rsidR="00CB5BA6">
        <w:rPr>
          <w:rFonts w:asciiTheme="majorBidi" w:hAnsiTheme="majorBidi" w:cs="Times New Roman"/>
          <w:sz w:val="28"/>
          <w:szCs w:val="28"/>
        </w:rPr>
        <w:t xml:space="preserve"> </w:t>
      </w:r>
      <w:r w:rsidR="00AE2567">
        <w:rPr>
          <w:rFonts w:asciiTheme="majorBidi" w:hAnsiTheme="majorBidi" w:cs="Times New Roman"/>
          <w:sz w:val="28"/>
          <w:szCs w:val="28"/>
        </w:rPr>
        <w:t>веры, которая является титульной.</w:t>
      </w:r>
    </w:p>
    <w:p w14:paraId="2D361F80" w14:textId="7B087AE4" w:rsidR="008A6AA5" w:rsidRDefault="003855ED" w:rsidP="0091684F">
      <w:pPr>
        <w:spacing w:line="360" w:lineRule="auto"/>
        <w:ind w:firstLine="709"/>
        <w:jc w:val="both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 xml:space="preserve">Эти вопросы имеют исчерпывающие ответы в современной исламской мысли на основе коранических </w:t>
      </w:r>
      <w:proofErr w:type="spellStart"/>
      <w:r>
        <w:rPr>
          <w:rFonts w:asciiTheme="majorBidi" w:hAnsiTheme="majorBidi" w:cs="Times New Roman"/>
          <w:sz w:val="28"/>
          <w:szCs w:val="28"/>
        </w:rPr>
        <w:t>аятов</w:t>
      </w:r>
      <w:proofErr w:type="spellEnd"/>
      <w:r>
        <w:rPr>
          <w:rFonts w:asciiTheme="majorBidi" w:hAnsiTheme="majorBidi" w:cs="Times New Roman"/>
          <w:sz w:val="28"/>
          <w:szCs w:val="28"/>
        </w:rPr>
        <w:t xml:space="preserve">, хадисов Пророка Мухаммеда а.с. и </w:t>
      </w:r>
      <w:proofErr w:type="gramStart"/>
      <w:r>
        <w:rPr>
          <w:rFonts w:asciiTheme="majorBidi" w:hAnsiTheme="majorBidi" w:cs="Times New Roman"/>
          <w:sz w:val="28"/>
          <w:szCs w:val="28"/>
        </w:rPr>
        <w:t>великий</w:t>
      </w:r>
      <w:proofErr w:type="gramEnd"/>
      <w:r>
        <w:rPr>
          <w:rFonts w:asciiTheme="majorBidi" w:hAnsiTheme="majorBidi" w:cs="Times New Roman"/>
          <w:sz w:val="28"/>
          <w:szCs w:val="28"/>
        </w:rPr>
        <w:t xml:space="preserve"> ученых</w:t>
      </w:r>
      <w:r w:rsidR="006470F5">
        <w:rPr>
          <w:rFonts w:asciiTheme="majorBidi" w:hAnsiTheme="majorBidi" w:cs="Times New Roman"/>
          <w:sz w:val="28"/>
          <w:szCs w:val="28"/>
        </w:rPr>
        <w:t xml:space="preserve">-богословов, а также современников. И </w:t>
      </w:r>
      <w:r w:rsidR="00065E78">
        <w:rPr>
          <w:rFonts w:asciiTheme="majorBidi" w:hAnsiTheme="majorBidi" w:cs="Times New Roman"/>
          <w:sz w:val="28"/>
          <w:szCs w:val="28"/>
        </w:rPr>
        <w:t>в качестве</w:t>
      </w:r>
      <w:r w:rsidR="006470F5">
        <w:rPr>
          <w:rFonts w:asciiTheme="majorBidi" w:hAnsiTheme="majorBidi" w:cs="Times New Roman"/>
          <w:sz w:val="28"/>
          <w:szCs w:val="28"/>
        </w:rPr>
        <w:t xml:space="preserve"> общ</w:t>
      </w:r>
      <w:r w:rsidR="00065E78">
        <w:rPr>
          <w:rFonts w:asciiTheme="majorBidi" w:hAnsiTheme="majorBidi" w:cs="Times New Roman"/>
          <w:sz w:val="28"/>
          <w:szCs w:val="28"/>
        </w:rPr>
        <w:t>его</w:t>
      </w:r>
      <w:r w:rsidR="006470F5">
        <w:rPr>
          <w:rFonts w:asciiTheme="majorBidi" w:hAnsiTheme="majorBidi" w:cs="Times New Roman"/>
          <w:sz w:val="28"/>
          <w:szCs w:val="28"/>
        </w:rPr>
        <w:t xml:space="preserve"> ответ</w:t>
      </w:r>
      <w:r w:rsidR="00065E78">
        <w:rPr>
          <w:rFonts w:asciiTheme="majorBidi" w:hAnsiTheme="majorBidi" w:cs="Times New Roman"/>
          <w:sz w:val="28"/>
          <w:szCs w:val="28"/>
        </w:rPr>
        <w:t>а</w:t>
      </w:r>
      <w:r w:rsidR="006470F5">
        <w:rPr>
          <w:rFonts w:asciiTheme="majorBidi" w:hAnsiTheme="majorBidi" w:cs="Times New Roman"/>
          <w:sz w:val="28"/>
          <w:szCs w:val="28"/>
        </w:rPr>
        <w:t xml:space="preserve"> можно сказать, что ислам допускает </w:t>
      </w:r>
      <w:r w:rsidR="0037458E">
        <w:rPr>
          <w:rFonts w:asciiTheme="majorBidi" w:hAnsiTheme="majorBidi" w:cs="Times New Roman"/>
          <w:sz w:val="28"/>
          <w:szCs w:val="28"/>
        </w:rPr>
        <w:t xml:space="preserve">сосуществование мусульман в </w:t>
      </w:r>
      <w:proofErr w:type="spellStart"/>
      <w:r w:rsidR="0037458E">
        <w:rPr>
          <w:rFonts w:asciiTheme="majorBidi" w:hAnsiTheme="majorBidi" w:cs="Times New Roman"/>
          <w:sz w:val="28"/>
          <w:szCs w:val="28"/>
        </w:rPr>
        <w:t>иноконфессиональной</w:t>
      </w:r>
      <w:proofErr w:type="spellEnd"/>
      <w:r w:rsidR="0037458E">
        <w:rPr>
          <w:rFonts w:asciiTheme="majorBidi" w:hAnsiTheme="majorBidi" w:cs="Times New Roman"/>
          <w:sz w:val="28"/>
          <w:szCs w:val="28"/>
        </w:rPr>
        <w:t xml:space="preserve"> среде при условии не</w:t>
      </w:r>
      <w:r w:rsidR="006A1FC3">
        <w:rPr>
          <w:rFonts w:asciiTheme="majorBidi" w:hAnsiTheme="majorBidi" w:cs="Times New Roman"/>
          <w:sz w:val="28"/>
          <w:szCs w:val="28"/>
        </w:rPr>
        <w:t xml:space="preserve"> </w:t>
      </w:r>
      <w:r w:rsidR="0037458E">
        <w:rPr>
          <w:rFonts w:asciiTheme="majorBidi" w:hAnsiTheme="majorBidi" w:cs="Times New Roman"/>
          <w:sz w:val="28"/>
          <w:szCs w:val="28"/>
        </w:rPr>
        <w:t xml:space="preserve">навязывания </w:t>
      </w:r>
      <w:r w:rsidR="006A1FC3">
        <w:rPr>
          <w:rFonts w:asciiTheme="majorBidi" w:hAnsiTheme="majorBidi" w:cs="Times New Roman"/>
          <w:sz w:val="28"/>
          <w:szCs w:val="28"/>
        </w:rPr>
        <w:t>им религиозных основ и требований титульной религии государства</w:t>
      </w:r>
      <w:r w:rsidR="0029062D">
        <w:rPr>
          <w:rFonts w:asciiTheme="majorBidi" w:hAnsiTheme="majorBidi" w:cs="Times New Roman"/>
          <w:sz w:val="28"/>
          <w:szCs w:val="28"/>
        </w:rPr>
        <w:t xml:space="preserve">, а также </w:t>
      </w:r>
      <w:r w:rsidR="00F668F0">
        <w:rPr>
          <w:rFonts w:asciiTheme="majorBidi" w:hAnsiTheme="majorBidi" w:cs="Times New Roman"/>
          <w:sz w:val="28"/>
          <w:szCs w:val="28"/>
        </w:rPr>
        <w:t>предоставления им</w:t>
      </w:r>
      <w:r w:rsidR="006E6684">
        <w:rPr>
          <w:rFonts w:asciiTheme="majorBidi" w:hAnsiTheme="majorBidi" w:cs="Times New Roman"/>
          <w:sz w:val="28"/>
          <w:szCs w:val="28"/>
        </w:rPr>
        <w:t xml:space="preserve"> возможности отправлять религиозные чувства и следовать канонам религии</w:t>
      </w:r>
      <w:r w:rsidR="006A1FC3">
        <w:rPr>
          <w:rFonts w:asciiTheme="majorBidi" w:hAnsiTheme="majorBidi" w:cs="Times New Roman"/>
          <w:sz w:val="28"/>
          <w:szCs w:val="28"/>
        </w:rPr>
        <w:t>.</w:t>
      </w:r>
      <w:r w:rsidR="0037458E">
        <w:rPr>
          <w:rFonts w:asciiTheme="majorBidi" w:hAnsiTheme="majorBidi" w:cs="Times New Roman"/>
          <w:sz w:val="28"/>
          <w:szCs w:val="28"/>
        </w:rPr>
        <w:t xml:space="preserve"> </w:t>
      </w:r>
      <w:r w:rsidR="00502454">
        <w:rPr>
          <w:rFonts w:asciiTheme="majorBidi" w:hAnsiTheme="majorBidi" w:cs="Times New Roman"/>
          <w:sz w:val="28"/>
          <w:szCs w:val="28"/>
        </w:rPr>
        <w:t>Т.е. мусульмане это не закрытое</w:t>
      </w:r>
      <w:r w:rsidR="00C5177D">
        <w:rPr>
          <w:rFonts w:asciiTheme="majorBidi" w:hAnsiTheme="majorBidi" w:cs="Times New Roman"/>
          <w:sz w:val="28"/>
          <w:szCs w:val="28"/>
        </w:rPr>
        <w:t xml:space="preserve"> и не замкнутое</w:t>
      </w:r>
      <w:r w:rsidR="00502454">
        <w:rPr>
          <w:rFonts w:asciiTheme="majorBidi" w:hAnsiTheme="majorBidi" w:cs="Times New Roman"/>
          <w:sz w:val="28"/>
          <w:szCs w:val="28"/>
        </w:rPr>
        <w:t xml:space="preserve"> общество</w:t>
      </w:r>
      <w:r w:rsidR="00C5177D">
        <w:rPr>
          <w:rFonts w:asciiTheme="majorBidi" w:hAnsiTheme="majorBidi" w:cs="Times New Roman"/>
          <w:sz w:val="28"/>
          <w:szCs w:val="28"/>
        </w:rPr>
        <w:t>, которое ограничено догмами и предрассудками, не дающими ей возможность интегрироваться в мировое сообщество</w:t>
      </w:r>
      <w:r w:rsidR="00CE61BB">
        <w:rPr>
          <w:rFonts w:asciiTheme="majorBidi" w:hAnsiTheme="majorBidi" w:cs="Times New Roman"/>
          <w:sz w:val="28"/>
          <w:szCs w:val="28"/>
        </w:rPr>
        <w:t>. Наоборот, исламская мысль имеет возможность предложить массу решений</w:t>
      </w:r>
      <w:r w:rsidR="00771902">
        <w:rPr>
          <w:rFonts w:asciiTheme="majorBidi" w:hAnsiTheme="majorBidi" w:cs="Times New Roman"/>
          <w:sz w:val="28"/>
          <w:szCs w:val="28"/>
        </w:rPr>
        <w:t xml:space="preserve"> современных проблем</w:t>
      </w:r>
      <w:r w:rsidR="00793DF6">
        <w:rPr>
          <w:rFonts w:asciiTheme="majorBidi" w:hAnsiTheme="majorBidi" w:cs="Times New Roman"/>
          <w:sz w:val="28"/>
          <w:szCs w:val="28"/>
        </w:rPr>
        <w:t xml:space="preserve"> общества, в котором они находятся</w:t>
      </w:r>
      <w:r w:rsidR="00771902">
        <w:rPr>
          <w:rFonts w:asciiTheme="majorBidi" w:hAnsiTheme="majorBidi" w:cs="Times New Roman"/>
          <w:sz w:val="28"/>
          <w:szCs w:val="28"/>
        </w:rPr>
        <w:t xml:space="preserve">, </w:t>
      </w:r>
      <w:r w:rsidR="00225E82">
        <w:rPr>
          <w:rFonts w:asciiTheme="majorBidi" w:hAnsiTheme="majorBidi" w:cs="Times New Roman"/>
          <w:sz w:val="28"/>
          <w:szCs w:val="28"/>
        </w:rPr>
        <w:t>более того, вопросам, относящимся к</w:t>
      </w:r>
      <w:r w:rsidR="00771902">
        <w:rPr>
          <w:rFonts w:asciiTheme="majorBidi" w:hAnsiTheme="majorBidi" w:cs="Times New Roman"/>
          <w:sz w:val="28"/>
          <w:szCs w:val="28"/>
        </w:rPr>
        <w:t xml:space="preserve"> </w:t>
      </w:r>
      <w:proofErr w:type="spellStart"/>
      <w:r w:rsidR="00771902">
        <w:rPr>
          <w:rFonts w:asciiTheme="majorBidi" w:hAnsiTheme="majorBidi" w:cs="Times New Roman"/>
          <w:sz w:val="28"/>
          <w:szCs w:val="28"/>
        </w:rPr>
        <w:t>глобализационны</w:t>
      </w:r>
      <w:r w:rsidR="00225E82">
        <w:rPr>
          <w:rFonts w:asciiTheme="majorBidi" w:hAnsiTheme="majorBidi" w:cs="Times New Roman"/>
          <w:sz w:val="28"/>
          <w:szCs w:val="28"/>
        </w:rPr>
        <w:t>м</w:t>
      </w:r>
      <w:proofErr w:type="spellEnd"/>
      <w:r w:rsidR="00771902">
        <w:rPr>
          <w:rFonts w:asciiTheme="majorBidi" w:hAnsiTheme="majorBidi" w:cs="Times New Roman"/>
          <w:sz w:val="28"/>
          <w:szCs w:val="28"/>
        </w:rPr>
        <w:t xml:space="preserve"> процесс</w:t>
      </w:r>
      <w:r w:rsidR="00225E82">
        <w:rPr>
          <w:rFonts w:asciiTheme="majorBidi" w:hAnsiTheme="majorBidi" w:cs="Times New Roman"/>
          <w:sz w:val="28"/>
          <w:szCs w:val="28"/>
        </w:rPr>
        <w:t>ам</w:t>
      </w:r>
      <w:r w:rsidR="00C30F46">
        <w:rPr>
          <w:rFonts w:asciiTheme="majorBidi" w:hAnsiTheme="majorBidi" w:cs="Times New Roman"/>
          <w:sz w:val="28"/>
          <w:szCs w:val="28"/>
        </w:rPr>
        <w:t>.</w:t>
      </w:r>
    </w:p>
    <w:p w14:paraId="34B105BE" w14:textId="317A2052" w:rsidR="00C30F46" w:rsidRDefault="00C30F46" w:rsidP="0091684F">
      <w:pPr>
        <w:spacing w:line="360" w:lineRule="auto"/>
        <w:ind w:firstLine="709"/>
        <w:jc w:val="both"/>
        <w:rPr>
          <w:rFonts w:asciiTheme="majorBidi" w:hAnsiTheme="majorBidi" w:cs="Times New Roman"/>
          <w:sz w:val="28"/>
          <w:szCs w:val="28"/>
        </w:rPr>
      </w:pPr>
      <w:proofErr w:type="gramStart"/>
      <w:r>
        <w:rPr>
          <w:rFonts w:asciiTheme="majorBidi" w:hAnsiTheme="majorBidi" w:cs="Times New Roman"/>
          <w:sz w:val="28"/>
          <w:szCs w:val="28"/>
        </w:rPr>
        <w:t xml:space="preserve">Также имеются вопросы </w:t>
      </w:r>
      <w:r w:rsidR="007E383E">
        <w:rPr>
          <w:rFonts w:asciiTheme="majorBidi" w:hAnsiTheme="majorBidi" w:cs="Times New Roman"/>
          <w:sz w:val="28"/>
          <w:szCs w:val="28"/>
        </w:rPr>
        <w:t>трудоустройства, получения образования</w:t>
      </w:r>
      <w:r w:rsidR="006D47EB">
        <w:rPr>
          <w:rFonts w:asciiTheme="majorBidi" w:hAnsiTheme="majorBidi" w:cs="Times New Roman"/>
          <w:sz w:val="28"/>
          <w:szCs w:val="28"/>
        </w:rPr>
        <w:t>, реализации тех или иных проектов и т.п.</w:t>
      </w:r>
      <w:r w:rsidR="00B1546B">
        <w:rPr>
          <w:rFonts w:asciiTheme="majorBidi" w:hAnsiTheme="majorBidi" w:cs="Times New Roman"/>
          <w:sz w:val="28"/>
          <w:szCs w:val="28"/>
        </w:rPr>
        <w:t xml:space="preserve"> [5.</w:t>
      </w:r>
      <w:proofErr w:type="gramEnd"/>
      <w:r w:rsidR="00B1546B">
        <w:rPr>
          <w:rFonts w:asciiTheme="majorBidi" w:hAnsiTheme="majorBidi" w:cs="Times New Roman"/>
          <w:sz w:val="28"/>
          <w:szCs w:val="28"/>
        </w:rPr>
        <w:t xml:space="preserve"> </w:t>
      </w:r>
      <w:proofErr w:type="gramStart"/>
      <w:r w:rsidR="00B1546B">
        <w:rPr>
          <w:rFonts w:asciiTheme="majorBidi" w:hAnsiTheme="majorBidi" w:cs="Times New Roman"/>
          <w:sz w:val="28"/>
          <w:szCs w:val="28"/>
        </w:rPr>
        <w:t>С.104]</w:t>
      </w:r>
      <w:proofErr w:type="gramEnd"/>
    </w:p>
    <w:p w14:paraId="6AFF030F" w14:textId="35AA19BB" w:rsidR="002E012D" w:rsidRDefault="00F10BED" w:rsidP="0091684F">
      <w:pPr>
        <w:spacing w:line="360" w:lineRule="auto"/>
        <w:ind w:firstLine="709"/>
        <w:jc w:val="both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 xml:space="preserve">Несмотря на то, что исламская мысль имеет ответы на все тематические вопросы и решения всех проблем, возникающих как у мусульман, так и у представителей </w:t>
      </w:r>
      <w:r w:rsidR="008E0BD8">
        <w:rPr>
          <w:rFonts w:asciiTheme="majorBidi" w:hAnsiTheme="majorBidi" w:cs="Times New Roman"/>
          <w:sz w:val="28"/>
          <w:szCs w:val="28"/>
        </w:rPr>
        <w:t xml:space="preserve">иных религиозных конфессий, сегодня, мусульманская </w:t>
      </w:r>
      <w:proofErr w:type="spellStart"/>
      <w:r w:rsidR="008E0BD8">
        <w:rPr>
          <w:rFonts w:asciiTheme="majorBidi" w:hAnsiTheme="majorBidi" w:cs="Times New Roman"/>
          <w:sz w:val="28"/>
          <w:szCs w:val="28"/>
        </w:rPr>
        <w:t>умма</w:t>
      </w:r>
      <w:proofErr w:type="spellEnd"/>
      <w:r w:rsidR="008E0BD8">
        <w:rPr>
          <w:rFonts w:asciiTheme="majorBidi" w:hAnsiTheme="majorBidi" w:cs="Times New Roman"/>
          <w:sz w:val="28"/>
          <w:szCs w:val="28"/>
        </w:rPr>
        <w:t xml:space="preserve"> неполноценно изучает </w:t>
      </w:r>
      <w:r w:rsidR="00BC695E">
        <w:rPr>
          <w:rFonts w:asciiTheme="majorBidi" w:hAnsiTheme="majorBidi" w:cs="Times New Roman"/>
          <w:sz w:val="28"/>
          <w:szCs w:val="28"/>
        </w:rPr>
        <w:t xml:space="preserve">основы, в </w:t>
      </w:r>
      <w:proofErr w:type="gramStart"/>
      <w:r w:rsidR="00BC695E">
        <w:rPr>
          <w:rFonts w:asciiTheme="majorBidi" w:hAnsiTheme="majorBidi" w:cs="Times New Roman"/>
          <w:sz w:val="28"/>
          <w:szCs w:val="28"/>
        </w:rPr>
        <w:t>связи</w:t>
      </w:r>
      <w:proofErr w:type="gramEnd"/>
      <w:r w:rsidR="00BC695E">
        <w:rPr>
          <w:rFonts w:asciiTheme="majorBidi" w:hAnsiTheme="majorBidi" w:cs="Times New Roman"/>
          <w:sz w:val="28"/>
          <w:szCs w:val="28"/>
        </w:rPr>
        <w:t xml:space="preserve"> с чем интеграционный процесс </w:t>
      </w:r>
      <w:r w:rsidR="00AC4BC9">
        <w:rPr>
          <w:rFonts w:asciiTheme="majorBidi" w:hAnsiTheme="majorBidi" w:cs="Times New Roman"/>
          <w:sz w:val="28"/>
          <w:szCs w:val="28"/>
        </w:rPr>
        <w:t xml:space="preserve">мусульманских </w:t>
      </w:r>
      <w:r w:rsidR="00BC695E">
        <w:rPr>
          <w:rFonts w:asciiTheme="majorBidi" w:hAnsiTheme="majorBidi" w:cs="Times New Roman"/>
          <w:sz w:val="28"/>
          <w:szCs w:val="28"/>
        </w:rPr>
        <w:t>мигрантов зачастую не</w:t>
      </w:r>
      <w:r w:rsidR="005F5AC2">
        <w:rPr>
          <w:rFonts w:asciiTheme="majorBidi" w:hAnsiTheme="majorBidi" w:cs="Times New Roman"/>
          <w:sz w:val="28"/>
          <w:szCs w:val="28"/>
        </w:rPr>
        <w:t xml:space="preserve"> </w:t>
      </w:r>
      <w:r w:rsidR="00BC695E">
        <w:rPr>
          <w:rFonts w:asciiTheme="majorBidi" w:hAnsiTheme="majorBidi" w:cs="Times New Roman"/>
          <w:sz w:val="28"/>
          <w:szCs w:val="28"/>
        </w:rPr>
        <w:t>про</w:t>
      </w:r>
      <w:r w:rsidR="005F5AC2">
        <w:rPr>
          <w:rFonts w:asciiTheme="majorBidi" w:hAnsiTheme="majorBidi" w:cs="Times New Roman"/>
          <w:sz w:val="28"/>
          <w:szCs w:val="28"/>
        </w:rPr>
        <w:t>ходит гладко либо так как хотелось</w:t>
      </w:r>
      <w:r w:rsidR="00E04004">
        <w:rPr>
          <w:rFonts w:asciiTheme="majorBidi" w:hAnsiTheme="majorBidi" w:cs="Times New Roman"/>
          <w:sz w:val="28"/>
          <w:szCs w:val="28"/>
        </w:rPr>
        <w:t xml:space="preserve"> бы обеим сторонам</w:t>
      </w:r>
      <w:r w:rsidR="00C3137E">
        <w:rPr>
          <w:rFonts w:asciiTheme="majorBidi" w:hAnsiTheme="majorBidi" w:cs="Times New Roman"/>
          <w:sz w:val="28"/>
          <w:szCs w:val="28"/>
        </w:rPr>
        <w:t>.</w:t>
      </w:r>
    </w:p>
    <w:p w14:paraId="53DE69FF" w14:textId="22B6E304" w:rsidR="00C3137E" w:rsidRDefault="00C3137E" w:rsidP="0091684F">
      <w:pPr>
        <w:spacing w:line="360" w:lineRule="auto"/>
        <w:ind w:firstLine="709"/>
        <w:jc w:val="both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>В качестве заключения мо</w:t>
      </w:r>
      <w:r w:rsidR="00F92382">
        <w:rPr>
          <w:rFonts w:asciiTheme="majorBidi" w:hAnsiTheme="majorBidi" w:cs="Times New Roman"/>
          <w:sz w:val="28"/>
          <w:szCs w:val="28"/>
        </w:rPr>
        <w:t>ж</w:t>
      </w:r>
      <w:r>
        <w:rPr>
          <w:rFonts w:asciiTheme="majorBidi" w:hAnsiTheme="majorBidi" w:cs="Times New Roman"/>
          <w:sz w:val="28"/>
          <w:szCs w:val="28"/>
        </w:rPr>
        <w:t>но сделать следующий вывод</w:t>
      </w:r>
      <w:r w:rsidR="00F92382">
        <w:rPr>
          <w:rFonts w:asciiTheme="majorBidi" w:hAnsiTheme="majorBidi" w:cs="Times New Roman"/>
          <w:sz w:val="28"/>
          <w:szCs w:val="28"/>
        </w:rPr>
        <w:t>.</w:t>
      </w:r>
    </w:p>
    <w:p w14:paraId="03612A1A" w14:textId="6543C749" w:rsidR="00F92382" w:rsidRDefault="00F92382" w:rsidP="0091684F">
      <w:pPr>
        <w:spacing w:line="360" w:lineRule="auto"/>
        <w:ind w:firstLine="709"/>
        <w:jc w:val="both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lastRenderedPageBreak/>
        <w:t>Российская, а также европейская модель образования</w:t>
      </w:r>
      <w:r w:rsidR="00717A98">
        <w:rPr>
          <w:rFonts w:asciiTheme="majorBidi" w:hAnsiTheme="majorBidi" w:cs="Times New Roman"/>
          <w:sz w:val="28"/>
          <w:szCs w:val="28"/>
        </w:rPr>
        <w:t xml:space="preserve">, включающая в себя </w:t>
      </w:r>
      <w:r w:rsidR="00E04004">
        <w:rPr>
          <w:rFonts w:asciiTheme="majorBidi" w:hAnsiTheme="majorBidi" w:cs="Times New Roman"/>
          <w:sz w:val="28"/>
          <w:szCs w:val="28"/>
        </w:rPr>
        <w:t xml:space="preserve">дополнительный </w:t>
      </w:r>
      <w:r w:rsidR="00717A98">
        <w:rPr>
          <w:rFonts w:asciiTheme="majorBidi" w:hAnsiTheme="majorBidi" w:cs="Times New Roman"/>
          <w:sz w:val="28"/>
          <w:szCs w:val="28"/>
        </w:rPr>
        <w:t>образовательный факультатив по основам религий, где каждый р</w:t>
      </w:r>
      <w:r w:rsidR="00E12662">
        <w:rPr>
          <w:rFonts w:asciiTheme="majorBidi" w:hAnsiTheme="majorBidi" w:cs="Times New Roman"/>
          <w:sz w:val="28"/>
          <w:szCs w:val="28"/>
        </w:rPr>
        <w:t>ебенок, по согласию родителей, имеет возможность изучит</w:t>
      </w:r>
      <w:r w:rsidR="00C9585A">
        <w:rPr>
          <w:rFonts w:asciiTheme="majorBidi" w:hAnsiTheme="majorBidi" w:cs="Times New Roman"/>
          <w:sz w:val="28"/>
          <w:szCs w:val="28"/>
        </w:rPr>
        <w:t xml:space="preserve">ь </w:t>
      </w:r>
      <w:r w:rsidR="00E12662">
        <w:rPr>
          <w:rFonts w:asciiTheme="majorBidi" w:hAnsiTheme="majorBidi" w:cs="Times New Roman"/>
          <w:sz w:val="28"/>
          <w:szCs w:val="28"/>
        </w:rPr>
        <w:t>основы своей религии</w:t>
      </w:r>
      <w:r w:rsidR="00C9585A">
        <w:rPr>
          <w:rFonts w:asciiTheme="majorBidi" w:hAnsiTheme="majorBidi" w:cs="Times New Roman"/>
          <w:sz w:val="28"/>
          <w:szCs w:val="28"/>
        </w:rPr>
        <w:t xml:space="preserve">, является наиболее </w:t>
      </w:r>
      <w:r w:rsidR="00096590">
        <w:rPr>
          <w:rFonts w:asciiTheme="majorBidi" w:hAnsiTheme="majorBidi" w:cs="Times New Roman"/>
          <w:sz w:val="28"/>
          <w:szCs w:val="28"/>
        </w:rPr>
        <w:t xml:space="preserve">эффективным рычагом борьбы с невежеством и </w:t>
      </w:r>
      <w:r w:rsidR="003010A5">
        <w:rPr>
          <w:rFonts w:asciiTheme="majorBidi" w:hAnsiTheme="majorBidi" w:cs="Times New Roman"/>
          <w:sz w:val="28"/>
          <w:szCs w:val="28"/>
        </w:rPr>
        <w:t xml:space="preserve">способствует </w:t>
      </w:r>
      <w:r w:rsidR="00096590">
        <w:rPr>
          <w:rFonts w:asciiTheme="majorBidi" w:hAnsiTheme="majorBidi" w:cs="Times New Roman"/>
          <w:sz w:val="28"/>
          <w:szCs w:val="28"/>
        </w:rPr>
        <w:t>развити</w:t>
      </w:r>
      <w:r w:rsidR="003010A5">
        <w:rPr>
          <w:rFonts w:asciiTheme="majorBidi" w:hAnsiTheme="majorBidi" w:cs="Times New Roman"/>
          <w:sz w:val="28"/>
          <w:szCs w:val="28"/>
        </w:rPr>
        <w:t>ю</w:t>
      </w:r>
      <w:r w:rsidR="00096590">
        <w:rPr>
          <w:rFonts w:asciiTheme="majorBidi" w:hAnsiTheme="majorBidi" w:cs="Times New Roman"/>
          <w:sz w:val="28"/>
          <w:szCs w:val="28"/>
        </w:rPr>
        <w:t xml:space="preserve"> </w:t>
      </w:r>
      <w:r w:rsidR="001B7A30">
        <w:rPr>
          <w:rFonts w:asciiTheme="majorBidi" w:hAnsiTheme="majorBidi" w:cs="Times New Roman"/>
          <w:sz w:val="28"/>
          <w:szCs w:val="28"/>
        </w:rPr>
        <w:t xml:space="preserve">межрелигиозной </w:t>
      </w:r>
      <w:r w:rsidR="00096590">
        <w:rPr>
          <w:rFonts w:asciiTheme="majorBidi" w:hAnsiTheme="majorBidi" w:cs="Times New Roman"/>
          <w:sz w:val="28"/>
          <w:szCs w:val="28"/>
        </w:rPr>
        <w:t>толерантности</w:t>
      </w:r>
      <w:r w:rsidR="001B7A30">
        <w:rPr>
          <w:rFonts w:asciiTheme="majorBidi" w:hAnsiTheme="majorBidi" w:cs="Times New Roman"/>
          <w:sz w:val="28"/>
          <w:szCs w:val="28"/>
        </w:rPr>
        <w:t xml:space="preserve"> в </w:t>
      </w:r>
      <w:proofErr w:type="spellStart"/>
      <w:r w:rsidR="001B7A30">
        <w:rPr>
          <w:rFonts w:asciiTheme="majorBidi" w:hAnsiTheme="majorBidi" w:cs="Times New Roman"/>
          <w:sz w:val="28"/>
          <w:szCs w:val="28"/>
        </w:rPr>
        <w:t>поликонфессионал</w:t>
      </w:r>
      <w:r w:rsidR="003623CF">
        <w:rPr>
          <w:rFonts w:asciiTheme="majorBidi" w:hAnsiTheme="majorBidi" w:cs="Times New Roman"/>
          <w:sz w:val="28"/>
          <w:szCs w:val="28"/>
        </w:rPr>
        <w:t>ь</w:t>
      </w:r>
      <w:r w:rsidR="001B7A30">
        <w:rPr>
          <w:rFonts w:asciiTheme="majorBidi" w:hAnsiTheme="majorBidi" w:cs="Times New Roman"/>
          <w:sz w:val="28"/>
          <w:szCs w:val="28"/>
        </w:rPr>
        <w:t>ном</w:t>
      </w:r>
      <w:proofErr w:type="spellEnd"/>
      <w:r w:rsidR="001B7A30">
        <w:rPr>
          <w:rFonts w:asciiTheme="majorBidi" w:hAnsiTheme="majorBidi" w:cs="Times New Roman"/>
          <w:sz w:val="28"/>
          <w:szCs w:val="28"/>
        </w:rPr>
        <w:t xml:space="preserve"> обществе.</w:t>
      </w:r>
    </w:p>
    <w:p w14:paraId="0E64473B" w14:textId="6B453B5D" w:rsidR="001B7A30" w:rsidRDefault="001B7A30" w:rsidP="0091684F">
      <w:pPr>
        <w:spacing w:line="360" w:lineRule="auto"/>
        <w:ind w:firstLine="709"/>
        <w:jc w:val="both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 xml:space="preserve">Современная мусульманская молодежь </w:t>
      </w:r>
      <w:r w:rsidR="00F96576">
        <w:rPr>
          <w:rFonts w:asciiTheme="majorBidi" w:hAnsiTheme="majorBidi" w:cs="Times New Roman"/>
          <w:sz w:val="28"/>
          <w:szCs w:val="28"/>
        </w:rPr>
        <w:t xml:space="preserve">некоторых </w:t>
      </w:r>
      <w:r>
        <w:rPr>
          <w:rFonts w:asciiTheme="majorBidi" w:hAnsiTheme="majorBidi" w:cs="Times New Roman"/>
          <w:sz w:val="28"/>
          <w:szCs w:val="28"/>
        </w:rPr>
        <w:t>мусульманских стран</w:t>
      </w:r>
      <w:r w:rsidR="00471656">
        <w:rPr>
          <w:rFonts w:asciiTheme="majorBidi" w:hAnsiTheme="majorBidi" w:cs="Times New Roman"/>
          <w:sz w:val="28"/>
          <w:szCs w:val="28"/>
        </w:rPr>
        <w:t>, сталкивается с социальными проблемами,</w:t>
      </w:r>
      <w:r w:rsidR="00F96576">
        <w:rPr>
          <w:rFonts w:asciiTheme="majorBidi" w:hAnsiTheme="majorBidi" w:cs="Times New Roman"/>
          <w:sz w:val="28"/>
          <w:szCs w:val="28"/>
        </w:rPr>
        <w:t xml:space="preserve"> </w:t>
      </w:r>
      <w:r w:rsidR="00F772C6">
        <w:rPr>
          <w:rFonts w:asciiTheme="majorBidi" w:hAnsiTheme="majorBidi" w:cs="Times New Roman"/>
          <w:sz w:val="28"/>
          <w:szCs w:val="28"/>
        </w:rPr>
        <w:t>в некоторых же государств</w:t>
      </w:r>
      <w:r w:rsidR="0054550D">
        <w:rPr>
          <w:rFonts w:asciiTheme="majorBidi" w:hAnsiTheme="majorBidi" w:cs="Times New Roman"/>
          <w:sz w:val="28"/>
          <w:szCs w:val="28"/>
        </w:rPr>
        <w:t xml:space="preserve">а, ввиду </w:t>
      </w:r>
      <w:r w:rsidR="006009FE">
        <w:rPr>
          <w:rFonts w:asciiTheme="majorBidi" w:hAnsiTheme="majorBidi" w:cs="Times New Roman"/>
          <w:sz w:val="28"/>
          <w:szCs w:val="28"/>
        </w:rPr>
        <w:t>экономической неустойчивости,</w:t>
      </w:r>
      <w:r w:rsidR="00F772C6">
        <w:rPr>
          <w:rFonts w:asciiTheme="majorBidi" w:hAnsiTheme="majorBidi" w:cs="Times New Roman"/>
          <w:sz w:val="28"/>
          <w:szCs w:val="28"/>
        </w:rPr>
        <w:t xml:space="preserve"> просто не име</w:t>
      </w:r>
      <w:r w:rsidR="006009FE">
        <w:rPr>
          <w:rFonts w:asciiTheme="majorBidi" w:hAnsiTheme="majorBidi" w:cs="Times New Roman"/>
          <w:sz w:val="28"/>
          <w:szCs w:val="28"/>
        </w:rPr>
        <w:t>ют</w:t>
      </w:r>
      <w:r w:rsidR="00F772C6">
        <w:rPr>
          <w:rFonts w:asciiTheme="majorBidi" w:hAnsiTheme="majorBidi" w:cs="Times New Roman"/>
          <w:sz w:val="28"/>
          <w:szCs w:val="28"/>
        </w:rPr>
        <w:t xml:space="preserve"> возможности обеспечить </w:t>
      </w:r>
      <w:r w:rsidR="0054550D">
        <w:rPr>
          <w:rFonts w:asciiTheme="majorBidi" w:hAnsiTheme="majorBidi" w:cs="Times New Roman"/>
          <w:sz w:val="28"/>
          <w:szCs w:val="28"/>
        </w:rPr>
        <w:t>молодое поколение соответствующим образованием</w:t>
      </w:r>
      <w:r w:rsidR="006009FE">
        <w:rPr>
          <w:rFonts w:asciiTheme="majorBidi" w:hAnsiTheme="majorBidi" w:cs="Times New Roman"/>
          <w:sz w:val="28"/>
          <w:szCs w:val="28"/>
        </w:rPr>
        <w:t xml:space="preserve">, что негативно сказывается на настроении </w:t>
      </w:r>
      <w:r w:rsidR="00B35DD3">
        <w:rPr>
          <w:rFonts w:asciiTheme="majorBidi" w:hAnsiTheme="majorBidi" w:cs="Times New Roman"/>
          <w:sz w:val="28"/>
          <w:szCs w:val="28"/>
        </w:rPr>
        <w:t xml:space="preserve">потенциальной интеллигенции и соответственно, способствует оттоку </w:t>
      </w:r>
      <w:r w:rsidR="004C0E61">
        <w:rPr>
          <w:rFonts w:asciiTheme="majorBidi" w:hAnsiTheme="majorBidi" w:cs="Times New Roman"/>
          <w:sz w:val="28"/>
          <w:szCs w:val="28"/>
        </w:rPr>
        <w:t>«умов» в более привлекательные страны</w:t>
      </w:r>
      <w:r w:rsidR="00A665FF">
        <w:rPr>
          <w:rFonts w:asciiTheme="majorBidi" w:hAnsiTheme="majorBidi" w:cs="Times New Roman"/>
          <w:sz w:val="28"/>
          <w:szCs w:val="28"/>
        </w:rPr>
        <w:t>.</w:t>
      </w:r>
    </w:p>
    <w:p w14:paraId="5A779F7D" w14:textId="28081C8E" w:rsidR="00A665FF" w:rsidRDefault="00482F63" w:rsidP="0091684F">
      <w:pPr>
        <w:spacing w:line="360" w:lineRule="auto"/>
        <w:ind w:firstLine="709"/>
        <w:jc w:val="both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>Кроме того</w:t>
      </w:r>
      <w:r w:rsidR="00A665FF">
        <w:rPr>
          <w:rFonts w:asciiTheme="majorBidi" w:hAnsiTheme="majorBidi" w:cs="Times New Roman"/>
          <w:sz w:val="28"/>
          <w:szCs w:val="28"/>
        </w:rPr>
        <w:t>, с</w:t>
      </w:r>
      <w:r w:rsidR="007A4BA4">
        <w:rPr>
          <w:rFonts w:asciiTheme="majorBidi" w:hAnsiTheme="majorBidi" w:cs="Times New Roman"/>
          <w:sz w:val="28"/>
          <w:szCs w:val="28"/>
        </w:rPr>
        <w:t>овременный</w:t>
      </w:r>
      <w:r w:rsidR="00A665FF">
        <w:rPr>
          <w:rFonts w:asciiTheme="majorBidi" w:hAnsiTheme="majorBidi" w:cs="Times New Roman"/>
          <w:sz w:val="28"/>
          <w:szCs w:val="28"/>
        </w:rPr>
        <w:t xml:space="preserve"> мир охвачен </w:t>
      </w:r>
      <w:r w:rsidR="007A4BA4">
        <w:rPr>
          <w:rFonts w:asciiTheme="majorBidi" w:hAnsiTheme="majorBidi" w:cs="Times New Roman"/>
          <w:sz w:val="28"/>
          <w:szCs w:val="28"/>
        </w:rPr>
        <w:t>процессом</w:t>
      </w:r>
      <w:r w:rsidR="00A665FF">
        <w:rPr>
          <w:rFonts w:asciiTheme="majorBidi" w:hAnsiTheme="majorBidi" w:cs="Times New Roman"/>
          <w:sz w:val="28"/>
          <w:szCs w:val="28"/>
        </w:rPr>
        <w:t xml:space="preserve"> глобализаци</w:t>
      </w:r>
      <w:r w:rsidR="00D716FD">
        <w:rPr>
          <w:rFonts w:asciiTheme="majorBidi" w:hAnsiTheme="majorBidi" w:cs="Times New Roman"/>
          <w:sz w:val="28"/>
          <w:szCs w:val="28"/>
        </w:rPr>
        <w:t>и, которая требует огромный объем как экономических, природных, так и человеческих ресурсов</w:t>
      </w:r>
      <w:r w:rsidR="00765D51">
        <w:rPr>
          <w:rFonts w:asciiTheme="majorBidi" w:hAnsiTheme="majorBidi" w:cs="Times New Roman"/>
          <w:sz w:val="28"/>
          <w:szCs w:val="28"/>
        </w:rPr>
        <w:t>. В этом свете</w:t>
      </w:r>
      <w:r w:rsidR="00932F00">
        <w:rPr>
          <w:rFonts w:asciiTheme="majorBidi" w:hAnsiTheme="majorBidi" w:cs="Times New Roman"/>
          <w:sz w:val="28"/>
          <w:szCs w:val="28"/>
        </w:rPr>
        <w:t>,</w:t>
      </w:r>
      <w:r w:rsidR="00765D51">
        <w:rPr>
          <w:rFonts w:asciiTheme="majorBidi" w:hAnsiTheme="majorBidi" w:cs="Times New Roman"/>
          <w:sz w:val="28"/>
          <w:szCs w:val="28"/>
        </w:rPr>
        <w:t xml:space="preserve"> обращение </w:t>
      </w:r>
      <w:r w:rsidR="00932F00">
        <w:rPr>
          <w:rFonts w:asciiTheme="majorBidi" w:hAnsiTheme="majorBidi" w:cs="Times New Roman"/>
          <w:sz w:val="28"/>
          <w:szCs w:val="28"/>
        </w:rPr>
        <w:t xml:space="preserve">особого </w:t>
      </w:r>
      <w:r w:rsidR="00765D51">
        <w:rPr>
          <w:rFonts w:asciiTheme="majorBidi" w:hAnsiTheme="majorBidi" w:cs="Times New Roman"/>
          <w:sz w:val="28"/>
          <w:szCs w:val="28"/>
        </w:rPr>
        <w:t>внимани</w:t>
      </w:r>
      <w:r w:rsidR="00932F00">
        <w:rPr>
          <w:rFonts w:asciiTheme="majorBidi" w:hAnsiTheme="majorBidi" w:cs="Times New Roman"/>
          <w:sz w:val="28"/>
          <w:szCs w:val="28"/>
        </w:rPr>
        <w:t>я</w:t>
      </w:r>
      <w:r w:rsidR="00765D51">
        <w:rPr>
          <w:rFonts w:asciiTheme="majorBidi" w:hAnsiTheme="majorBidi" w:cs="Times New Roman"/>
          <w:sz w:val="28"/>
          <w:szCs w:val="28"/>
        </w:rPr>
        <w:t xml:space="preserve"> на вопросы образования, мирного сосуществования </w:t>
      </w:r>
      <w:r w:rsidR="00070BD2">
        <w:rPr>
          <w:rFonts w:asciiTheme="majorBidi" w:hAnsiTheme="majorBidi" w:cs="Times New Roman"/>
          <w:sz w:val="28"/>
          <w:szCs w:val="28"/>
        </w:rPr>
        <w:t>народов с сохранением кода идентичности</w:t>
      </w:r>
      <w:r w:rsidR="00BA6698">
        <w:rPr>
          <w:rFonts w:asciiTheme="majorBidi" w:hAnsiTheme="majorBidi" w:cs="Times New Roman"/>
          <w:sz w:val="28"/>
          <w:szCs w:val="28"/>
        </w:rPr>
        <w:t xml:space="preserve"> на не достойном уровне, приведет человечество к </w:t>
      </w:r>
      <w:proofErr w:type="gramStart"/>
      <w:r w:rsidR="00F251BB">
        <w:rPr>
          <w:rFonts w:asciiTheme="majorBidi" w:hAnsiTheme="majorBidi" w:cs="Times New Roman"/>
          <w:sz w:val="28"/>
          <w:szCs w:val="28"/>
        </w:rPr>
        <w:t>неминуемому</w:t>
      </w:r>
      <w:proofErr w:type="gramEnd"/>
      <w:r w:rsidR="00BA6698">
        <w:rPr>
          <w:rFonts w:asciiTheme="majorBidi" w:hAnsiTheme="majorBidi" w:cs="Times New Roman"/>
          <w:sz w:val="28"/>
          <w:szCs w:val="28"/>
        </w:rPr>
        <w:t xml:space="preserve"> духовн</w:t>
      </w:r>
      <w:r w:rsidR="007F03DF">
        <w:rPr>
          <w:rFonts w:asciiTheme="majorBidi" w:hAnsiTheme="majorBidi" w:cs="Times New Roman"/>
          <w:sz w:val="28"/>
          <w:szCs w:val="28"/>
        </w:rPr>
        <w:t>ой деградации</w:t>
      </w:r>
      <w:r w:rsidR="00F251BB">
        <w:rPr>
          <w:rFonts w:asciiTheme="majorBidi" w:hAnsiTheme="majorBidi" w:cs="Times New Roman"/>
          <w:sz w:val="28"/>
          <w:szCs w:val="28"/>
        </w:rPr>
        <w:t xml:space="preserve">. И </w:t>
      </w:r>
      <w:r w:rsidR="007F03DF">
        <w:rPr>
          <w:rFonts w:asciiTheme="majorBidi" w:hAnsiTheme="majorBidi" w:cs="Times New Roman"/>
          <w:sz w:val="28"/>
          <w:szCs w:val="28"/>
        </w:rPr>
        <w:t>позитивное в</w:t>
      </w:r>
      <w:r w:rsidR="00CF5A1B">
        <w:rPr>
          <w:rFonts w:asciiTheme="majorBidi" w:hAnsiTheme="majorBidi" w:cs="Times New Roman"/>
          <w:sz w:val="28"/>
          <w:szCs w:val="28"/>
        </w:rPr>
        <w:t>оздействие на это можно оказать</w:t>
      </w:r>
      <w:r w:rsidR="009F068C">
        <w:rPr>
          <w:rFonts w:asciiTheme="majorBidi" w:hAnsiTheme="majorBidi" w:cs="Times New Roman"/>
          <w:sz w:val="28"/>
          <w:szCs w:val="28"/>
        </w:rPr>
        <w:t xml:space="preserve"> только при условии обращения к личности без разделения</w:t>
      </w:r>
      <w:r w:rsidR="00807054">
        <w:rPr>
          <w:rFonts w:asciiTheme="majorBidi" w:hAnsiTheme="majorBidi" w:cs="Times New Roman"/>
          <w:sz w:val="28"/>
          <w:szCs w:val="28"/>
        </w:rPr>
        <w:t xml:space="preserve"> ее по количественному признаку</w:t>
      </w:r>
      <w:r w:rsidR="00CF5A1B">
        <w:rPr>
          <w:rFonts w:asciiTheme="majorBidi" w:hAnsiTheme="majorBidi" w:cs="Times New Roman"/>
          <w:sz w:val="28"/>
          <w:szCs w:val="28"/>
        </w:rPr>
        <w:t xml:space="preserve"> и создания ей</w:t>
      </w:r>
      <w:r w:rsidR="007056B8">
        <w:rPr>
          <w:rFonts w:asciiTheme="majorBidi" w:hAnsiTheme="majorBidi" w:cs="Times New Roman"/>
          <w:sz w:val="28"/>
          <w:szCs w:val="28"/>
        </w:rPr>
        <w:t xml:space="preserve"> </w:t>
      </w:r>
      <w:r w:rsidR="001B1FB0">
        <w:rPr>
          <w:rFonts w:asciiTheme="majorBidi" w:hAnsiTheme="majorBidi" w:cs="Times New Roman"/>
          <w:sz w:val="28"/>
          <w:szCs w:val="28"/>
        </w:rPr>
        <w:t>соответствующих</w:t>
      </w:r>
      <w:r w:rsidR="00CF5A1B">
        <w:rPr>
          <w:rFonts w:asciiTheme="majorBidi" w:hAnsiTheme="majorBidi" w:cs="Times New Roman"/>
          <w:sz w:val="28"/>
          <w:szCs w:val="28"/>
        </w:rPr>
        <w:t xml:space="preserve"> </w:t>
      </w:r>
      <w:r w:rsidR="007056B8">
        <w:rPr>
          <w:rFonts w:asciiTheme="majorBidi" w:hAnsiTheme="majorBidi" w:cs="Times New Roman"/>
          <w:sz w:val="28"/>
          <w:szCs w:val="28"/>
        </w:rPr>
        <w:t>благоприятных условий.</w:t>
      </w:r>
    </w:p>
    <w:p w14:paraId="5927F78E" w14:textId="6D50E4AA" w:rsidR="00D44F7E" w:rsidRDefault="00D44F7E" w:rsidP="0091684F">
      <w:pPr>
        <w:spacing w:line="360" w:lineRule="auto"/>
        <w:ind w:firstLine="709"/>
        <w:jc w:val="both"/>
        <w:rPr>
          <w:rFonts w:asciiTheme="majorBidi" w:hAnsiTheme="majorBidi" w:cs="Times New Roman"/>
          <w:sz w:val="28"/>
          <w:szCs w:val="28"/>
        </w:rPr>
      </w:pPr>
    </w:p>
    <w:p w14:paraId="5361450B" w14:textId="375B2204" w:rsidR="00D44F7E" w:rsidRPr="001935C9" w:rsidRDefault="00D44F7E" w:rsidP="00D44F7E">
      <w:pPr>
        <w:spacing w:line="360" w:lineRule="auto"/>
        <w:ind w:firstLine="709"/>
        <w:jc w:val="center"/>
        <w:rPr>
          <w:rFonts w:asciiTheme="majorBidi" w:hAnsiTheme="majorBidi" w:cs="Times New Roman"/>
          <w:b/>
          <w:bCs/>
          <w:sz w:val="28"/>
          <w:szCs w:val="28"/>
        </w:rPr>
      </w:pPr>
      <w:r w:rsidRPr="001935C9">
        <w:rPr>
          <w:rFonts w:asciiTheme="majorBidi" w:hAnsiTheme="majorBidi" w:cs="Times New Roman"/>
          <w:b/>
          <w:bCs/>
          <w:sz w:val="28"/>
          <w:szCs w:val="28"/>
        </w:rPr>
        <w:t>ИСТОЧНИКИ И ЛИТЕРАТУРА:</w:t>
      </w:r>
    </w:p>
    <w:p w14:paraId="3E34B53E" w14:textId="0719D16F" w:rsidR="0032130B" w:rsidRPr="001935C9" w:rsidRDefault="0032130B" w:rsidP="00D44F7E">
      <w:pPr>
        <w:spacing w:line="360" w:lineRule="auto"/>
        <w:ind w:firstLine="709"/>
        <w:jc w:val="center"/>
        <w:rPr>
          <w:rFonts w:asciiTheme="majorBidi" w:hAnsiTheme="majorBidi" w:cs="Times New Roman"/>
          <w:b/>
          <w:bCs/>
          <w:sz w:val="28"/>
          <w:szCs w:val="28"/>
        </w:rPr>
      </w:pPr>
    </w:p>
    <w:p w14:paraId="048454DD" w14:textId="311B291F" w:rsidR="0032130B" w:rsidRPr="001935C9" w:rsidRDefault="0032130B" w:rsidP="0098151A">
      <w:pPr>
        <w:pStyle w:val="a7"/>
        <w:numPr>
          <w:ilvl w:val="0"/>
          <w:numId w:val="1"/>
        </w:numPr>
        <w:jc w:val="both"/>
        <w:rPr>
          <w:rFonts w:asciiTheme="majorBidi" w:hAnsiTheme="majorBidi" w:cs="Times New Roman"/>
          <w:sz w:val="28"/>
          <w:szCs w:val="28"/>
        </w:rPr>
      </w:pPr>
      <w:r w:rsidRPr="001935C9">
        <w:rPr>
          <w:rFonts w:asciiTheme="majorBidi" w:hAnsiTheme="majorBidi" w:cs="Times New Roman"/>
          <w:sz w:val="28"/>
          <w:szCs w:val="28"/>
        </w:rPr>
        <w:t xml:space="preserve">Коран (на </w:t>
      </w:r>
      <w:proofErr w:type="gramStart"/>
      <w:r w:rsidRPr="001935C9">
        <w:rPr>
          <w:rFonts w:asciiTheme="majorBidi" w:hAnsiTheme="majorBidi" w:cs="Times New Roman"/>
          <w:sz w:val="28"/>
          <w:szCs w:val="28"/>
        </w:rPr>
        <w:t>арабском</w:t>
      </w:r>
      <w:proofErr w:type="gramEnd"/>
      <w:r w:rsidRPr="001935C9">
        <w:rPr>
          <w:rFonts w:asciiTheme="majorBidi" w:hAnsiTheme="majorBidi" w:cs="Times New Roman"/>
          <w:sz w:val="28"/>
          <w:szCs w:val="28"/>
        </w:rPr>
        <w:t xml:space="preserve"> яз</w:t>
      </w:r>
      <w:r w:rsidR="00617411" w:rsidRPr="001935C9">
        <w:rPr>
          <w:rFonts w:asciiTheme="majorBidi" w:hAnsiTheme="majorBidi" w:cs="Times New Roman"/>
          <w:sz w:val="28"/>
          <w:szCs w:val="28"/>
        </w:rPr>
        <w:t>.</w:t>
      </w:r>
      <w:r w:rsidRPr="001935C9">
        <w:rPr>
          <w:rFonts w:asciiTheme="majorBidi" w:hAnsiTheme="majorBidi" w:cs="Times New Roman"/>
          <w:sz w:val="28"/>
          <w:szCs w:val="28"/>
        </w:rPr>
        <w:t>)</w:t>
      </w:r>
      <w:r w:rsidR="00617411" w:rsidRPr="001935C9">
        <w:rPr>
          <w:rFonts w:asciiTheme="majorBidi" w:hAnsiTheme="majorBidi" w:cs="Times New Roman"/>
          <w:sz w:val="28"/>
          <w:szCs w:val="28"/>
        </w:rPr>
        <w:t>.</w:t>
      </w:r>
    </w:p>
    <w:p w14:paraId="6A5FC60B" w14:textId="3C1CD90A" w:rsidR="00617411" w:rsidRPr="001935C9" w:rsidRDefault="00617411" w:rsidP="0098151A">
      <w:pPr>
        <w:pStyle w:val="a7"/>
        <w:numPr>
          <w:ilvl w:val="0"/>
          <w:numId w:val="1"/>
        </w:numPr>
        <w:jc w:val="both"/>
        <w:rPr>
          <w:rFonts w:asciiTheme="majorBidi" w:hAnsiTheme="majorBidi" w:cs="Times New Roman"/>
          <w:sz w:val="28"/>
          <w:szCs w:val="28"/>
        </w:rPr>
      </w:pPr>
      <w:r w:rsidRPr="001935C9">
        <w:rPr>
          <w:rFonts w:asciiTheme="majorBidi" w:hAnsiTheme="majorBidi" w:cs="Times New Roman"/>
          <w:sz w:val="28"/>
          <w:szCs w:val="28"/>
        </w:rPr>
        <w:t>Сборник хадисов Имама аль-</w:t>
      </w:r>
      <w:proofErr w:type="spellStart"/>
      <w:r w:rsidRPr="001935C9">
        <w:rPr>
          <w:rFonts w:asciiTheme="majorBidi" w:hAnsiTheme="majorBidi" w:cs="Times New Roman"/>
          <w:sz w:val="28"/>
          <w:szCs w:val="28"/>
        </w:rPr>
        <w:t>Бухари</w:t>
      </w:r>
      <w:proofErr w:type="spellEnd"/>
      <w:r w:rsidRPr="001935C9">
        <w:rPr>
          <w:rFonts w:asciiTheme="majorBidi" w:hAnsiTheme="majorBidi" w:cs="Times New Roman"/>
          <w:sz w:val="28"/>
          <w:szCs w:val="28"/>
        </w:rPr>
        <w:t xml:space="preserve"> и Имама </w:t>
      </w:r>
      <w:proofErr w:type="spellStart"/>
      <w:r w:rsidRPr="001935C9">
        <w:rPr>
          <w:rFonts w:asciiTheme="majorBidi" w:hAnsiTheme="majorBidi" w:cs="Times New Roman"/>
          <w:sz w:val="28"/>
          <w:szCs w:val="28"/>
        </w:rPr>
        <w:t>Муслима</w:t>
      </w:r>
      <w:proofErr w:type="spellEnd"/>
      <w:r w:rsidRPr="001935C9">
        <w:rPr>
          <w:rFonts w:asciiTheme="majorBidi" w:hAnsiTheme="majorBidi" w:cs="Times New Roman"/>
          <w:sz w:val="28"/>
          <w:szCs w:val="28"/>
        </w:rPr>
        <w:t xml:space="preserve"> (на </w:t>
      </w:r>
      <w:proofErr w:type="gramStart"/>
      <w:r w:rsidRPr="001935C9">
        <w:rPr>
          <w:rFonts w:asciiTheme="majorBidi" w:hAnsiTheme="majorBidi" w:cs="Times New Roman"/>
          <w:sz w:val="28"/>
          <w:szCs w:val="28"/>
        </w:rPr>
        <w:t>арабском</w:t>
      </w:r>
      <w:proofErr w:type="gramEnd"/>
      <w:r w:rsidRPr="001935C9">
        <w:rPr>
          <w:rFonts w:asciiTheme="majorBidi" w:hAnsiTheme="majorBidi" w:cs="Times New Roman"/>
          <w:sz w:val="28"/>
          <w:szCs w:val="28"/>
        </w:rPr>
        <w:t xml:space="preserve"> яз.).</w:t>
      </w:r>
    </w:p>
    <w:p w14:paraId="2F09A962" w14:textId="33194D00" w:rsidR="00185B96" w:rsidRPr="001935C9" w:rsidRDefault="003C050C" w:rsidP="0098151A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1935C9">
        <w:rPr>
          <w:rFonts w:asciiTheme="majorBidi" w:hAnsiTheme="majorBidi" w:cstheme="majorBidi"/>
          <w:sz w:val="28"/>
          <w:szCs w:val="28"/>
          <w:rtl/>
        </w:rPr>
        <w:t xml:space="preserve">حسن فتح الباب. </w:t>
      </w:r>
      <w:r w:rsidR="00CC02F6" w:rsidRPr="001935C9">
        <w:rPr>
          <w:rFonts w:asciiTheme="majorBidi" w:hAnsiTheme="majorBidi" w:cstheme="majorBidi" w:hint="cs"/>
          <w:sz w:val="28"/>
          <w:szCs w:val="28"/>
          <w:rtl/>
        </w:rPr>
        <w:t>"</w:t>
      </w:r>
      <w:r w:rsidRPr="001935C9">
        <w:rPr>
          <w:rFonts w:asciiTheme="majorBidi" w:hAnsiTheme="majorBidi" w:cstheme="majorBidi"/>
          <w:sz w:val="28"/>
          <w:szCs w:val="28"/>
          <w:rtl/>
        </w:rPr>
        <w:t>على طريق الهجرة</w:t>
      </w:r>
      <w:r w:rsidR="00CC02F6" w:rsidRPr="001935C9">
        <w:rPr>
          <w:rFonts w:asciiTheme="majorBidi" w:hAnsiTheme="majorBidi" w:cstheme="majorBidi" w:hint="cs"/>
          <w:sz w:val="28"/>
          <w:szCs w:val="28"/>
          <w:rtl/>
        </w:rPr>
        <w:t>"</w:t>
      </w:r>
      <w:r w:rsidRPr="001935C9">
        <w:rPr>
          <w:rFonts w:asciiTheme="majorBidi" w:hAnsiTheme="majorBidi" w:cstheme="majorBidi"/>
          <w:sz w:val="28"/>
          <w:szCs w:val="28"/>
          <w:rtl/>
        </w:rPr>
        <w:t xml:space="preserve"> (دراسة علمية). مجلة إسلامية شهرية. الأزهر الشريف: مجمع البحوث الإسلامية، ٢٠١٩</w:t>
      </w:r>
      <w:r w:rsidR="00185B96" w:rsidRPr="001935C9">
        <w:rPr>
          <w:rFonts w:asciiTheme="majorBidi" w:hAnsiTheme="majorBidi" w:cstheme="majorBidi"/>
          <w:sz w:val="28"/>
          <w:szCs w:val="28"/>
        </w:rPr>
        <w:t>.</w:t>
      </w:r>
    </w:p>
    <w:p w14:paraId="44F0C098" w14:textId="655B7826" w:rsidR="00185B96" w:rsidRPr="001935C9" w:rsidRDefault="003C050C" w:rsidP="0098151A">
      <w:pPr>
        <w:pStyle w:val="a3"/>
        <w:ind w:left="1069"/>
        <w:jc w:val="both"/>
        <w:rPr>
          <w:rFonts w:asciiTheme="majorBidi" w:hAnsiTheme="majorBidi" w:cstheme="majorBidi"/>
          <w:sz w:val="28"/>
          <w:szCs w:val="28"/>
        </w:rPr>
      </w:pPr>
      <w:r w:rsidRPr="001935C9">
        <w:rPr>
          <w:rFonts w:asciiTheme="majorBidi" w:hAnsiTheme="majorBidi" w:cstheme="majorBidi"/>
          <w:sz w:val="28"/>
          <w:szCs w:val="28"/>
        </w:rPr>
        <w:lastRenderedPageBreak/>
        <w:t xml:space="preserve">Хасан </w:t>
      </w:r>
      <w:proofErr w:type="spellStart"/>
      <w:r w:rsidRPr="001935C9">
        <w:rPr>
          <w:rFonts w:asciiTheme="majorBidi" w:hAnsiTheme="majorBidi" w:cstheme="majorBidi"/>
          <w:sz w:val="28"/>
          <w:szCs w:val="28"/>
        </w:rPr>
        <w:t>Фатх</w:t>
      </w:r>
      <w:proofErr w:type="spellEnd"/>
      <w:r w:rsidRPr="001935C9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1935C9">
        <w:rPr>
          <w:rFonts w:asciiTheme="majorBidi" w:hAnsiTheme="majorBidi" w:cstheme="majorBidi"/>
          <w:sz w:val="28"/>
          <w:szCs w:val="28"/>
        </w:rPr>
        <w:t>аль-Баб</w:t>
      </w:r>
      <w:proofErr w:type="gramEnd"/>
      <w:r w:rsidRPr="001935C9">
        <w:rPr>
          <w:rFonts w:asciiTheme="majorBidi" w:hAnsiTheme="majorBidi" w:cstheme="majorBidi"/>
          <w:sz w:val="28"/>
          <w:szCs w:val="28"/>
        </w:rPr>
        <w:t>. «Путь хиджры» (научная публикация). Аль-</w:t>
      </w:r>
      <w:proofErr w:type="spellStart"/>
      <w:r w:rsidRPr="001935C9">
        <w:rPr>
          <w:rFonts w:asciiTheme="majorBidi" w:hAnsiTheme="majorBidi" w:cstheme="majorBidi"/>
          <w:sz w:val="28"/>
          <w:szCs w:val="28"/>
        </w:rPr>
        <w:t>Азхар</w:t>
      </w:r>
      <w:proofErr w:type="spellEnd"/>
      <w:r w:rsidRPr="001935C9">
        <w:rPr>
          <w:rFonts w:asciiTheme="majorBidi" w:hAnsiTheme="majorBidi" w:cstheme="majorBidi"/>
          <w:sz w:val="28"/>
          <w:szCs w:val="28"/>
        </w:rPr>
        <w:t>: Центр исламских исследований, 2019 г</w:t>
      </w:r>
      <w:proofErr w:type="gramStart"/>
      <w:r w:rsidRPr="001935C9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14:paraId="3A2C54A9" w14:textId="175CACED" w:rsidR="00EE419E" w:rsidRPr="001935C9" w:rsidRDefault="00C52B9B" w:rsidP="0098151A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1935C9">
        <w:rPr>
          <w:rFonts w:asciiTheme="majorBidi" w:hAnsiTheme="majorBidi" w:cstheme="majorBidi" w:hint="cs"/>
          <w:sz w:val="28"/>
          <w:szCs w:val="28"/>
          <w:rtl/>
        </w:rPr>
        <w:t>أ</w:t>
      </w:r>
      <w:r w:rsidR="00B242F9" w:rsidRPr="001935C9">
        <w:rPr>
          <w:rFonts w:asciiTheme="majorBidi" w:hAnsiTheme="majorBidi" w:cstheme="majorBidi" w:hint="cs"/>
          <w:sz w:val="28"/>
          <w:szCs w:val="28"/>
          <w:rtl/>
        </w:rPr>
        <w:t xml:space="preserve">.د. محمود حمدي زقزوق. </w:t>
      </w:r>
      <w:r w:rsidR="00CC02F6" w:rsidRPr="001935C9">
        <w:rPr>
          <w:rFonts w:asciiTheme="majorBidi" w:hAnsiTheme="majorBidi" w:cstheme="majorBidi" w:hint="cs"/>
          <w:sz w:val="28"/>
          <w:szCs w:val="28"/>
          <w:rtl/>
        </w:rPr>
        <w:t>"</w:t>
      </w:r>
      <w:r w:rsidRPr="001935C9">
        <w:rPr>
          <w:rFonts w:asciiTheme="majorBidi" w:hAnsiTheme="majorBidi" w:cstheme="majorBidi" w:hint="cs"/>
          <w:sz w:val="28"/>
          <w:szCs w:val="28"/>
          <w:rtl/>
        </w:rPr>
        <w:t>الإسلام في عصر العولمة</w:t>
      </w:r>
      <w:r w:rsidR="00CC02F6" w:rsidRPr="001935C9">
        <w:rPr>
          <w:rFonts w:asciiTheme="majorBidi" w:hAnsiTheme="majorBidi" w:cstheme="majorBidi" w:hint="cs"/>
          <w:sz w:val="28"/>
          <w:szCs w:val="28"/>
          <w:rtl/>
        </w:rPr>
        <w:t>"</w:t>
      </w:r>
      <w:r w:rsidR="0063238A" w:rsidRPr="001935C9">
        <w:rPr>
          <w:rFonts w:asciiTheme="majorBidi" w:hAnsiTheme="majorBidi" w:cstheme="majorBidi" w:hint="cs"/>
          <w:sz w:val="28"/>
          <w:szCs w:val="28"/>
          <w:rtl/>
        </w:rPr>
        <w:t>.</w:t>
      </w:r>
      <w:r w:rsidR="0063238A" w:rsidRPr="001935C9">
        <w:rPr>
          <w:rFonts w:asciiTheme="majorBidi" w:hAnsiTheme="majorBidi" w:cstheme="majorBidi"/>
          <w:sz w:val="28"/>
          <w:szCs w:val="28"/>
          <w:rtl/>
        </w:rPr>
        <w:t xml:space="preserve"> مجلة إسلامية شهرية. الأزهر الشريف: مجمع البحوث الإسلامية،</w:t>
      </w:r>
      <w:r w:rsidR="00EE419E" w:rsidRPr="001935C9">
        <w:rPr>
          <w:rFonts w:asciiTheme="majorBidi" w:hAnsiTheme="majorBidi" w:cstheme="majorBidi" w:hint="cs"/>
          <w:sz w:val="28"/>
          <w:szCs w:val="28"/>
          <w:rtl/>
        </w:rPr>
        <w:t xml:space="preserve"> ٢٠١٨</w:t>
      </w:r>
    </w:p>
    <w:p w14:paraId="49605A8E" w14:textId="77777777" w:rsidR="006575C2" w:rsidRPr="001935C9" w:rsidRDefault="006A4BAA" w:rsidP="0098151A">
      <w:pPr>
        <w:pStyle w:val="a3"/>
        <w:ind w:left="1069"/>
        <w:jc w:val="both"/>
        <w:rPr>
          <w:rFonts w:asciiTheme="majorBidi" w:hAnsiTheme="majorBidi" w:cstheme="majorBidi"/>
          <w:sz w:val="28"/>
          <w:szCs w:val="28"/>
        </w:rPr>
      </w:pPr>
      <w:r w:rsidRPr="001935C9">
        <w:rPr>
          <w:rFonts w:asciiTheme="majorBidi" w:hAnsiTheme="majorBidi" w:cstheme="majorBidi"/>
          <w:sz w:val="28"/>
          <w:szCs w:val="28"/>
        </w:rPr>
        <w:t xml:space="preserve">Профессор Махмуд </w:t>
      </w:r>
      <w:proofErr w:type="spellStart"/>
      <w:r w:rsidRPr="001935C9">
        <w:rPr>
          <w:rFonts w:asciiTheme="majorBidi" w:hAnsiTheme="majorBidi" w:cstheme="majorBidi"/>
          <w:sz w:val="28"/>
          <w:szCs w:val="28"/>
        </w:rPr>
        <w:t>Хамди</w:t>
      </w:r>
      <w:proofErr w:type="spellEnd"/>
      <w:r w:rsidRPr="001935C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35C9">
        <w:rPr>
          <w:rFonts w:asciiTheme="majorBidi" w:hAnsiTheme="majorBidi" w:cstheme="majorBidi"/>
          <w:sz w:val="28"/>
          <w:szCs w:val="28"/>
        </w:rPr>
        <w:t>Закзук</w:t>
      </w:r>
      <w:proofErr w:type="spellEnd"/>
      <w:r w:rsidR="006575C2" w:rsidRPr="001935C9">
        <w:rPr>
          <w:rFonts w:asciiTheme="majorBidi" w:hAnsiTheme="majorBidi" w:cstheme="majorBidi"/>
          <w:sz w:val="28"/>
          <w:szCs w:val="28"/>
        </w:rPr>
        <w:t>. «</w:t>
      </w:r>
      <w:r w:rsidR="00EE419E" w:rsidRPr="001935C9">
        <w:rPr>
          <w:rFonts w:asciiTheme="majorBidi" w:hAnsiTheme="majorBidi" w:cstheme="majorBidi"/>
          <w:sz w:val="28"/>
          <w:szCs w:val="28"/>
        </w:rPr>
        <w:t>Ислам в веке глобализаци</w:t>
      </w:r>
      <w:r w:rsidR="006575C2" w:rsidRPr="001935C9">
        <w:rPr>
          <w:rFonts w:asciiTheme="majorBidi" w:hAnsiTheme="majorBidi" w:cstheme="majorBidi"/>
          <w:sz w:val="28"/>
          <w:szCs w:val="28"/>
        </w:rPr>
        <w:t>и». Аль-</w:t>
      </w:r>
      <w:proofErr w:type="spellStart"/>
      <w:r w:rsidR="006575C2" w:rsidRPr="001935C9">
        <w:rPr>
          <w:rFonts w:asciiTheme="majorBidi" w:hAnsiTheme="majorBidi" w:cstheme="majorBidi"/>
          <w:sz w:val="28"/>
          <w:szCs w:val="28"/>
        </w:rPr>
        <w:t>Азхар</w:t>
      </w:r>
      <w:proofErr w:type="spellEnd"/>
      <w:r w:rsidR="006575C2" w:rsidRPr="001935C9">
        <w:rPr>
          <w:rFonts w:asciiTheme="majorBidi" w:hAnsiTheme="majorBidi" w:cstheme="majorBidi"/>
          <w:sz w:val="28"/>
          <w:szCs w:val="28"/>
        </w:rPr>
        <w:t>: Центр исламских исследований, 2018 г.</w:t>
      </w:r>
    </w:p>
    <w:p w14:paraId="3CF36371" w14:textId="3C44CC6B" w:rsidR="00E50EE8" w:rsidRPr="001935C9" w:rsidRDefault="0063238A" w:rsidP="0098151A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1935C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52B9B" w:rsidRPr="001935C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50EE8" w:rsidRPr="001935C9">
        <w:rPr>
          <w:rFonts w:asciiTheme="majorBidi" w:hAnsiTheme="majorBidi" w:cstheme="majorBidi" w:hint="cs"/>
          <w:sz w:val="28"/>
          <w:szCs w:val="28"/>
          <w:rtl/>
        </w:rPr>
        <w:t xml:space="preserve">أ.د. محمود حمدي زقزوق. </w:t>
      </w:r>
      <w:r w:rsidR="00CC02F6" w:rsidRPr="001935C9">
        <w:rPr>
          <w:rFonts w:asciiTheme="majorBidi" w:hAnsiTheme="majorBidi" w:cstheme="majorBidi" w:hint="cs"/>
          <w:sz w:val="28"/>
          <w:szCs w:val="28"/>
          <w:rtl/>
        </w:rPr>
        <w:t>"</w:t>
      </w:r>
      <w:r w:rsidR="00E50EE8" w:rsidRPr="001935C9">
        <w:rPr>
          <w:rFonts w:asciiTheme="majorBidi" w:hAnsiTheme="majorBidi" w:cstheme="majorBidi" w:hint="cs"/>
          <w:sz w:val="28"/>
          <w:szCs w:val="28"/>
          <w:rtl/>
        </w:rPr>
        <w:t>ال</w:t>
      </w:r>
      <w:r w:rsidR="00456970" w:rsidRPr="001935C9">
        <w:rPr>
          <w:rFonts w:asciiTheme="majorBidi" w:hAnsiTheme="majorBidi" w:cstheme="majorBidi" w:hint="cs"/>
          <w:sz w:val="28"/>
          <w:szCs w:val="28"/>
          <w:rtl/>
        </w:rPr>
        <w:t>فكر الديني وقضايا العصر</w:t>
      </w:r>
      <w:r w:rsidR="00CC02F6" w:rsidRPr="001935C9">
        <w:rPr>
          <w:rFonts w:asciiTheme="majorBidi" w:hAnsiTheme="majorBidi" w:cstheme="majorBidi" w:hint="cs"/>
          <w:sz w:val="28"/>
          <w:szCs w:val="28"/>
          <w:rtl/>
        </w:rPr>
        <w:t>"</w:t>
      </w:r>
      <w:r w:rsidR="00E50EE8" w:rsidRPr="001935C9">
        <w:rPr>
          <w:rFonts w:asciiTheme="majorBidi" w:hAnsiTheme="majorBidi" w:cstheme="majorBidi" w:hint="cs"/>
          <w:sz w:val="28"/>
          <w:szCs w:val="28"/>
          <w:rtl/>
        </w:rPr>
        <w:t>.</w:t>
      </w:r>
      <w:r w:rsidR="00E50EE8" w:rsidRPr="001935C9">
        <w:rPr>
          <w:rFonts w:asciiTheme="majorBidi" w:hAnsiTheme="majorBidi" w:cstheme="majorBidi"/>
          <w:sz w:val="28"/>
          <w:szCs w:val="28"/>
          <w:rtl/>
        </w:rPr>
        <w:t xml:space="preserve"> مجلة إسلامية شهرية. الأزهر الشريف: مجمع البحوث الإسلامية،</w:t>
      </w:r>
      <w:r w:rsidR="00E50EE8" w:rsidRPr="001935C9">
        <w:rPr>
          <w:rFonts w:asciiTheme="majorBidi" w:hAnsiTheme="majorBidi" w:cstheme="majorBidi" w:hint="cs"/>
          <w:sz w:val="28"/>
          <w:szCs w:val="28"/>
          <w:rtl/>
        </w:rPr>
        <w:t xml:space="preserve"> ٢٠</w:t>
      </w:r>
      <w:r w:rsidR="00456970" w:rsidRPr="001935C9">
        <w:rPr>
          <w:rFonts w:asciiTheme="majorBidi" w:hAnsiTheme="majorBidi" w:cstheme="majorBidi" w:hint="cs"/>
          <w:sz w:val="28"/>
          <w:szCs w:val="28"/>
          <w:rtl/>
        </w:rPr>
        <w:t>٢٠</w:t>
      </w:r>
    </w:p>
    <w:p w14:paraId="603AB1F4" w14:textId="6417848B" w:rsidR="00E50EE8" w:rsidRPr="001935C9" w:rsidRDefault="00E50EE8" w:rsidP="0098151A">
      <w:pPr>
        <w:pStyle w:val="a3"/>
        <w:ind w:left="1069"/>
        <w:jc w:val="both"/>
        <w:rPr>
          <w:rFonts w:asciiTheme="majorBidi" w:hAnsiTheme="majorBidi" w:cstheme="majorBidi"/>
          <w:sz w:val="28"/>
          <w:szCs w:val="28"/>
        </w:rPr>
      </w:pPr>
      <w:r w:rsidRPr="001935C9">
        <w:rPr>
          <w:rFonts w:asciiTheme="majorBidi" w:hAnsiTheme="majorBidi" w:cstheme="majorBidi"/>
          <w:sz w:val="28"/>
          <w:szCs w:val="28"/>
        </w:rPr>
        <w:t xml:space="preserve">Профессор Махмуд </w:t>
      </w:r>
      <w:proofErr w:type="spellStart"/>
      <w:r w:rsidRPr="001935C9">
        <w:rPr>
          <w:rFonts w:asciiTheme="majorBidi" w:hAnsiTheme="majorBidi" w:cstheme="majorBidi"/>
          <w:sz w:val="28"/>
          <w:szCs w:val="28"/>
        </w:rPr>
        <w:t>Хамди</w:t>
      </w:r>
      <w:proofErr w:type="spellEnd"/>
      <w:r w:rsidRPr="001935C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35C9">
        <w:rPr>
          <w:rFonts w:asciiTheme="majorBidi" w:hAnsiTheme="majorBidi" w:cstheme="majorBidi"/>
          <w:sz w:val="28"/>
          <w:szCs w:val="28"/>
        </w:rPr>
        <w:t>Закзук</w:t>
      </w:r>
      <w:proofErr w:type="spellEnd"/>
      <w:r w:rsidRPr="001935C9">
        <w:rPr>
          <w:rFonts w:asciiTheme="majorBidi" w:hAnsiTheme="majorBidi" w:cstheme="majorBidi"/>
          <w:sz w:val="28"/>
          <w:szCs w:val="28"/>
        </w:rPr>
        <w:t>. «</w:t>
      </w:r>
      <w:r w:rsidR="002263C2" w:rsidRPr="001935C9">
        <w:rPr>
          <w:rFonts w:asciiTheme="majorBidi" w:hAnsiTheme="majorBidi" w:cstheme="majorBidi"/>
          <w:sz w:val="28"/>
          <w:szCs w:val="28"/>
        </w:rPr>
        <w:t>Религиозная мысль и проблемы современности</w:t>
      </w:r>
      <w:r w:rsidRPr="001935C9">
        <w:rPr>
          <w:rFonts w:asciiTheme="majorBidi" w:hAnsiTheme="majorBidi" w:cstheme="majorBidi"/>
          <w:sz w:val="28"/>
          <w:szCs w:val="28"/>
        </w:rPr>
        <w:t>». Аль-</w:t>
      </w:r>
      <w:proofErr w:type="spellStart"/>
      <w:r w:rsidRPr="001935C9">
        <w:rPr>
          <w:rFonts w:asciiTheme="majorBidi" w:hAnsiTheme="majorBidi" w:cstheme="majorBidi"/>
          <w:sz w:val="28"/>
          <w:szCs w:val="28"/>
        </w:rPr>
        <w:t>Азхар</w:t>
      </w:r>
      <w:proofErr w:type="spellEnd"/>
      <w:r w:rsidRPr="001935C9">
        <w:rPr>
          <w:rFonts w:asciiTheme="majorBidi" w:hAnsiTheme="majorBidi" w:cstheme="majorBidi"/>
          <w:sz w:val="28"/>
          <w:szCs w:val="28"/>
        </w:rPr>
        <w:t>: Центр исламских исследований, 20</w:t>
      </w:r>
      <w:r w:rsidR="005D713B" w:rsidRPr="001935C9">
        <w:rPr>
          <w:rFonts w:asciiTheme="majorBidi" w:hAnsiTheme="majorBidi" w:cstheme="majorBidi"/>
          <w:sz w:val="28"/>
          <w:szCs w:val="28"/>
        </w:rPr>
        <w:t>20</w:t>
      </w:r>
      <w:r w:rsidRPr="001935C9">
        <w:rPr>
          <w:rFonts w:asciiTheme="majorBidi" w:hAnsiTheme="majorBidi" w:cstheme="majorBidi"/>
          <w:sz w:val="28"/>
          <w:szCs w:val="28"/>
        </w:rPr>
        <w:t xml:space="preserve"> г</w:t>
      </w:r>
      <w:proofErr w:type="gramStart"/>
      <w:r w:rsidRPr="001935C9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14:paraId="4A1876F9" w14:textId="0392FAEB" w:rsidR="00697D35" w:rsidRPr="001935C9" w:rsidRDefault="005D713B" w:rsidP="0098151A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1935C9">
        <w:rPr>
          <w:rFonts w:asciiTheme="majorBidi" w:hAnsiTheme="majorBidi" w:cstheme="majorBidi" w:hint="cs"/>
          <w:sz w:val="28"/>
          <w:szCs w:val="28"/>
          <w:rtl/>
        </w:rPr>
        <w:t xml:space="preserve">الشيخ محمد متولي الشعراوي. </w:t>
      </w:r>
      <w:r w:rsidR="00CC02F6" w:rsidRPr="001935C9">
        <w:rPr>
          <w:rFonts w:asciiTheme="majorBidi" w:hAnsiTheme="majorBidi" w:cstheme="majorBidi" w:hint="cs"/>
          <w:sz w:val="28"/>
          <w:szCs w:val="28"/>
          <w:rtl/>
        </w:rPr>
        <w:t>"</w:t>
      </w:r>
      <w:r w:rsidRPr="001935C9">
        <w:rPr>
          <w:rFonts w:asciiTheme="majorBidi" w:hAnsiTheme="majorBidi" w:cstheme="majorBidi" w:hint="cs"/>
          <w:sz w:val="28"/>
          <w:szCs w:val="28"/>
          <w:rtl/>
        </w:rPr>
        <w:t>شبهات وأباط</w:t>
      </w:r>
      <w:r w:rsidR="00CC02F6" w:rsidRPr="001935C9">
        <w:rPr>
          <w:rFonts w:asciiTheme="majorBidi" w:hAnsiTheme="majorBidi" w:cstheme="majorBidi" w:hint="cs"/>
          <w:sz w:val="28"/>
          <w:szCs w:val="28"/>
          <w:rtl/>
        </w:rPr>
        <w:t>يل</w:t>
      </w:r>
      <w:r w:rsidR="000B584D" w:rsidRPr="001935C9">
        <w:rPr>
          <w:rFonts w:asciiTheme="majorBidi" w:hAnsiTheme="majorBidi" w:cstheme="majorBidi" w:hint="cs"/>
          <w:sz w:val="28"/>
          <w:szCs w:val="28"/>
          <w:rtl/>
        </w:rPr>
        <w:t>، خصوم الإسلام والرد عليها"</w:t>
      </w:r>
      <w:r w:rsidR="00697D35" w:rsidRPr="001935C9"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  <w:r w:rsidR="00697D35" w:rsidRPr="001935C9">
        <w:rPr>
          <w:rFonts w:asciiTheme="majorBidi" w:hAnsiTheme="majorBidi" w:cstheme="majorBidi"/>
          <w:sz w:val="28"/>
          <w:szCs w:val="28"/>
          <w:rtl/>
        </w:rPr>
        <w:t>مجلة إسلامية شهرية. الأزهر الشريف: مجمع البحوث الإسلامية</w:t>
      </w:r>
      <w:r w:rsidR="004A71AC" w:rsidRPr="001935C9">
        <w:rPr>
          <w:rFonts w:asciiTheme="majorBidi" w:hAnsiTheme="majorBidi" w:cstheme="majorBidi" w:hint="cs"/>
          <w:sz w:val="28"/>
          <w:szCs w:val="28"/>
          <w:rtl/>
        </w:rPr>
        <w:t>، ٢٠٢٠.</w:t>
      </w:r>
    </w:p>
    <w:p w14:paraId="20A0D109" w14:textId="01406999" w:rsidR="005C5519" w:rsidRPr="001935C9" w:rsidRDefault="00D05F7A" w:rsidP="0098151A">
      <w:pPr>
        <w:pStyle w:val="a3"/>
        <w:ind w:left="1069"/>
        <w:jc w:val="both"/>
        <w:rPr>
          <w:rFonts w:asciiTheme="majorBidi" w:hAnsiTheme="majorBidi" w:cstheme="majorBidi"/>
          <w:sz w:val="28"/>
          <w:szCs w:val="28"/>
          <w:rtl/>
        </w:rPr>
      </w:pPr>
      <w:r w:rsidRPr="001935C9">
        <w:rPr>
          <w:rFonts w:asciiTheme="majorBidi" w:hAnsiTheme="majorBidi" w:cstheme="majorBidi"/>
          <w:sz w:val="28"/>
          <w:szCs w:val="28"/>
        </w:rPr>
        <w:t xml:space="preserve">Шейх Мухаммад </w:t>
      </w:r>
      <w:proofErr w:type="spellStart"/>
      <w:r w:rsidRPr="001935C9">
        <w:rPr>
          <w:rFonts w:asciiTheme="majorBidi" w:hAnsiTheme="majorBidi" w:cstheme="majorBidi"/>
          <w:sz w:val="28"/>
          <w:szCs w:val="28"/>
        </w:rPr>
        <w:t>Мутауалли</w:t>
      </w:r>
      <w:proofErr w:type="spellEnd"/>
      <w:r w:rsidRPr="001935C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35C9">
        <w:rPr>
          <w:rFonts w:asciiTheme="majorBidi" w:hAnsiTheme="majorBidi" w:cstheme="majorBidi"/>
          <w:sz w:val="28"/>
          <w:szCs w:val="28"/>
        </w:rPr>
        <w:t>аш-Шааравий</w:t>
      </w:r>
      <w:proofErr w:type="spellEnd"/>
      <w:r w:rsidR="00211DA7" w:rsidRPr="001935C9">
        <w:rPr>
          <w:rFonts w:asciiTheme="majorBidi" w:hAnsiTheme="majorBidi" w:cstheme="majorBidi"/>
          <w:sz w:val="28"/>
          <w:szCs w:val="28"/>
        </w:rPr>
        <w:t>. «</w:t>
      </w:r>
      <w:r w:rsidR="007C038D" w:rsidRPr="001935C9">
        <w:rPr>
          <w:rFonts w:asciiTheme="majorBidi" w:hAnsiTheme="majorBidi" w:cstheme="majorBidi"/>
          <w:sz w:val="28"/>
          <w:szCs w:val="28"/>
        </w:rPr>
        <w:t>Подозрения и ложь, обвинения</w:t>
      </w:r>
      <w:r w:rsidR="00B0343D" w:rsidRPr="001935C9">
        <w:rPr>
          <w:rFonts w:asciiTheme="majorBidi" w:hAnsiTheme="majorBidi" w:cstheme="majorBidi"/>
          <w:sz w:val="28"/>
          <w:szCs w:val="28"/>
        </w:rPr>
        <w:t>. Противники ислама и опровержения</w:t>
      </w:r>
      <w:r w:rsidR="00105F27" w:rsidRPr="001935C9">
        <w:rPr>
          <w:rFonts w:asciiTheme="majorBidi" w:hAnsiTheme="majorBidi" w:cstheme="majorBidi"/>
          <w:sz w:val="28"/>
          <w:szCs w:val="28"/>
        </w:rPr>
        <w:t>». Аль-</w:t>
      </w:r>
      <w:proofErr w:type="spellStart"/>
      <w:r w:rsidR="00105F27" w:rsidRPr="001935C9">
        <w:rPr>
          <w:rFonts w:asciiTheme="majorBidi" w:hAnsiTheme="majorBidi" w:cstheme="majorBidi"/>
          <w:sz w:val="28"/>
          <w:szCs w:val="28"/>
        </w:rPr>
        <w:t>Азхар</w:t>
      </w:r>
      <w:proofErr w:type="spellEnd"/>
      <w:r w:rsidR="00105F27" w:rsidRPr="001935C9">
        <w:rPr>
          <w:rFonts w:asciiTheme="majorBidi" w:hAnsiTheme="majorBidi" w:cstheme="majorBidi"/>
          <w:sz w:val="28"/>
          <w:szCs w:val="28"/>
        </w:rPr>
        <w:t>: Центр исламских исследований, 2020 г.</w:t>
      </w:r>
    </w:p>
    <w:p w14:paraId="1F1FBD12" w14:textId="51438082" w:rsidR="005C5519" w:rsidRPr="001935C9" w:rsidRDefault="005C5519" w:rsidP="0098151A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1935C9">
        <w:rPr>
          <w:rFonts w:asciiTheme="majorBidi" w:hAnsiTheme="majorBidi" w:cstheme="majorBidi" w:hint="cs"/>
          <w:sz w:val="28"/>
          <w:szCs w:val="28"/>
          <w:rtl/>
        </w:rPr>
        <w:t>د.</w:t>
      </w:r>
      <w:r w:rsidR="00B15E02" w:rsidRPr="001935C9">
        <w:rPr>
          <w:rFonts w:asciiTheme="majorBidi" w:hAnsiTheme="majorBidi" w:cstheme="majorBidi" w:hint="cs"/>
          <w:sz w:val="28"/>
          <w:szCs w:val="28"/>
          <w:rtl/>
        </w:rPr>
        <w:t>عبد العزيز محمد عزام. "القواعد الفقهية</w:t>
      </w:r>
      <w:r w:rsidR="004004B1" w:rsidRPr="001935C9">
        <w:rPr>
          <w:rFonts w:asciiTheme="majorBidi" w:hAnsiTheme="majorBidi" w:cstheme="majorBidi" w:hint="cs"/>
          <w:sz w:val="28"/>
          <w:szCs w:val="28"/>
          <w:rtl/>
        </w:rPr>
        <w:t xml:space="preserve">". </w:t>
      </w:r>
      <w:r w:rsidR="00141177" w:rsidRPr="001935C9">
        <w:rPr>
          <w:rFonts w:asciiTheme="majorBidi" w:hAnsiTheme="majorBidi" w:cstheme="majorBidi" w:hint="cs"/>
          <w:sz w:val="28"/>
          <w:szCs w:val="28"/>
          <w:rtl/>
        </w:rPr>
        <w:t>القاهرة: دار الحديث، ٢٠٠٥</w:t>
      </w:r>
      <w:r w:rsidR="004A71AC" w:rsidRPr="001935C9"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25A5D3A5" w14:textId="0DBE6507" w:rsidR="00FE2EEC" w:rsidRDefault="00FE2EEC" w:rsidP="0098151A">
      <w:pPr>
        <w:pStyle w:val="a3"/>
        <w:ind w:left="1069"/>
        <w:jc w:val="both"/>
        <w:rPr>
          <w:rFonts w:asciiTheme="majorBidi" w:hAnsiTheme="majorBidi" w:cstheme="majorBidi"/>
          <w:sz w:val="28"/>
          <w:szCs w:val="28"/>
        </w:rPr>
      </w:pPr>
      <w:r w:rsidRPr="001935C9">
        <w:rPr>
          <w:rFonts w:asciiTheme="majorBidi" w:hAnsiTheme="majorBidi" w:cstheme="majorBidi"/>
          <w:sz w:val="28"/>
          <w:szCs w:val="28"/>
        </w:rPr>
        <w:t xml:space="preserve">Д-р </w:t>
      </w:r>
      <w:proofErr w:type="spellStart"/>
      <w:r w:rsidRPr="001935C9">
        <w:rPr>
          <w:rFonts w:asciiTheme="majorBidi" w:hAnsiTheme="majorBidi" w:cstheme="majorBidi"/>
          <w:sz w:val="28"/>
          <w:szCs w:val="28"/>
        </w:rPr>
        <w:t>Абдулазиз</w:t>
      </w:r>
      <w:proofErr w:type="spellEnd"/>
      <w:r w:rsidRPr="001935C9">
        <w:rPr>
          <w:rFonts w:asciiTheme="majorBidi" w:hAnsiTheme="majorBidi" w:cstheme="majorBidi"/>
          <w:sz w:val="28"/>
          <w:szCs w:val="28"/>
        </w:rPr>
        <w:t xml:space="preserve"> Мухаммад ал</w:t>
      </w:r>
      <w:proofErr w:type="gramStart"/>
      <w:r w:rsidRPr="001935C9">
        <w:rPr>
          <w:rFonts w:asciiTheme="majorBidi" w:hAnsiTheme="majorBidi" w:cstheme="majorBidi"/>
          <w:sz w:val="28"/>
          <w:szCs w:val="28"/>
        </w:rPr>
        <w:t>ь-</w:t>
      </w:r>
      <w:proofErr w:type="gramEnd"/>
      <w:r w:rsidRPr="001935C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35C9">
        <w:rPr>
          <w:rFonts w:asciiTheme="majorBidi" w:hAnsiTheme="majorBidi" w:cstheme="majorBidi"/>
          <w:sz w:val="28"/>
          <w:szCs w:val="28"/>
        </w:rPr>
        <w:t>Аззам</w:t>
      </w:r>
      <w:proofErr w:type="spellEnd"/>
      <w:r w:rsidRPr="001935C9">
        <w:rPr>
          <w:rFonts w:asciiTheme="majorBidi" w:hAnsiTheme="majorBidi" w:cstheme="majorBidi"/>
          <w:sz w:val="28"/>
          <w:szCs w:val="28"/>
        </w:rPr>
        <w:t>. «</w:t>
      </w:r>
      <w:r w:rsidR="00053108" w:rsidRPr="001935C9">
        <w:rPr>
          <w:rFonts w:asciiTheme="majorBidi" w:hAnsiTheme="majorBidi" w:cstheme="majorBidi"/>
          <w:sz w:val="28"/>
          <w:szCs w:val="28"/>
        </w:rPr>
        <w:t>Положения фикха». Каир: 2005.</w:t>
      </w:r>
    </w:p>
    <w:p w14:paraId="5C36658E" w14:textId="31072EBA" w:rsidR="00672867" w:rsidRPr="00112198" w:rsidRDefault="00A90A93" w:rsidP="00672867">
      <w:pPr>
        <w:pStyle w:val="a3"/>
        <w:numPr>
          <w:ilvl w:val="0"/>
          <w:numId w:val="1"/>
        </w:numPr>
        <w:jc w:val="both"/>
        <w:rPr>
          <w:rStyle w:val="a6"/>
          <w:rFonts w:asciiTheme="majorBidi" w:hAnsiTheme="majorBidi" w:cstheme="majorBidi"/>
          <w:color w:val="auto"/>
          <w:sz w:val="28"/>
          <w:szCs w:val="28"/>
          <w:u w:val="none"/>
        </w:rPr>
      </w:pPr>
      <w:hyperlink r:id="rId8" w:history="1">
        <w:r w:rsidR="00672867" w:rsidRPr="00672867">
          <w:rPr>
            <w:rStyle w:val="a6"/>
            <w:rFonts w:asciiTheme="majorBidi" w:hAnsiTheme="majorBidi" w:cstheme="majorBidi"/>
            <w:sz w:val="28"/>
            <w:szCs w:val="28"/>
          </w:rPr>
          <w:t>http://uza.uz/ru/politics/prezident-uzbekistana-shavkat-mirziyeev-vystupil-na-72-y-ses-20-09-2017</w:t>
        </w:r>
      </w:hyperlink>
    </w:p>
    <w:p w14:paraId="7B987374" w14:textId="098FCFAA" w:rsidR="00112198" w:rsidRPr="00112198" w:rsidRDefault="00A90A93" w:rsidP="00672867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hyperlink r:id="rId9" w:history="1">
        <w:r w:rsidR="00112198" w:rsidRPr="00112198">
          <w:rPr>
            <w:rStyle w:val="a6"/>
            <w:rFonts w:asciiTheme="majorBidi" w:hAnsiTheme="majorBidi" w:cstheme="majorBidi"/>
            <w:sz w:val="28"/>
            <w:szCs w:val="28"/>
          </w:rPr>
          <w:t>https://www.un.org/ru/sections/issues-depth/migration/index.html</w:t>
        </w:r>
      </w:hyperlink>
    </w:p>
    <w:p w14:paraId="4341A77E" w14:textId="6D1FE6A1" w:rsidR="0067446D" w:rsidRPr="001935C9" w:rsidRDefault="0067446D" w:rsidP="0098151A">
      <w:pPr>
        <w:ind w:firstLine="709"/>
        <w:jc w:val="both"/>
        <w:rPr>
          <w:rFonts w:asciiTheme="majorBidi" w:hAnsiTheme="majorBidi" w:cs="Times New Roman"/>
          <w:sz w:val="28"/>
          <w:szCs w:val="28"/>
        </w:rPr>
      </w:pPr>
    </w:p>
    <w:p w14:paraId="3CE60A8C" w14:textId="49A35472" w:rsidR="00E40747" w:rsidRDefault="00D17D8F" w:rsidP="0098151A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u w:val="single"/>
        </w:rPr>
        <w:t>Сведения об авторе</w:t>
      </w:r>
      <w:r w:rsidR="0075376E">
        <w:rPr>
          <w:rFonts w:asciiTheme="majorBidi" w:hAnsiTheme="majorBidi" w:cstheme="majorBidi"/>
          <w:sz w:val="28"/>
          <w:szCs w:val="28"/>
          <w:u w:val="single"/>
        </w:rPr>
        <w:t>:</w:t>
      </w:r>
    </w:p>
    <w:p w14:paraId="19EB62FF" w14:textId="720450E4" w:rsidR="0075376E" w:rsidRDefault="0075376E" w:rsidP="0098151A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Хамдамов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Шовкат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Баходирович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(Ташкент, Узбекистан</w:t>
      </w:r>
      <w:r w:rsidR="000F05F1">
        <w:rPr>
          <w:rFonts w:asciiTheme="majorBidi" w:hAnsiTheme="majorBidi" w:cstheme="majorBidi"/>
          <w:sz w:val="28"/>
          <w:szCs w:val="28"/>
        </w:rPr>
        <w:t>) – докторант 1-курса обучения Болгарской исламской академии</w:t>
      </w:r>
      <w:r w:rsidR="00B80703">
        <w:rPr>
          <w:rFonts w:asciiTheme="majorBidi" w:hAnsiTheme="majorBidi" w:cstheme="majorBidi"/>
          <w:sz w:val="28"/>
          <w:szCs w:val="28"/>
        </w:rPr>
        <w:t>.</w:t>
      </w:r>
    </w:p>
    <w:p w14:paraId="2AA02321" w14:textId="5A3C2CFB" w:rsidR="00B80703" w:rsidRPr="00D80C65" w:rsidRDefault="00B80703" w:rsidP="0098151A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E</w:t>
      </w:r>
      <w:r w:rsidRPr="00D80C65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  <w:lang w:val="en-US"/>
        </w:rPr>
        <w:t>mail</w:t>
      </w:r>
      <w:r w:rsidRPr="00D80C65">
        <w:rPr>
          <w:rFonts w:asciiTheme="majorBidi" w:hAnsiTheme="majorBidi" w:cstheme="majorBidi"/>
          <w:sz w:val="28"/>
          <w:szCs w:val="28"/>
        </w:rPr>
        <w:t xml:space="preserve">: </w:t>
      </w:r>
      <w:r w:rsidR="00A90A93">
        <w:fldChar w:fldCharType="begin"/>
      </w:r>
      <w:r w:rsidR="00A90A93">
        <w:instrText xml:space="preserve"> HYPERLINK "mailto:tashqandiy@gmail.com" </w:instrText>
      </w:r>
      <w:r w:rsidR="00A90A93">
        <w:fldChar w:fldCharType="separate"/>
      </w:r>
      <w:r w:rsidRPr="00194A1E">
        <w:rPr>
          <w:rStyle w:val="a6"/>
          <w:rFonts w:asciiTheme="majorBidi" w:hAnsiTheme="majorBidi" w:cstheme="majorBidi"/>
          <w:sz w:val="28"/>
          <w:szCs w:val="28"/>
          <w:lang w:val="en-US"/>
        </w:rPr>
        <w:t>tashqandiy</w:t>
      </w:r>
      <w:r w:rsidRPr="00D80C65">
        <w:rPr>
          <w:rStyle w:val="a6"/>
          <w:rFonts w:asciiTheme="majorBidi" w:hAnsiTheme="majorBidi" w:cstheme="majorBidi"/>
          <w:sz w:val="28"/>
          <w:szCs w:val="28"/>
        </w:rPr>
        <w:t>@</w:t>
      </w:r>
      <w:r w:rsidRPr="00194A1E">
        <w:rPr>
          <w:rStyle w:val="a6"/>
          <w:rFonts w:asciiTheme="majorBidi" w:hAnsiTheme="majorBidi" w:cstheme="majorBidi"/>
          <w:sz w:val="28"/>
          <w:szCs w:val="28"/>
          <w:lang w:val="en-US"/>
        </w:rPr>
        <w:t>gmail</w:t>
      </w:r>
      <w:r w:rsidRPr="00D80C65">
        <w:rPr>
          <w:rStyle w:val="a6"/>
          <w:rFonts w:asciiTheme="majorBidi" w:hAnsiTheme="majorBidi" w:cstheme="majorBidi"/>
          <w:sz w:val="28"/>
          <w:szCs w:val="28"/>
        </w:rPr>
        <w:t>.</w:t>
      </w:r>
      <w:r w:rsidRPr="00194A1E">
        <w:rPr>
          <w:rStyle w:val="a6"/>
          <w:rFonts w:asciiTheme="majorBidi" w:hAnsiTheme="majorBidi" w:cstheme="majorBidi"/>
          <w:sz w:val="28"/>
          <w:szCs w:val="28"/>
          <w:lang w:val="en-US"/>
        </w:rPr>
        <w:t>com</w:t>
      </w:r>
      <w:r w:rsidR="00A90A93">
        <w:rPr>
          <w:rStyle w:val="a6"/>
          <w:rFonts w:asciiTheme="majorBidi" w:hAnsiTheme="majorBidi" w:cstheme="majorBidi"/>
          <w:sz w:val="28"/>
          <w:szCs w:val="28"/>
          <w:lang w:val="en-US"/>
        </w:rPr>
        <w:fldChar w:fldCharType="end"/>
      </w:r>
      <w:r w:rsidRPr="00D80C65">
        <w:rPr>
          <w:rFonts w:asciiTheme="majorBidi" w:hAnsiTheme="majorBidi" w:cstheme="majorBidi"/>
          <w:sz w:val="28"/>
          <w:szCs w:val="28"/>
        </w:rPr>
        <w:t xml:space="preserve"> </w:t>
      </w:r>
    </w:p>
    <w:p w14:paraId="51967844" w14:textId="1490B5CD" w:rsidR="001B1FB0" w:rsidRPr="00D80C65" w:rsidRDefault="001B1FB0" w:rsidP="0098151A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0E9B3EEF" w14:textId="74CA18E8" w:rsidR="001B1FB0" w:rsidRPr="00D80C65" w:rsidRDefault="001B1FB0" w:rsidP="0098151A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082A846E" w14:textId="77777777" w:rsidR="001B1FB0" w:rsidRPr="00D80C65" w:rsidRDefault="001B1FB0" w:rsidP="0098151A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5416DCD0" w14:textId="77777777" w:rsidR="00CE373D" w:rsidRDefault="00CE373D" w:rsidP="004D384C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40F21">
        <w:rPr>
          <w:rFonts w:asciiTheme="majorBidi" w:hAnsiTheme="majorBidi" w:cstheme="majorBidi"/>
          <w:b/>
          <w:bCs/>
          <w:sz w:val="32"/>
          <w:szCs w:val="32"/>
        </w:rPr>
        <w:t>Нынешнее состояние мусульманских сообществ в разрезе меньшинств и большинства</w:t>
      </w:r>
    </w:p>
    <w:p w14:paraId="0C21EDBC" w14:textId="77777777" w:rsidR="00CE373D" w:rsidRDefault="00CE373D" w:rsidP="004D384C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0CA9F46E" w14:textId="0FC17F33" w:rsidR="00CE373D" w:rsidRDefault="00CE373D" w:rsidP="004D384C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Хамдамов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Ш</w:t>
      </w:r>
      <w:r w:rsidR="00F51961">
        <w:rPr>
          <w:rFonts w:asciiTheme="majorBidi" w:hAnsiTheme="majorBidi" w:cstheme="majorBidi"/>
          <w:b/>
          <w:bCs/>
          <w:sz w:val="32"/>
          <w:szCs w:val="32"/>
        </w:rPr>
        <w:t>о</w:t>
      </w:r>
      <w:r>
        <w:rPr>
          <w:rFonts w:asciiTheme="majorBidi" w:hAnsiTheme="majorBidi" w:cstheme="majorBidi"/>
          <w:b/>
          <w:bCs/>
          <w:sz w:val="32"/>
          <w:szCs w:val="32"/>
        </w:rPr>
        <w:t>вкат</w:t>
      </w:r>
      <w:proofErr w:type="spellEnd"/>
      <w:r w:rsidR="00F5196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="00F51961">
        <w:rPr>
          <w:rFonts w:asciiTheme="majorBidi" w:hAnsiTheme="majorBidi" w:cstheme="majorBidi"/>
          <w:b/>
          <w:bCs/>
          <w:sz w:val="32"/>
          <w:szCs w:val="32"/>
        </w:rPr>
        <w:t>Баходирович</w:t>
      </w:r>
      <w:proofErr w:type="spellEnd"/>
      <w:r w:rsidR="00F51961">
        <w:rPr>
          <w:rFonts w:asciiTheme="majorBidi" w:hAnsiTheme="majorBidi" w:cstheme="majorBidi"/>
          <w:b/>
          <w:bCs/>
          <w:sz w:val="32"/>
          <w:szCs w:val="32"/>
        </w:rPr>
        <w:t>,</w:t>
      </w:r>
    </w:p>
    <w:p w14:paraId="1A7E4692" w14:textId="77777777" w:rsidR="006831AD" w:rsidRDefault="006831AD" w:rsidP="006831AD">
      <w:pPr>
        <w:bidi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докторант 1-курса обучения</w:t>
      </w:r>
    </w:p>
    <w:p w14:paraId="7E867C07" w14:textId="77777777" w:rsidR="006831AD" w:rsidRDefault="006831AD" w:rsidP="006831AD">
      <w:pPr>
        <w:bidi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Болгарской исламской академии</w:t>
      </w:r>
    </w:p>
    <w:p w14:paraId="3DAA2BAC" w14:textId="77777777" w:rsidR="00790A4A" w:rsidRDefault="006831AD" w:rsidP="006831AD">
      <w:pPr>
        <w:bidi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80C65">
        <w:rPr>
          <w:rFonts w:asciiTheme="majorBidi" w:hAnsiTheme="majorBidi" w:cstheme="majorBidi"/>
          <w:sz w:val="28"/>
          <w:szCs w:val="28"/>
        </w:rPr>
        <w:t xml:space="preserve"> </w:t>
      </w:r>
      <w:r w:rsidR="00A90A93">
        <w:fldChar w:fldCharType="begin"/>
      </w:r>
      <w:r w:rsidR="00A90A93">
        <w:instrText xml:space="preserve"> HYPERLINK "mailto:tashqandiy@gmail.com" </w:instrText>
      </w:r>
      <w:r w:rsidR="00A90A93">
        <w:fldChar w:fldCharType="separate"/>
      </w:r>
      <w:r w:rsidRPr="00194A1E">
        <w:rPr>
          <w:rStyle w:val="a6"/>
          <w:rFonts w:asciiTheme="majorBidi" w:hAnsiTheme="majorBidi" w:cstheme="majorBidi"/>
          <w:sz w:val="28"/>
          <w:szCs w:val="28"/>
          <w:lang w:val="en-US"/>
        </w:rPr>
        <w:t>tashqandiy</w:t>
      </w:r>
      <w:r w:rsidRPr="00D80C65">
        <w:rPr>
          <w:rStyle w:val="a6"/>
          <w:rFonts w:asciiTheme="majorBidi" w:hAnsiTheme="majorBidi" w:cstheme="majorBidi"/>
          <w:sz w:val="28"/>
          <w:szCs w:val="28"/>
        </w:rPr>
        <w:t>@</w:t>
      </w:r>
      <w:r w:rsidRPr="00194A1E">
        <w:rPr>
          <w:rStyle w:val="a6"/>
          <w:rFonts w:asciiTheme="majorBidi" w:hAnsiTheme="majorBidi" w:cstheme="majorBidi"/>
          <w:sz w:val="28"/>
          <w:szCs w:val="28"/>
          <w:lang w:val="en-US"/>
        </w:rPr>
        <w:t>gmail</w:t>
      </w:r>
      <w:r w:rsidRPr="00D80C65">
        <w:rPr>
          <w:rStyle w:val="a6"/>
          <w:rFonts w:asciiTheme="majorBidi" w:hAnsiTheme="majorBidi" w:cstheme="majorBidi"/>
          <w:sz w:val="28"/>
          <w:szCs w:val="28"/>
        </w:rPr>
        <w:t>.</w:t>
      </w:r>
      <w:r w:rsidRPr="00194A1E">
        <w:rPr>
          <w:rStyle w:val="a6"/>
          <w:rFonts w:asciiTheme="majorBidi" w:hAnsiTheme="majorBidi" w:cstheme="majorBidi"/>
          <w:sz w:val="28"/>
          <w:szCs w:val="28"/>
          <w:lang w:val="en-US"/>
        </w:rPr>
        <w:t>com</w:t>
      </w:r>
      <w:r w:rsidR="00A90A93">
        <w:rPr>
          <w:rStyle w:val="a6"/>
          <w:rFonts w:asciiTheme="majorBidi" w:hAnsiTheme="majorBidi" w:cstheme="majorBidi"/>
          <w:sz w:val="28"/>
          <w:szCs w:val="28"/>
          <w:lang w:val="en-US"/>
        </w:rPr>
        <w:fldChar w:fldCharType="end"/>
      </w:r>
      <w:r w:rsidR="00A07B7B">
        <w:rPr>
          <w:rFonts w:asciiTheme="majorBidi" w:hAnsiTheme="majorBidi" w:cstheme="majorBidi"/>
          <w:sz w:val="28"/>
          <w:szCs w:val="28"/>
        </w:rPr>
        <w:t>,</w:t>
      </w:r>
    </w:p>
    <w:p w14:paraId="78AE3700" w14:textId="0472A82B" w:rsidR="00F51961" w:rsidRPr="00A07B7B" w:rsidRDefault="00A07B7B" w:rsidP="00790A4A">
      <w:pPr>
        <w:bidi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Ташкент, Узбекистан</w:t>
      </w:r>
    </w:p>
    <w:p w14:paraId="166E13C6" w14:textId="3ED4341D" w:rsidR="00EE518E" w:rsidRDefault="00EE518E" w:rsidP="00F5196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7F94CDA" w14:textId="77777777" w:rsidR="00F151D6" w:rsidRPr="006831AD" w:rsidRDefault="00BE5AB6" w:rsidP="00F151D6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6831AD">
        <w:rPr>
          <w:rFonts w:asciiTheme="majorBidi" w:hAnsiTheme="majorBidi" w:cstheme="majorBidi"/>
          <w:sz w:val="28"/>
          <w:szCs w:val="28"/>
        </w:rPr>
        <w:lastRenderedPageBreak/>
        <w:t xml:space="preserve">С точки зрения ислама, а </w:t>
      </w:r>
      <w:r w:rsidR="00C4705A" w:rsidRPr="006831AD">
        <w:rPr>
          <w:rFonts w:asciiTheme="majorBidi" w:hAnsiTheme="majorBidi" w:cstheme="majorBidi"/>
          <w:sz w:val="28"/>
          <w:szCs w:val="28"/>
        </w:rPr>
        <w:t>как</w:t>
      </w:r>
      <w:r w:rsidRPr="006831AD">
        <w:rPr>
          <w:rFonts w:asciiTheme="majorBidi" w:hAnsiTheme="majorBidi" w:cstheme="majorBidi"/>
          <w:sz w:val="28"/>
          <w:szCs w:val="28"/>
        </w:rPr>
        <w:t xml:space="preserve"> современной исламской мысли</w:t>
      </w:r>
      <w:r w:rsidR="008D4BC0" w:rsidRPr="006831AD">
        <w:rPr>
          <w:rFonts w:asciiTheme="majorBidi" w:hAnsiTheme="majorBidi" w:cstheme="majorBidi"/>
          <w:sz w:val="28"/>
          <w:szCs w:val="28"/>
        </w:rPr>
        <w:t xml:space="preserve"> и фикха</w:t>
      </w:r>
      <w:r w:rsidRPr="006831AD">
        <w:rPr>
          <w:rFonts w:asciiTheme="majorBidi" w:hAnsiTheme="majorBidi" w:cstheme="majorBidi"/>
          <w:sz w:val="28"/>
          <w:szCs w:val="28"/>
        </w:rPr>
        <w:t>, такие понятия как «большинство» и «меньшинство», в действительности не имеет основу н</w:t>
      </w:r>
      <w:r w:rsidR="00AB759D" w:rsidRPr="006831AD">
        <w:rPr>
          <w:rFonts w:asciiTheme="majorBidi" w:hAnsiTheme="majorBidi" w:cstheme="majorBidi"/>
          <w:sz w:val="28"/>
          <w:szCs w:val="28"/>
        </w:rPr>
        <w:t>и</w:t>
      </w:r>
      <w:r w:rsidRPr="006831AD">
        <w:rPr>
          <w:rFonts w:asciiTheme="majorBidi" w:hAnsiTheme="majorBidi" w:cstheme="majorBidi"/>
          <w:sz w:val="28"/>
          <w:szCs w:val="28"/>
        </w:rPr>
        <w:t xml:space="preserve"> в </w:t>
      </w:r>
      <w:r w:rsidR="00404962" w:rsidRPr="006831AD">
        <w:rPr>
          <w:rFonts w:asciiTheme="majorBidi" w:hAnsiTheme="majorBidi" w:cstheme="majorBidi"/>
          <w:sz w:val="28"/>
          <w:szCs w:val="28"/>
        </w:rPr>
        <w:t xml:space="preserve">его </w:t>
      </w:r>
      <w:proofErr w:type="spellStart"/>
      <w:r w:rsidR="00404962" w:rsidRPr="006831AD">
        <w:rPr>
          <w:rFonts w:asciiTheme="majorBidi" w:hAnsiTheme="majorBidi" w:cstheme="majorBidi"/>
          <w:sz w:val="28"/>
          <w:szCs w:val="28"/>
        </w:rPr>
        <w:t>филосифии</w:t>
      </w:r>
      <w:proofErr w:type="spellEnd"/>
      <w:r w:rsidR="00404962" w:rsidRPr="006831AD">
        <w:rPr>
          <w:rFonts w:asciiTheme="majorBidi" w:hAnsiTheme="majorBidi" w:cstheme="majorBidi"/>
          <w:sz w:val="28"/>
          <w:szCs w:val="28"/>
        </w:rPr>
        <w:t>, ни социологии</w:t>
      </w:r>
      <w:r w:rsidR="00F151D6" w:rsidRPr="006831AD">
        <w:rPr>
          <w:rFonts w:asciiTheme="majorBidi" w:hAnsiTheme="majorBidi" w:cstheme="majorBidi"/>
          <w:sz w:val="28"/>
          <w:szCs w:val="28"/>
        </w:rPr>
        <w:t>.</w:t>
      </w:r>
    </w:p>
    <w:p w14:paraId="52060A55" w14:textId="77777777" w:rsidR="00F151D6" w:rsidRPr="006831AD" w:rsidRDefault="00F151D6" w:rsidP="00F151D6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4CC72F20" w14:textId="4174FB05" w:rsidR="00F151D6" w:rsidRPr="006831AD" w:rsidRDefault="00F151D6" w:rsidP="00F151D6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6831AD">
        <w:rPr>
          <w:rFonts w:asciiTheme="majorBidi" w:hAnsiTheme="majorBidi" w:cstheme="majorBidi"/>
          <w:sz w:val="28"/>
          <w:szCs w:val="28"/>
        </w:rPr>
        <w:t>Разделение общин</w:t>
      </w:r>
      <w:r w:rsidR="003811DA" w:rsidRPr="006831AD">
        <w:rPr>
          <w:rFonts w:asciiTheme="majorBidi" w:hAnsiTheme="majorBidi" w:cstheme="majorBidi"/>
          <w:sz w:val="28"/>
          <w:szCs w:val="28"/>
        </w:rPr>
        <w:t>, находящихся не на земле происхождения</w:t>
      </w:r>
      <w:r w:rsidR="00563454" w:rsidRPr="006831AD">
        <w:rPr>
          <w:rFonts w:asciiTheme="majorBidi" w:hAnsiTheme="majorBidi" w:cstheme="majorBidi"/>
          <w:sz w:val="28"/>
          <w:szCs w:val="28"/>
        </w:rPr>
        <w:t>,</w:t>
      </w:r>
      <w:r w:rsidRPr="006831AD">
        <w:rPr>
          <w:rFonts w:asciiTheme="majorBidi" w:hAnsiTheme="majorBidi" w:cstheme="majorBidi"/>
          <w:sz w:val="28"/>
          <w:szCs w:val="28"/>
        </w:rPr>
        <w:t xml:space="preserve"> на «меньшинство» и «большинство»</w:t>
      </w:r>
      <w:r w:rsidR="00563454" w:rsidRPr="006831AD">
        <w:rPr>
          <w:rFonts w:asciiTheme="majorBidi" w:hAnsiTheme="majorBidi" w:cstheme="majorBidi"/>
          <w:sz w:val="28"/>
          <w:szCs w:val="28"/>
        </w:rPr>
        <w:t>,</w:t>
      </w:r>
      <w:r w:rsidRPr="006831AD">
        <w:rPr>
          <w:rFonts w:asciiTheme="majorBidi" w:hAnsiTheme="majorBidi" w:cstheme="majorBidi"/>
          <w:sz w:val="28"/>
          <w:szCs w:val="28"/>
        </w:rPr>
        <w:t xml:space="preserve"> </w:t>
      </w:r>
      <w:r w:rsidR="00AB15C6" w:rsidRPr="006831AD">
        <w:rPr>
          <w:rFonts w:asciiTheme="majorBidi" w:hAnsiTheme="majorBidi" w:cstheme="majorBidi"/>
          <w:sz w:val="28"/>
          <w:szCs w:val="28"/>
        </w:rPr>
        <w:t>является следствием</w:t>
      </w:r>
      <w:r w:rsidR="00563454" w:rsidRPr="006831AD">
        <w:rPr>
          <w:rFonts w:asciiTheme="majorBidi" w:hAnsiTheme="majorBidi" w:cstheme="majorBidi"/>
          <w:sz w:val="28"/>
          <w:szCs w:val="28"/>
        </w:rPr>
        <w:t xml:space="preserve"> попытки</w:t>
      </w:r>
      <w:r w:rsidR="00E37929" w:rsidRPr="006831AD">
        <w:rPr>
          <w:rFonts w:asciiTheme="majorBidi" w:hAnsiTheme="majorBidi" w:cstheme="majorBidi"/>
          <w:sz w:val="28"/>
          <w:szCs w:val="28"/>
        </w:rPr>
        <w:t xml:space="preserve"> добит</w:t>
      </w:r>
      <w:r w:rsidR="0089429F" w:rsidRPr="006831AD">
        <w:rPr>
          <w:rFonts w:asciiTheme="majorBidi" w:hAnsiTheme="majorBidi" w:cstheme="majorBidi"/>
          <w:sz w:val="28"/>
          <w:szCs w:val="28"/>
        </w:rPr>
        <w:t>ься более высокого</w:t>
      </w:r>
      <w:r w:rsidR="00AB15C6" w:rsidRPr="006831AD">
        <w:rPr>
          <w:rFonts w:asciiTheme="majorBidi" w:hAnsiTheme="majorBidi" w:cstheme="majorBidi"/>
          <w:sz w:val="28"/>
          <w:szCs w:val="28"/>
        </w:rPr>
        <w:t xml:space="preserve"> экономического </w:t>
      </w:r>
      <w:r w:rsidR="0089429F" w:rsidRPr="006831AD">
        <w:rPr>
          <w:rFonts w:asciiTheme="majorBidi" w:hAnsiTheme="majorBidi" w:cstheme="majorBidi"/>
          <w:sz w:val="28"/>
          <w:szCs w:val="28"/>
        </w:rPr>
        <w:t>уровня в</w:t>
      </w:r>
      <w:r w:rsidR="00AB15C6" w:rsidRPr="006831AD">
        <w:rPr>
          <w:rFonts w:asciiTheme="majorBidi" w:hAnsiTheme="majorBidi" w:cstheme="majorBidi"/>
          <w:sz w:val="28"/>
          <w:szCs w:val="28"/>
        </w:rPr>
        <w:t xml:space="preserve"> развитых стран</w:t>
      </w:r>
      <w:r w:rsidR="0089429F" w:rsidRPr="006831AD">
        <w:rPr>
          <w:rFonts w:asciiTheme="majorBidi" w:hAnsiTheme="majorBidi" w:cstheme="majorBidi"/>
          <w:sz w:val="28"/>
          <w:szCs w:val="28"/>
        </w:rPr>
        <w:t>ах</w:t>
      </w:r>
      <w:r w:rsidR="00AB15C6" w:rsidRPr="006831AD">
        <w:rPr>
          <w:rFonts w:asciiTheme="majorBidi" w:hAnsiTheme="majorBidi" w:cstheme="majorBidi"/>
          <w:sz w:val="28"/>
          <w:szCs w:val="28"/>
        </w:rPr>
        <w:t>.</w:t>
      </w:r>
    </w:p>
    <w:p w14:paraId="3FCEBC25" w14:textId="79149C4C" w:rsidR="004A4239" w:rsidRPr="006831AD" w:rsidRDefault="004A4239" w:rsidP="00F151D6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7932FB56" w14:textId="0F6E79F0" w:rsidR="00F151D6" w:rsidRPr="006831AD" w:rsidRDefault="004A4239" w:rsidP="00502454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6831AD">
        <w:rPr>
          <w:rFonts w:asciiTheme="majorBidi" w:hAnsiTheme="majorBidi" w:cstheme="majorBidi"/>
          <w:sz w:val="28"/>
          <w:szCs w:val="28"/>
        </w:rPr>
        <w:t xml:space="preserve">Исламская мысль имеет характер коммуникабельности, но это никак не означает, что она поддается влиянию времени и места, которые могут воздействовать на </w:t>
      </w:r>
      <w:r w:rsidR="000F4AF9" w:rsidRPr="006831AD">
        <w:rPr>
          <w:rFonts w:asciiTheme="majorBidi" w:hAnsiTheme="majorBidi" w:cstheme="majorBidi"/>
          <w:sz w:val="28"/>
          <w:szCs w:val="28"/>
        </w:rPr>
        <w:t>ее основы.</w:t>
      </w:r>
    </w:p>
    <w:p w14:paraId="1C489FAA" w14:textId="29220E6E" w:rsidR="00502454" w:rsidRPr="006831AD" w:rsidRDefault="00502454" w:rsidP="00502454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4D0CEBEB" w14:textId="3A7C3AF6" w:rsidR="009F5F03" w:rsidRPr="006831AD" w:rsidRDefault="009F5F03" w:rsidP="004D384C">
      <w:pPr>
        <w:spacing w:line="360" w:lineRule="auto"/>
        <w:ind w:firstLine="709"/>
        <w:jc w:val="both"/>
        <w:rPr>
          <w:rFonts w:asciiTheme="majorBidi" w:hAnsiTheme="majorBidi" w:cs="Times New Roman"/>
          <w:sz w:val="28"/>
          <w:szCs w:val="28"/>
        </w:rPr>
      </w:pPr>
      <w:r w:rsidRPr="006831AD">
        <w:rPr>
          <w:rFonts w:asciiTheme="majorBidi" w:hAnsiTheme="majorBidi" w:cs="Times New Roman"/>
          <w:sz w:val="28"/>
          <w:szCs w:val="28"/>
        </w:rPr>
        <w:t xml:space="preserve">Мусульмане это не закрытое и не замкнутое общество, которое ограничено догмами и предрассудками, не дающими ей возможность интегрироваться в мировое сообщество. Наоборот, исламская мысль имеет возможность предложить массу решений современных проблем, в частности касающихся и </w:t>
      </w:r>
      <w:proofErr w:type="spellStart"/>
      <w:r w:rsidRPr="006831AD">
        <w:rPr>
          <w:rFonts w:asciiTheme="majorBidi" w:hAnsiTheme="majorBidi" w:cs="Times New Roman"/>
          <w:sz w:val="28"/>
          <w:szCs w:val="28"/>
        </w:rPr>
        <w:t>глобализационных</w:t>
      </w:r>
      <w:proofErr w:type="spellEnd"/>
      <w:r w:rsidR="00C30F46" w:rsidRPr="006831AD">
        <w:rPr>
          <w:rFonts w:asciiTheme="majorBidi" w:hAnsiTheme="majorBidi" w:cs="Times New Roman"/>
          <w:sz w:val="28"/>
          <w:szCs w:val="28"/>
        </w:rPr>
        <w:t xml:space="preserve"> процессов.</w:t>
      </w:r>
    </w:p>
    <w:p w14:paraId="1A906B5A" w14:textId="4BDF354F" w:rsidR="00502454" w:rsidRPr="006831AD" w:rsidRDefault="00502454" w:rsidP="00502454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33E0FD3E" w14:textId="77777777" w:rsidR="00D30D80" w:rsidRPr="006831AD" w:rsidRDefault="00D30D80" w:rsidP="00572E0C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sectPr w:rsidR="00D30D80" w:rsidRPr="006831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ACDD8" w14:textId="77777777" w:rsidR="00A90A93" w:rsidRDefault="00A90A93" w:rsidP="001D0A8D">
      <w:r>
        <w:separator/>
      </w:r>
    </w:p>
  </w:endnote>
  <w:endnote w:type="continuationSeparator" w:id="0">
    <w:p w14:paraId="4022B617" w14:textId="77777777" w:rsidR="00A90A93" w:rsidRDefault="00A90A93" w:rsidP="001D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.SF UI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59A4C" w14:textId="77777777" w:rsidR="00A90A93" w:rsidRDefault="00A90A93" w:rsidP="001D0A8D">
      <w:r>
        <w:separator/>
      </w:r>
    </w:p>
  </w:footnote>
  <w:footnote w:type="continuationSeparator" w:id="0">
    <w:p w14:paraId="6EED2DF4" w14:textId="77777777" w:rsidR="00A90A93" w:rsidRDefault="00A90A93" w:rsidP="001D0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71BA7"/>
    <w:multiLevelType w:val="hybridMultilevel"/>
    <w:tmpl w:val="2272CF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0A5"/>
    <w:rsid w:val="00005E3F"/>
    <w:rsid w:val="00010E3D"/>
    <w:rsid w:val="0001235C"/>
    <w:rsid w:val="00012400"/>
    <w:rsid w:val="000153D6"/>
    <w:rsid w:val="000163B3"/>
    <w:rsid w:val="00024633"/>
    <w:rsid w:val="00026FDC"/>
    <w:rsid w:val="0003765E"/>
    <w:rsid w:val="000428B1"/>
    <w:rsid w:val="00051264"/>
    <w:rsid w:val="00053108"/>
    <w:rsid w:val="00054168"/>
    <w:rsid w:val="00065E78"/>
    <w:rsid w:val="0006740C"/>
    <w:rsid w:val="00070BD2"/>
    <w:rsid w:val="00073D61"/>
    <w:rsid w:val="00075136"/>
    <w:rsid w:val="000810D6"/>
    <w:rsid w:val="0008730A"/>
    <w:rsid w:val="0009312A"/>
    <w:rsid w:val="00093AD6"/>
    <w:rsid w:val="00096590"/>
    <w:rsid w:val="000A1C5D"/>
    <w:rsid w:val="000A20D8"/>
    <w:rsid w:val="000B584D"/>
    <w:rsid w:val="000C1DB8"/>
    <w:rsid w:val="000C73D0"/>
    <w:rsid w:val="000F05F1"/>
    <w:rsid w:val="000F0D51"/>
    <w:rsid w:val="000F208A"/>
    <w:rsid w:val="000F4AF9"/>
    <w:rsid w:val="000F6EBE"/>
    <w:rsid w:val="00105F27"/>
    <w:rsid w:val="00112198"/>
    <w:rsid w:val="0011587D"/>
    <w:rsid w:val="001232CF"/>
    <w:rsid w:val="00131787"/>
    <w:rsid w:val="00140C80"/>
    <w:rsid w:val="00141177"/>
    <w:rsid w:val="001421EC"/>
    <w:rsid w:val="00142749"/>
    <w:rsid w:val="001445AF"/>
    <w:rsid w:val="0014629C"/>
    <w:rsid w:val="00152F02"/>
    <w:rsid w:val="00153510"/>
    <w:rsid w:val="00156CC2"/>
    <w:rsid w:val="0016664A"/>
    <w:rsid w:val="001756BF"/>
    <w:rsid w:val="001761E3"/>
    <w:rsid w:val="00182413"/>
    <w:rsid w:val="0018268A"/>
    <w:rsid w:val="00184017"/>
    <w:rsid w:val="00185B96"/>
    <w:rsid w:val="001935C9"/>
    <w:rsid w:val="0019587F"/>
    <w:rsid w:val="001A0ED4"/>
    <w:rsid w:val="001A1F62"/>
    <w:rsid w:val="001A6A0A"/>
    <w:rsid w:val="001B1FB0"/>
    <w:rsid w:val="001B7A30"/>
    <w:rsid w:val="001C1AAF"/>
    <w:rsid w:val="001C3CC4"/>
    <w:rsid w:val="001C742A"/>
    <w:rsid w:val="001D0A8D"/>
    <w:rsid w:val="001D25B3"/>
    <w:rsid w:val="001D4292"/>
    <w:rsid w:val="001E3AED"/>
    <w:rsid w:val="001E5C4C"/>
    <w:rsid w:val="001F70A5"/>
    <w:rsid w:val="0020305F"/>
    <w:rsid w:val="002041FE"/>
    <w:rsid w:val="0020552C"/>
    <w:rsid w:val="00206403"/>
    <w:rsid w:val="00211DA7"/>
    <w:rsid w:val="002145D2"/>
    <w:rsid w:val="00217430"/>
    <w:rsid w:val="00225E82"/>
    <w:rsid w:val="002263C2"/>
    <w:rsid w:val="00232CC7"/>
    <w:rsid w:val="0023658E"/>
    <w:rsid w:val="002371BE"/>
    <w:rsid w:val="00241AFD"/>
    <w:rsid w:val="00282030"/>
    <w:rsid w:val="0029062D"/>
    <w:rsid w:val="00291600"/>
    <w:rsid w:val="002A0825"/>
    <w:rsid w:val="002B0E7B"/>
    <w:rsid w:val="002B4ED0"/>
    <w:rsid w:val="002B5CCF"/>
    <w:rsid w:val="002C1DD1"/>
    <w:rsid w:val="002C22EF"/>
    <w:rsid w:val="002C2A87"/>
    <w:rsid w:val="002D03DB"/>
    <w:rsid w:val="002D09A8"/>
    <w:rsid w:val="002D1490"/>
    <w:rsid w:val="002E012D"/>
    <w:rsid w:val="002E24F6"/>
    <w:rsid w:val="002F2202"/>
    <w:rsid w:val="002F2207"/>
    <w:rsid w:val="002F2FEE"/>
    <w:rsid w:val="002F4F2A"/>
    <w:rsid w:val="003010A5"/>
    <w:rsid w:val="0030236B"/>
    <w:rsid w:val="003113B5"/>
    <w:rsid w:val="0032130B"/>
    <w:rsid w:val="0032404F"/>
    <w:rsid w:val="003246AF"/>
    <w:rsid w:val="00327C65"/>
    <w:rsid w:val="0034274E"/>
    <w:rsid w:val="00351F77"/>
    <w:rsid w:val="00353B9A"/>
    <w:rsid w:val="00354DB1"/>
    <w:rsid w:val="003623CF"/>
    <w:rsid w:val="0036412F"/>
    <w:rsid w:val="00372C94"/>
    <w:rsid w:val="0037458E"/>
    <w:rsid w:val="00376AC6"/>
    <w:rsid w:val="00376DA1"/>
    <w:rsid w:val="003811DA"/>
    <w:rsid w:val="00384EAE"/>
    <w:rsid w:val="003855ED"/>
    <w:rsid w:val="0038717A"/>
    <w:rsid w:val="00390CDB"/>
    <w:rsid w:val="00393BC2"/>
    <w:rsid w:val="0039463E"/>
    <w:rsid w:val="003963B2"/>
    <w:rsid w:val="003A0C26"/>
    <w:rsid w:val="003A39CA"/>
    <w:rsid w:val="003B19F4"/>
    <w:rsid w:val="003B6D05"/>
    <w:rsid w:val="003C050C"/>
    <w:rsid w:val="003C229B"/>
    <w:rsid w:val="003C250B"/>
    <w:rsid w:val="003C7A0C"/>
    <w:rsid w:val="003C7BF1"/>
    <w:rsid w:val="003D12DB"/>
    <w:rsid w:val="003D35C0"/>
    <w:rsid w:val="003E17B4"/>
    <w:rsid w:val="003E6265"/>
    <w:rsid w:val="003F024E"/>
    <w:rsid w:val="003F33A6"/>
    <w:rsid w:val="003F38D8"/>
    <w:rsid w:val="003F4950"/>
    <w:rsid w:val="004004B1"/>
    <w:rsid w:val="00400E9C"/>
    <w:rsid w:val="00401F0F"/>
    <w:rsid w:val="004033E5"/>
    <w:rsid w:val="00404962"/>
    <w:rsid w:val="00404E8C"/>
    <w:rsid w:val="0042130B"/>
    <w:rsid w:val="00430FBA"/>
    <w:rsid w:val="00431015"/>
    <w:rsid w:val="004345C3"/>
    <w:rsid w:val="00436A5C"/>
    <w:rsid w:val="00440EA8"/>
    <w:rsid w:val="00443902"/>
    <w:rsid w:val="00446037"/>
    <w:rsid w:val="004472D1"/>
    <w:rsid w:val="00447659"/>
    <w:rsid w:val="00447F75"/>
    <w:rsid w:val="00455D73"/>
    <w:rsid w:val="00456970"/>
    <w:rsid w:val="004641F3"/>
    <w:rsid w:val="00471656"/>
    <w:rsid w:val="00472EF3"/>
    <w:rsid w:val="00482F63"/>
    <w:rsid w:val="00485BA3"/>
    <w:rsid w:val="004921A5"/>
    <w:rsid w:val="004950CE"/>
    <w:rsid w:val="004A4239"/>
    <w:rsid w:val="004A71AC"/>
    <w:rsid w:val="004B1EC6"/>
    <w:rsid w:val="004C0E61"/>
    <w:rsid w:val="004C403A"/>
    <w:rsid w:val="004C5A00"/>
    <w:rsid w:val="004D052A"/>
    <w:rsid w:val="004D298A"/>
    <w:rsid w:val="004D7FF0"/>
    <w:rsid w:val="004E0B9E"/>
    <w:rsid w:val="004E15D0"/>
    <w:rsid w:val="004E40F1"/>
    <w:rsid w:val="004F5A65"/>
    <w:rsid w:val="00502454"/>
    <w:rsid w:val="00511390"/>
    <w:rsid w:val="00513906"/>
    <w:rsid w:val="005215B5"/>
    <w:rsid w:val="005277CB"/>
    <w:rsid w:val="00533521"/>
    <w:rsid w:val="00533A69"/>
    <w:rsid w:val="00536208"/>
    <w:rsid w:val="005416D9"/>
    <w:rsid w:val="0054550D"/>
    <w:rsid w:val="00545CEE"/>
    <w:rsid w:val="005466DB"/>
    <w:rsid w:val="0055107C"/>
    <w:rsid w:val="00560E48"/>
    <w:rsid w:val="00563454"/>
    <w:rsid w:val="005637BA"/>
    <w:rsid w:val="00564C7F"/>
    <w:rsid w:val="00572E0C"/>
    <w:rsid w:val="005860E1"/>
    <w:rsid w:val="005B3A8C"/>
    <w:rsid w:val="005B5885"/>
    <w:rsid w:val="005B6A76"/>
    <w:rsid w:val="005C2097"/>
    <w:rsid w:val="005C5519"/>
    <w:rsid w:val="005D2284"/>
    <w:rsid w:val="005D2555"/>
    <w:rsid w:val="005D406A"/>
    <w:rsid w:val="005D4098"/>
    <w:rsid w:val="005D5994"/>
    <w:rsid w:val="005D6567"/>
    <w:rsid w:val="005D713B"/>
    <w:rsid w:val="005E1379"/>
    <w:rsid w:val="005F152E"/>
    <w:rsid w:val="005F5AC2"/>
    <w:rsid w:val="005F6F5E"/>
    <w:rsid w:val="006009FE"/>
    <w:rsid w:val="006034DD"/>
    <w:rsid w:val="0060799D"/>
    <w:rsid w:val="006102D2"/>
    <w:rsid w:val="00617411"/>
    <w:rsid w:val="00627FBB"/>
    <w:rsid w:val="00630FCB"/>
    <w:rsid w:val="0063238A"/>
    <w:rsid w:val="006378C6"/>
    <w:rsid w:val="00643558"/>
    <w:rsid w:val="0064573F"/>
    <w:rsid w:val="00645ECE"/>
    <w:rsid w:val="006470F5"/>
    <w:rsid w:val="006575C2"/>
    <w:rsid w:val="0066041B"/>
    <w:rsid w:val="0066439A"/>
    <w:rsid w:val="00667254"/>
    <w:rsid w:val="00672867"/>
    <w:rsid w:val="0067348E"/>
    <w:rsid w:val="0067446D"/>
    <w:rsid w:val="00676155"/>
    <w:rsid w:val="00683140"/>
    <w:rsid w:val="006831AD"/>
    <w:rsid w:val="00686C9F"/>
    <w:rsid w:val="0069025E"/>
    <w:rsid w:val="00695887"/>
    <w:rsid w:val="00695FDD"/>
    <w:rsid w:val="006970D5"/>
    <w:rsid w:val="00697D35"/>
    <w:rsid w:val="006A1FC3"/>
    <w:rsid w:val="006A2E17"/>
    <w:rsid w:val="006A4BAA"/>
    <w:rsid w:val="006A7803"/>
    <w:rsid w:val="006A7D04"/>
    <w:rsid w:val="006B2F81"/>
    <w:rsid w:val="006B505E"/>
    <w:rsid w:val="006B751C"/>
    <w:rsid w:val="006B76A6"/>
    <w:rsid w:val="006C6571"/>
    <w:rsid w:val="006D2361"/>
    <w:rsid w:val="006D47EB"/>
    <w:rsid w:val="006E0A2B"/>
    <w:rsid w:val="006E64CF"/>
    <w:rsid w:val="006E6684"/>
    <w:rsid w:val="006F1FA9"/>
    <w:rsid w:val="006F5501"/>
    <w:rsid w:val="006F75EF"/>
    <w:rsid w:val="00700B49"/>
    <w:rsid w:val="00703F18"/>
    <w:rsid w:val="007056B8"/>
    <w:rsid w:val="007060B2"/>
    <w:rsid w:val="00714F17"/>
    <w:rsid w:val="007153C7"/>
    <w:rsid w:val="00717A98"/>
    <w:rsid w:val="00717F17"/>
    <w:rsid w:val="00720E22"/>
    <w:rsid w:val="007340CC"/>
    <w:rsid w:val="00740F21"/>
    <w:rsid w:val="007414CC"/>
    <w:rsid w:val="00751E2C"/>
    <w:rsid w:val="00751F07"/>
    <w:rsid w:val="0075376E"/>
    <w:rsid w:val="00764DA8"/>
    <w:rsid w:val="00765D51"/>
    <w:rsid w:val="00767175"/>
    <w:rsid w:val="00767732"/>
    <w:rsid w:val="00771902"/>
    <w:rsid w:val="00780789"/>
    <w:rsid w:val="00790A4A"/>
    <w:rsid w:val="00791484"/>
    <w:rsid w:val="00793DF6"/>
    <w:rsid w:val="00793F23"/>
    <w:rsid w:val="007A4BA4"/>
    <w:rsid w:val="007A7AC2"/>
    <w:rsid w:val="007C038D"/>
    <w:rsid w:val="007C4699"/>
    <w:rsid w:val="007E383E"/>
    <w:rsid w:val="007F03DF"/>
    <w:rsid w:val="007F300E"/>
    <w:rsid w:val="00804CF9"/>
    <w:rsid w:val="00807054"/>
    <w:rsid w:val="008157E3"/>
    <w:rsid w:val="00817007"/>
    <w:rsid w:val="00821000"/>
    <w:rsid w:val="00840D25"/>
    <w:rsid w:val="00841181"/>
    <w:rsid w:val="00850A61"/>
    <w:rsid w:val="00854792"/>
    <w:rsid w:val="00863324"/>
    <w:rsid w:val="0087133B"/>
    <w:rsid w:val="00871AB9"/>
    <w:rsid w:val="00875598"/>
    <w:rsid w:val="00877C75"/>
    <w:rsid w:val="00881B3D"/>
    <w:rsid w:val="00881B7F"/>
    <w:rsid w:val="0088767D"/>
    <w:rsid w:val="0089429F"/>
    <w:rsid w:val="0089556B"/>
    <w:rsid w:val="008A6221"/>
    <w:rsid w:val="008A6AA5"/>
    <w:rsid w:val="008A79E1"/>
    <w:rsid w:val="008C5409"/>
    <w:rsid w:val="008D4BC0"/>
    <w:rsid w:val="008E0BD8"/>
    <w:rsid w:val="008E263E"/>
    <w:rsid w:val="008F0219"/>
    <w:rsid w:val="008F5889"/>
    <w:rsid w:val="008F59AA"/>
    <w:rsid w:val="008F7125"/>
    <w:rsid w:val="00902D5C"/>
    <w:rsid w:val="0091211F"/>
    <w:rsid w:val="009143D5"/>
    <w:rsid w:val="0091475D"/>
    <w:rsid w:val="0091684F"/>
    <w:rsid w:val="00921BBC"/>
    <w:rsid w:val="00922F92"/>
    <w:rsid w:val="00923A24"/>
    <w:rsid w:val="00930E37"/>
    <w:rsid w:val="00932F00"/>
    <w:rsid w:val="00943A76"/>
    <w:rsid w:val="00955FD3"/>
    <w:rsid w:val="009618DC"/>
    <w:rsid w:val="00975FA7"/>
    <w:rsid w:val="00980D33"/>
    <w:rsid w:val="0098151A"/>
    <w:rsid w:val="00994DCB"/>
    <w:rsid w:val="009A1789"/>
    <w:rsid w:val="009A50C6"/>
    <w:rsid w:val="009B49A0"/>
    <w:rsid w:val="009B6827"/>
    <w:rsid w:val="009B732A"/>
    <w:rsid w:val="009C6E2A"/>
    <w:rsid w:val="009F068C"/>
    <w:rsid w:val="009F3A0E"/>
    <w:rsid w:val="009F565F"/>
    <w:rsid w:val="009F5F03"/>
    <w:rsid w:val="00A00A9E"/>
    <w:rsid w:val="00A03BDF"/>
    <w:rsid w:val="00A03EDC"/>
    <w:rsid w:val="00A06DB0"/>
    <w:rsid w:val="00A07B7B"/>
    <w:rsid w:val="00A1452B"/>
    <w:rsid w:val="00A20778"/>
    <w:rsid w:val="00A361AE"/>
    <w:rsid w:val="00A43176"/>
    <w:rsid w:val="00A46454"/>
    <w:rsid w:val="00A50865"/>
    <w:rsid w:val="00A50ACC"/>
    <w:rsid w:val="00A608AD"/>
    <w:rsid w:val="00A665FF"/>
    <w:rsid w:val="00A75151"/>
    <w:rsid w:val="00A852EC"/>
    <w:rsid w:val="00A878EE"/>
    <w:rsid w:val="00A878FE"/>
    <w:rsid w:val="00A90A93"/>
    <w:rsid w:val="00A95B90"/>
    <w:rsid w:val="00A97F0F"/>
    <w:rsid w:val="00AA30DB"/>
    <w:rsid w:val="00AA7582"/>
    <w:rsid w:val="00AB15C6"/>
    <w:rsid w:val="00AB759D"/>
    <w:rsid w:val="00AC31B9"/>
    <w:rsid w:val="00AC4BC9"/>
    <w:rsid w:val="00AC5AE0"/>
    <w:rsid w:val="00AC6B84"/>
    <w:rsid w:val="00AD321B"/>
    <w:rsid w:val="00AE2567"/>
    <w:rsid w:val="00AE7907"/>
    <w:rsid w:val="00AF37FB"/>
    <w:rsid w:val="00AF4EE6"/>
    <w:rsid w:val="00B0343D"/>
    <w:rsid w:val="00B1546B"/>
    <w:rsid w:val="00B15E02"/>
    <w:rsid w:val="00B16D71"/>
    <w:rsid w:val="00B2133D"/>
    <w:rsid w:val="00B242F9"/>
    <w:rsid w:val="00B335A4"/>
    <w:rsid w:val="00B33E82"/>
    <w:rsid w:val="00B35DD3"/>
    <w:rsid w:val="00B42058"/>
    <w:rsid w:val="00B465BD"/>
    <w:rsid w:val="00B504D3"/>
    <w:rsid w:val="00B53937"/>
    <w:rsid w:val="00B54B7A"/>
    <w:rsid w:val="00B56B9D"/>
    <w:rsid w:val="00B610C3"/>
    <w:rsid w:val="00B70832"/>
    <w:rsid w:val="00B80703"/>
    <w:rsid w:val="00B80740"/>
    <w:rsid w:val="00B9159E"/>
    <w:rsid w:val="00B95BC1"/>
    <w:rsid w:val="00B96F0E"/>
    <w:rsid w:val="00BA2681"/>
    <w:rsid w:val="00BA37C6"/>
    <w:rsid w:val="00BA5F63"/>
    <w:rsid w:val="00BA6698"/>
    <w:rsid w:val="00BB2D47"/>
    <w:rsid w:val="00BC695E"/>
    <w:rsid w:val="00BD2CC1"/>
    <w:rsid w:val="00BD5597"/>
    <w:rsid w:val="00BE505F"/>
    <w:rsid w:val="00BE5AB6"/>
    <w:rsid w:val="00BF6968"/>
    <w:rsid w:val="00C01616"/>
    <w:rsid w:val="00C051AF"/>
    <w:rsid w:val="00C20F2A"/>
    <w:rsid w:val="00C23137"/>
    <w:rsid w:val="00C27BE6"/>
    <w:rsid w:val="00C30F46"/>
    <w:rsid w:val="00C3137E"/>
    <w:rsid w:val="00C37E63"/>
    <w:rsid w:val="00C4223B"/>
    <w:rsid w:val="00C4705A"/>
    <w:rsid w:val="00C500C3"/>
    <w:rsid w:val="00C5177D"/>
    <w:rsid w:val="00C52B9B"/>
    <w:rsid w:val="00C54301"/>
    <w:rsid w:val="00C576E1"/>
    <w:rsid w:val="00C77C6E"/>
    <w:rsid w:val="00C77EA8"/>
    <w:rsid w:val="00C8487C"/>
    <w:rsid w:val="00C85240"/>
    <w:rsid w:val="00C91DED"/>
    <w:rsid w:val="00C9585A"/>
    <w:rsid w:val="00C977EF"/>
    <w:rsid w:val="00CB2360"/>
    <w:rsid w:val="00CB5BA6"/>
    <w:rsid w:val="00CC02F6"/>
    <w:rsid w:val="00CC2967"/>
    <w:rsid w:val="00CD43B7"/>
    <w:rsid w:val="00CD5514"/>
    <w:rsid w:val="00CE373D"/>
    <w:rsid w:val="00CE47D5"/>
    <w:rsid w:val="00CE61BB"/>
    <w:rsid w:val="00CF5A1B"/>
    <w:rsid w:val="00CF7674"/>
    <w:rsid w:val="00CF79B2"/>
    <w:rsid w:val="00CF7FA0"/>
    <w:rsid w:val="00D0468C"/>
    <w:rsid w:val="00D05224"/>
    <w:rsid w:val="00D05F7A"/>
    <w:rsid w:val="00D109B4"/>
    <w:rsid w:val="00D152C0"/>
    <w:rsid w:val="00D17952"/>
    <w:rsid w:val="00D17D8F"/>
    <w:rsid w:val="00D249F2"/>
    <w:rsid w:val="00D30D80"/>
    <w:rsid w:val="00D3403A"/>
    <w:rsid w:val="00D44F7E"/>
    <w:rsid w:val="00D455E7"/>
    <w:rsid w:val="00D518EC"/>
    <w:rsid w:val="00D52510"/>
    <w:rsid w:val="00D55810"/>
    <w:rsid w:val="00D658AB"/>
    <w:rsid w:val="00D70C2A"/>
    <w:rsid w:val="00D716FD"/>
    <w:rsid w:val="00D7196C"/>
    <w:rsid w:val="00D74DDE"/>
    <w:rsid w:val="00D77F24"/>
    <w:rsid w:val="00D80C65"/>
    <w:rsid w:val="00D85598"/>
    <w:rsid w:val="00D87A8F"/>
    <w:rsid w:val="00DA3977"/>
    <w:rsid w:val="00DB32BE"/>
    <w:rsid w:val="00DB4907"/>
    <w:rsid w:val="00DC05B9"/>
    <w:rsid w:val="00DC0CBA"/>
    <w:rsid w:val="00DC55D5"/>
    <w:rsid w:val="00DC7866"/>
    <w:rsid w:val="00DC7AD8"/>
    <w:rsid w:val="00DE36F3"/>
    <w:rsid w:val="00DE48AB"/>
    <w:rsid w:val="00DE705C"/>
    <w:rsid w:val="00DF3551"/>
    <w:rsid w:val="00E04004"/>
    <w:rsid w:val="00E070DE"/>
    <w:rsid w:val="00E117F9"/>
    <w:rsid w:val="00E12662"/>
    <w:rsid w:val="00E17507"/>
    <w:rsid w:val="00E24501"/>
    <w:rsid w:val="00E3211A"/>
    <w:rsid w:val="00E36B60"/>
    <w:rsid w:val="00E37929"/>
    <w:rsid w:val="00E40747"/>
    <w:rsid w:val="00E4452F"/>
    <w:rsid w:val="00E50EE8"/>
    <w:rsid w:val="00E550E9"/>
    <w:rsid w:val="00E64D75"/>
    <w:rsid w:val="00E7037D"/>
    <w:rsid w:val="00E7201F"/>
    <w:rsid w:val="00E73BAE"/>
    <w:rsid w:val="00E810E7"/>
    <w:rsid w:val="00E934C3"/>
    <w:rsid w:val="00EA1B0B"/>
    <w:rsid w:val="00EA28FE"/>
    <w:rsid w:val="00EA3B96"/>
    <w:rsid w:val="00EB169A"/>
    <w:rsid w:val="00EB2A51"/>
    <w:rsid w:val="00EB4862"/>
    <w:rsid w:val="00ED6E3D"/>
    <w:rsid w:val="00ED6EDB"/>
    <w:rsid w:val="00EE016B"/>
    <w:rsid w:val="00EE419E"/>
    <w:rsid w:val="00EE518E"/>
    <w:rsid w:val="00EF6E49"/>
    <w:rsid w:val="00F014A7"/>
    <w:rsid w:val="00F10BED"/>
    <w:rsid w:val="00F121FD"/>
    <w:rsid w:val="00F14929"/>
    <w:rsid w:val="00F151D6"/>
    <w:rsid w:val="00F15EF6"/>
    <w:rsid w:val="00F2262E"/>
    <w:rsid w:val="00F251BB"/>
    <w:rsid w:val="00F34006"/>
    <w:rsid w:val="00F35BF9"/>
    <w:rsid w:val="00F4339C"/>
    <w:rsid w:val="00F51961"/>
    <w:rsid w:val="00F5358B"/>
    <w:rsid w:val="00F550B8"/>
    <w:rsid w:val="00F5534A"/>
    <w:rsid w:val="00F567C1"/>
    <w:rsid w:val="00F662ED"/>
    <w:rsid w:val="00F668F0"/>
    <w:rsid w:val="00F66B8C"/>
    <w:rsid w:val="00F72EBC"/>
    <w:rsid w:val="00F73C45"/>
    <w:rsid w:val="00F7667C"/>
    <w:rsid w:val="00F772C6"/>
    <w:rsid w:val="00F92382"/>
    <w:rsid w:val="00F9315E"/>
    <w:rsid w:val="00F96576"/>
    <w:rsid w:val="00FC0F13"/>
    <w:rsid w:val="00FC3C09"/>
    <w:rsid w:val="00FC4C34"/>
    <w:rsid w:val="00FD22AE"/>
    <w:rsid w:val="00FD26CC"/>
    <w:rsid w:val="00FE2EEC"/>
    <w:rsid w:val="00FE37A6"/>
    <w:rsid w:val="00FF2B53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4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D0A8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D0A8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D0A8D"/>
    <w:rPr>
      <w:vertAlign w:val="superscript"/>
    </w:rPr>
  </w:style>
  <w:style w:type="character" w:styleId="a6">
    <w:name w:val="Hyperlink"/>
    <w:basedOn w:val="a0"/>
    <w:uiPriority w:val="99"/>
    <w:unhideWhenUsed/>
    <w:rsid w:val="00DE705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E705C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2130B"/>
    <w:pPr>
      <w:ind w:left="720"/>
      <w:contextualSpacing/>
    </w:pPr>
  </w:style>
  <w:style w:type="paragraph" w:customStyle="1" w:styleId="p1">
    <w:name w:val="p1"/>
    <w:basedOn w:val="a"/>
    <w:rsid w:val="00793F23"/>
    <w:rPr>
      <w:rFonts w:ascii=".SF UI" w:hAnsi=".SF UI" w:cs="Times New Roman"/>
      <w:sz w:val="18"/>
      <w:szCs w:val="18"/>
    </w:rPr>
  </w:style>
  <w:style w:type="character" w:customStyle="1" w:styleId="s1">
    <w:name w:val="s1"/>
    <w:basedOn w:val="a0"/>
    <w:rsid w:val="00793F23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a0"/>
    <w:rsid w:val="00793F23"/>
  </w:style>
  <w:style w:type="paragraph" w:styleId="a8">
    <w:name w:val="header"/>
    <w:basedOn w:val="a"/>
    <w:link w:val="a9"/>
    <w:uiPriority w:val="99"/>
    <w:unhideWhenUsed/>
    <w:rsid w:val="00D80C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0C65"/>
  </w:style>
  <w:style w:type="paragraph" w:styleId="aa">
    <w:name w:val="footer"/>
    <w:basedOn w:val="a"/>
    <w:link w:val="ab"/>
    <w:uiPriority w:val="99"/>
    <w:unhideWhenUsed/>
    <w:rsid w:val="00D80C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C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D0A8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D0A8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D0A8D"/>
    <w:rPr>
      <w:vertAlign w:val="superscript"/>
    </w:rPr>
  </w:style>
  <w:style w:type="character" w:styleId="a6">
    <w:name w:val="Hyperlink"/>
    <w:basedOn w:val="a0"/>
    <w:uiPriority w:val="99"/>
    <w:unhideWhenUsed/>
    <w:rsid w:val="00DE705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E705C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2130B"/>
    <w:pPr>
      <w:ind w:left="720"/>
      <w:contextualSpacing/>
    </w:pPr>
  </w:style>
  <w:style w:type="paragraph" w:customStyle="1" w:styleId="p1">
    <w:name w:val="p1"/>
    <w:basedOn w:val="a"/>
    <w:rsid w:val="00793F23"/>
    <w:rPr>
      <w:rFonts w:ascii=".SF UI" w:hAnsi=".SF UI" w:cs="Times New Roman"/>
      <w:sz w:val="18"/>
      <w:szCs w:val="18"/>
    </w:rPr>
  </w:style>
  <w:style w:type="character" w:customStyle="1" w:styleId="s1">
    <w:name w:val="s1"/>
    <w:basedOn w:val="a0"/>
    <w:rsid w:val="00793F23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a0"/>
    <w:rsid w:val="00793F23"/>
  </w:style>
  <w:style w:type="paragraph" w:styleId="a8">
    <w:name w:val="header"/>
    <w:basedOn w:val="a"/>
    <w:link w:val="a9"/>
    <w:uiPriority w:val="99"/>
    <w:unhideWhenUsed/>
    <w:rsid w:val="00D80C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0C65"/>
  </w:style>
  <w:style w:type="paragraph" w:styleId="aa">
    <w:name w:val="footer"/>
    <w:basedOn w:val="a"/>
    <w:link w:val="ab"/>
    <w:uiPriority w:val="99"/>
    <w:unhideWhenUsed/>
    <w:rsid w:val="00D80C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za.uz/ru/politics/prezident-uzbekistana-shavkat-mirziyeev-vystupil-na-72-y-ses-20-09-201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n.org/ru/sections/issues-depth/migration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2838</Words>
  <Characters>16177</Characters>
  <Application>Microsoft Office Word</Application>
  <DocSecurity>0</DocSecurity>
  <Lines>134</Lines>
  <Paragraphs>37</Paragraphs>
  <ScaleCrop>false</ScaleCrop>
  <Company/>
  <LinksUpToDate>false</LinksUpToDate>
  <CharactersWithSpaces>18978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tashqandiy@gmail.com</dc:creator>
  <cp:keywords/>
  <dc:description/>
  <cp:lastModifiedBy>1</cp:lastModifiedBy>
  <cp:revision>227</cp:revision>
  <dcterms:created xsi:type="dcterms:W3CDTF">2020-05-07T22:06:00Z</dcterms:created>
  <dcterms:modified xsi:type="dcterms:W3CDTF">2020-06-12T14:48:00Z</dcterms:modified>
</cp:coreProperties>
</file>