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УЧАСТИЕ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color w:val="000000"/>
          <w:sz w:val="28"/>
          <w:szCs w:val="28"/>
        </w:rPr>
        <w:t>IX КАЗАНСКИЙ ЕВРАЗИЙСКИЙ НАУЧНО-ПРАКТИЧЕСКИЙ ФОРУМ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«МУСУЛЬМАНСКИЕ СОЦИУМЫ И ГОСУДАРСТВА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ЕВРАЗИИ В XXI ВЕКЕ: ВНУТРЕННИЕ ПРОЦЕССЫ,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ВНЕШНИЕ ВЛИЯНИЯ И ПЕРСПЕКТИВЫ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МОДЕРНИЗАЦИИ»,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КАЗАНЬ, 04-05 июня 2020 года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color w:val="000000"/>
          <w:sz w:val="28"/>
          <w:szCs w:val="28"/>
        </w:rPr>
        <w:t>Срок представления - до 01 декабря 2019 года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C13B3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электронному адресу: </w:t>
      </w:r>
      <w:hyperlink r:id="rId7" w:history="1">
        <w:r w:rsidRPr="008C13B3">
          <w:rPr>
            <w:rStyle w:val="a4"/>
            <w:rFonts w:ascii="Times New Roman" w:hAnsi="Times New Roman" w:cs="Times New Roman"/>
            <w:sz w:val="28"/>
            <w:szCs w:val="28"/>
          </w:rPr>
          <w:t>kenf.forum.kzn@gmail.com</w:t>
        </w:r>
      </w:hyperlink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3B3">
        <w:rPr>
          <w:rFonts w:ascii="Times New Roman" w:hAnsi="Times New Roman" w:cs="Times New Roman"/>
          <w:color w:val="000000"/>
          <w:sz w:val="28"/>
          <w:szCs w:val="28"/>
        </w:rPr>
        <w:t xml:space="preserve">тел. </w:t>
      </w:r>
      <w:r w:rsidRPr="008C1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+7(987)297-89-70;</w:t>
      </w: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Давыденко Елизавета Васильевна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Санкт-Петербургский государственный университет аэрокосмического приборостроения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Доцент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Ученая степень, ученое звание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 экономических наук, доцент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Почтовый адрес для переписки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198320 Санкт-Петербург Красное Село ул. </w:t>
            </w: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Нарвская</w:t>
            </w:r>
            <w:proofErr w:type="gramEnd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д.6 кв.125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Телефон, факс, e-</w:t>
            </w:r>
            <w:proofErr w:type="spell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mail</w:t>
            </w:r>
            <w:proofErr w:type="spellEnd"/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+7(921)401-18-29 </w:t>
            </w:r>
          </w:p>
          <w:p w:rsidR="0022478C" w:rsidRPr="008C13B3" w:rsidRDefault="006E327A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 HYPERLINK "mailto:</w:instrText>
            </w: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>davvas@mail.ru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separate"/>
            </w:r>
            <w:r w:rsidRPr="00D651B4">
              <w:rPr>
                <w:rStyle w:val="a4"/>
                <w:rFonts w:ascii="Times New Roman" w:hAnsi="Times New Roman" w:cs="Times New Roman"/>
                <w:b/>
                <w:bCs/>
                <w:sz w:val="28"/>
                <w:szCs w:val="28"/>
              </w:rPr>
              <w:t>davvas@mail.ru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Тема доклада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478C" w:rsidRPr="008C13B3" w:rsidRDefault="008C13B3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Основные направления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торгово-экономического </w:t>
            </w: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сотрудничества Казахстана и Киргизии в рамках ЕАЭС</w:t>
            </w:r>
          </w:p>
        </w:tc>
      </w:tr>
      <w:tr w:rsidR="0022478C" w:rsidRPr="008C13B3" w:rsidTr="008C13B3">
        <w:trPr>
          <w:trHeight w:val="1434"/>
        </w:trPr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Тематическое направление, </w:t>
            </w: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котором</w:t>
            </w:r>
            <w:proofErr w:type="gramEnd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есть намерение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участвовать</w:t>
            </w:r>
          </w:p>
        </w:tc>
        <w:tc>
          <w:tcPr>
            <w:tcW w:w="4786" w:type="dxa"/>
          </w:tcPr>
          <w:p w:rsidR="0022478C" w:rsidRPr="008C13B3" w:rsidRDefault="008C13B3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 Страны мусульманского мира в системе региональных отношений: вопросы безопасности и сотрудничества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участия (очно, заочно,</w:t>
            </w:r>
            <w:proofErr w:type="gramEnd"/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 без доклада, почётный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гость)</w:t>
            </w: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очно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необходимые для выступления</w:t>
            </w:r>
            <w:proofErr w:type="gramEnd"/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проектор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Потребность в гостинице (для</w:t>
            </w:r>
            <w:proofErr w:type="gramEnd"/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иногородних</w:t>
            </w:r>
            <w:proofErr w:type="gramEnd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), сроки пребывания</w:t>
            </w: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гостиница нужна,</w:t>
            </w:r>
            <w:r w:rsidR="008C13B3"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03 июня – 06 июня 2020 года</w:t>
            </w: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Согласие автора на обработку и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использование </w:t>
            </w:r>
            <w:proofErr w:type="gramStart"/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персональных</w:t>
            </w:r>
            <w:proofErr w:type="gramEnd"/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данных из данной заявки</w:t>
            </w: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Да, даю согласие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478C" w:rsidRPr="008C13B3" w:rsidTr="0022478C">
        <w:tc>
          <w:tcPr>
            <w:tcW w:w="4785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Потребность в переводчике </w:t>
            </w:r>
          </w:p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(с какого)</w:t>
            </w:r>
          </w:p>
        </w:tc>
        <w:tc>
          <w:tcPr>
            <w:tcW w:w="4786" w:type="dxa"/>
          </w:tcPr>
          <w:p w:rsidR="0022478C" w:rsidRPr="008C13B3" w:rsidRDefault="0022478C" w:rsidP="008C13B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нет</w:t>
            </w:r>
          </w:p>
        </w:tc>
      </w:tr>
    </w:tbl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78C" w:rsidRPr="008C13B3" w:rsidRDefault="0022478C" w:rsidP="008C13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478C" w:rsidRPr="008C13B3" w:rsidRDefault="0022478C" w:rsidP="008C13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478C" w:rsidRPr="008C13B3" w:rsidSect="002A6C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59" w:rsidRDefault="001A0359" w:rsidP="008C13B3">
      <w:pPr>
        <w:spacing w:after="0" w:line="240" w:lineRule="auto"/>
      </w:pPr>
      <w:r>
        <w:separator/>
      </w:r>
    </w:p>
  </w:endnote>
  <w:endnote w:type="continuationSeparator" w:id="0">
    <w:p w:rsidR="001A0359" w:rsidRDefault="001A0359" w:rsidP="008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639"/>
      <w:docPartObj>
        <w:docPartGallery w:val="Page Numbers (Bottom of Page)"/>
        <w:docPartUnique/>
      </w:docPartObj>
    </w:sdtPr>
    <w:sdtEndPr/>
    <w:sdtContent>
      <w:p w:rsidR="008C13B3" w:rsidRDefault="001A03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3B3" w:rsidRDefault="008C1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59" w:rsidRDefault="001A0359" w:rsidP="008C13B3">
      <w:pPr>
        <w:spacing w:after="0" w:line="240" w:lineRule="auto"/>
      </w:pPr>
      <w:r>
        <w:separator/>
      </w:r>
    </w:p>
  </w:footnote>
  <w:footnote w:type="continuationSeparator" w:id="0">
    <w:p w:rsidR="001A0359" w:rsidRDefault="001A0359" w:rsidP="008C1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8C"/>
    <w:rsid w:val="001A0359"/>
    <w:rsid w:val="0022478C"/>
    <w:rsid w:val="002A6CA0"/>
    <w:rsid w:val="00415397"/>
    <w:rsid w:val="006E327A"/>
    <w:rsid w:val="008C13B3"/>
    <w:rsid w:val="0093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47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3B3"/>
  </w:style>
  <w:style w:type="paragraph" w:styleId="a7">
    <w:name w:val="footer"/>
    <w:basedOn w:val="a"/>
    <w:link w:val="a8"/>
    <w:uiPriority w:val="99"/>
    <w:unhideWhenUsed/>
    <w:rsid w:val="008C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enf.forum.kz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2019-11-22T11:32:00Z</dcterms:created>
  <dcterms:modified xsi:type="dcterms:W3CDTF">2019-11-27T13:52:00Z</dcterms:modified>
</cp:coreProperties>
</file>