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9B" w:rsidRPr="00762EFD" w:rsidRDefault="00407A2A" w:rsidP="00762EFD">
      <w:pPr>
        <w:pStyle w:val="a4"/>
        <w:spacing w:after="0" w:line="360" w:lineRule="auto"/>
        <w:jc w:val="right"/>
        <w:rPr>
          <w:rFonts w:ascii="Times New Roman" w:hAnsi="Times New Roman" w:cs="Times New Roman"/>
          <w:b/>
          <w:bCs/>
          <w:iCs/>
          <w:sz w:val="32"/>
          <w:szCs w:val="28"/>
        </w:rPr>
      </w:pPr>
      <w:r w:rsidRPr="00762EFD">
        <w:rPr>
          <w:rFonts w:ascii="Times New Roman" w:hAnsi="Times New Roman" w:cs="Times New Roman"/>
          <w:b/>
          <w:bCs/>
          <w:iCs/>
          <w:sz w:val="32"/>
          <w:szCs w:val="28"/>
        </w:rPr>
        <w:t>МАЗИТОВ Н.К.</w:t>
      </w:r>
    </w:p>
    <w:p w:rsidR="00407A2A" w:rsidRPr="00762EFD" w:rsidRDefault="00762EFD" w:rsidP="00762EFD">
      <w:pPr>
        <w:pStyle w:val="a4"/>
        <w:spacing w:after="0" w:line="360" w:lineRule="auto"/>
        <w:jc w:val="right"/>
        <w:rPr>
          <w:rFonts w:ascii="Times New Roman" w:hAnsi="Times New Roman" w:cs="Times New Roman"/>
          <w:b/>
          <w:bCs/>
          <w:iCs/>
          <w:sz w:val="32"/>
          <w:szCs w:val="28"/>
        </w:rPr>
      </w:pPr>
      <w:r w:rsidRPr="00762EFD">
        <w:rPr>
          <w:rFonts w:ascii="Times New Roman" w:hAnsi="Times New Roman" w:cs="Times New Roman"/>
          <w:b/>
          <w:bCs/>
          <w:iCs/>
          <w:sz w:val="32"/>
          <w:szCs w:val="28"/>
        </w:rPr>
        <w:t>САХАПОВ Р</w:t>
      </w:r>
      <w:r w:rsidR="00407A2A" w:rsidRPr="00762EFD">
        <w:rPr>
          <w:rFonts w:ascii="Times New Roman" w:hAnsi="Times New Roman" w:cs="Times New Roman"/>
          <w:b/>
          <w:bCs/>
          <w:iCs/>
          <w:sz w:val="32"/>
          <w:szCs w:val="28"/>
        </w:rPr>
        <w:t>Л.</w:t>
      </w:r>
    </w:p>
    <w:p w:rsidR="00407A2A" w:rsidRPr="00762EFD" w:rsidRDefault="00407A2A" w:rsidP="00762EFD">
      <w:pPr>
        <w:pStyle w:val="a4"/>
        <w:spacing w:after="0" w:line="360" w:lineRule="auto"/>
        <w:jc w:val="right"/>
        <w:rPr>
          <w:rFonts w:ascii="Times New Roman" w:hAnsi="Times New Roman" w:cs="Times New Roman"/>
          <w:bCs/>
          <w:sz w:val="32"/>
          <w:szCs w:val="28"/>
        </w:rPr>
      </w:pPr>
      <w:r w:rsidRPr="00762EFD">
        <w:rPr>
          <w:rFonts w:ascii="Times New Roman" w:hAnsi="Times New Roman" w:cs="Times New Roman"/>
          <w:b/>
          <w:bCs/>
          <w:iCs/>
          <w:sz w:val="32"/>
          <w:szCs w:val="28"/>
        </w:rPr>
        <w:t>ШАРАФИЕВ Л.З.</w:t>
      </w:r>
    </w:p>
    <w:p w:rsidR="000E639B" w:rsidRPr="00762EFD" w:rsidRDefault="000E639B" w:rsidP="00762EFD">
      <w:pPr>
        <w:pStyle w:val="a4"/>
        <w:spacing w:after="0" w:line="360" w:lineRule="auto"/>
        <w:rPr>
          <w:rFonts w:ascii="Times New Roman" w:hAnsi="Times New Roman" w:cs="Times New Roman"/>
          <w:bCs/>
          <w:sz w:val="28"/>
          <w:szCs w:val="28"/>
        </w:rPr>
      </w:pPr>
    </w:p>
    <w:p w:rsidR="005A63E6" w:rsidRDefault="0052306F" w:rsidP="00762EFD">
      <w:pPr>
        <w:pStyle w:val="a4"/>
        <w:spacing w:after="0" w:line="360" w:lineRule="auto"/>
        <w:ind w:firstLine="0"/>
        <w:jc w:val="center"/>
        <w:rPr>
          <w:rFonts w:ascii="Times New Roman" w:hAnsi="Times New Roman" w:cs="Times New Roman"/>
          <w:b/>
          <w:bCs/>
          <w:sz w:val="32"/>
          <w:szCs w:val="28"/>
        </w:rPr>
      </w:pPr>
      <w:r>
        <w:rPr>
          <w:rFonts w:ascii="Times New Roman" w:hAnsi="Times New Roman" w:cs="Times New Roman"/>
          <w:b/>
          <w:bCs/>
          <w:sz w:val="32"/>
          <w:szCs w:val="28"/>
        </w:rPr>
        <w:t>Здоровое и безопасное жизнеобеспечение</w:t>
      </w:r>
      <w:r w:rsidR="00407A2A" w:rsidRPr="00762EFD">
        <w:rPr>
          <w:rFonts w:ascii="Times New Roman" w:hAnsi="Times New Roman" w:cs="Times New Roman"/>
          <w:b/>
          <w:bCs/>
          <w:sz w:val="32"/>
          <w:szCs w:val="28"/>
        </w:rPr>
        <w:t xml:space="preserve"> народов на основе конкурентоспособных аграрных технологий</w:t>
      </w:r>
    </w:p>
    <w:p w:rsidR="00653633" w:rsidRPr="00762EFD" w:rsidRDefault="00653633" w:rsidP="00762EFD">
      <w:pPr>
        <w:pStyle w:val="a4"/>
        <w:spacing w:after="0" w:line="360" w:lineRule="auto"/>
        <w:ind w:firstLine="0"/>
        <w:jc w:val="center"/>
        <w:rPr>
          <w:rFonts w:ascii="Times New Roman" w:hAnsi="Times New Roman" w:cs="Times New Roman"/>
          <w:b/>
          <w:bCs/>
          <w:sz w:val="32"/>
          <w:szCs w:val="28"/>
        </w:rPr>
      </w:pPr>
    </w:p>
    <w:p w:rsidR="00926D20" w:rsidRDefault="00926D20" w:rsidP="00653633">
      <w:pPr>
        <w:pStyle w:val="a4"/>
        <w:spacing w:after="0" w:line="360" w:lineRule="auto"/>
        <w:rPr>
          <w:rFonts w:ascii="Times New Roman" w:hAnsi="Times New Roman"/>
          <w:sz w:val="28"/>
          <w:szCs w:val="28"/>
        </w:rPr>
      </w:pPr>
      <w:r w:rsidRPr="00926D20">
        <w:rPr>
          <w:rFonts w:ascii="Times New Roman" w:hAnsi="Times New Roman" w:cs="Times New Roman"/>
          <w:b/>
          <w:sz w:val="28"/>
        </w:rPr>
        <w:t>Аннотация.</w:t>
      </w:r>
      <w:r w:rsidRPr="00926D20">
        <w:rPr>
          <w:rFonts w:ascii="Times New Roman" w:hAnsi="Times New Roman" w:cs="Times New Roman"/>
          <w:sz w:val="28"/>
        </w:rPr>
        <w:t xml:space="preserve"> </w:t>
      </w:r>
      <w:r w:rsidR="00CB7F3C" w:rsidRPr="00926F4D">
        <w:rPr>
          <w:rFonts w:ascii="Times New Roman" w:hAnsi="Times New Roman"/>
          <w:sz w:val="28"/>
          <w:szCs w:val="28"/>
        </w:rPr>
        <w:t xml:space="preserve">В течение последних 2-х десятилетий идет разрушение системы аграрного производства: уничтожены севообороты, технологии </w:t>
      </w:r>
      <w:proofErr w:type="spellStart"/>
      <w:r w:rsidR="00CB7F3C" w:rsidRPr="00926F4D">
        <w:rPr>
          <w:rFonts w:ascii="Times New Roman" w:hAnsi="Times New Roman"/>
          <w:sz w:val="28"/>
          <w:szCs w:val="28"/>
        </w:rPr>
        <w:t>влагонакопления</w:t>
      </w:r>
      <w:proofErr w:type="spellEnd"/>
      <w:r w:rsidR="00CB7F3C" w:rsidRPr="00926F4D">
        <w:rPr>
          <w:rFonts w:ascii="Times New Roman" w:hAnsi="Times New Roman"/>
          <w:sz w:val="28"/>
          <w:szCs w:val="28"/>
        </w:rPr>
        <w:t xml:space="preserve"> и </w:t>
      </w:r>
      <w:proofErr w:type="spellStart"/>
      <w:r w:rsidR="00CB7F3C" w:rsidRPr="00926F4D">
        <w:rPr>
          <w:rFonts w:ascii="Times New Roman" w:hAnsi="Times New Roman"/>
          <w:sz w:val="28"/>
          <w:szCs w:val="28"/>
        </w:rPr>
        <w:t>влагосохранения</w:t>
      </w:r>
      <w:proofErr w:type="spellEnd"/>
      <w:r w:rsidR="00CB7F3C" w:rsidRPr="00926F4D">
        <w:rPr>
          <w:rFonts w:ascii="Times New Roman" w:hAnsi="Times New Roman"/>
          <w:sz w:val="28"/>
          <w:szCs w:val="28"/>
        </w:rPr>
        <w:t xml:space="preserve">, способы повышения плодородия почвы и выращивания экологически чистого зерна, снижение </w:t>
      </w:r>
      <w:r w:rsidR="00C41581" w:rsidRPr="00926F4D">
        <w:rPr>
          <w:rFonts w:ascii="Times New Roman" w:hAnsi="Times New Roman"/>
          <w:sz w:val="28"/>
          <w:szCs w:val="28"/>
        </w:rPr>
        <w:t xml:space="preserve">рентабельности </w:t>
      </w:r>
      <w:r w:rsidR="00CB7F3C" w:rsidRPr="00926F4D">
        <w:rPr>
          <w:rFonts w:ascii="Times New Roman" w:hAnsi="Times New Roman"/>
          <w:sz w:val="28"/>
          <w:szCs w:val="28"/>
        </w:rPr>
        <w:t xml:space="preserve">и повышение </w:t>
      </w:r>
      <w:r w:rsidR="00C41581" w:rsidRPr="00926F4D">
        <w:rPr>
          <w:rFonts w:ascii="Times New Roman" w:hAnsi="Times New Roman"/>
          <w:sz w:val="28"/>
          <w:szCs w:val="28"/>
        </w:rPr>
        <w:t xml:space="preserve">себестоимости </w:t>
      </w:r>
      <w:r w:rsidR="00CB7F3C" w:rsidRPr="00926F4D">
        <w:rPr>
          <w:rFonts w:ascii="Times New Roman" w:hAnsi="Times New Roman"/>
          <w:sz w:val="28"/>
          <w:szCs w:val="28"/>
        </w:rPr>
        <w:t xml:space="preserve">продукции. </w:t>
      </w:r>
      <w:r w:rsidR="00134897">
        <w:rPr>
          <w:rFonts w:ascii="Times New Roman" w:hAnsi="Times New Roman"/>
          <w:sz w:val="28"/>
          <w:szCs w:val="28"/>
        </w:rPr>
        <w:t>Но</w:t>
      </w:r>
      <w:r w:rsidR="00CB7F3C" w:rsidRPr="00926F4D">
        <w:rPr>
          <w:rFonts w:ascii="Times New Roman" w:hAnsi="Times New Roman"/>
          <w:sz w:val="28"/>
          <w:szCs w:val="28"/>
        </w:rPr>
        <w:t xml:space="preserve"> есть вынужденные поздние посевы и искусственная «засуха». Все это дает основу для признания отечественной селекции и семеноводства устаревшей и внедрения зарубежной, имеющей запланированные негативные воздействия не только на количественную, но и качественную безопасность. Нами предложено прорывное решение этой важнейшей стратегической проблемы. По программе НИР РАСХН-РАН разработана высококонкурентоспособная технология производства зерна и кормов на базе только отечественной техники, преобладающей по функциональным показателям над лучшими зарубежными аналогами от 2 до 5 раз, подтверждённые рядом государственных испытаний в 1990-2016 гг. и одобренными многими заседаниями НТС МСХ РФ, РАН. Созданы агрегаты из отечественных тракторов и функциональных машин, способных конкурировать с лучшими зарубежными аналогами.</w:t>
      </w:r>
    </w:p>
    <w:p w:rsidR="00653633" w:rsidRDefault="00653633" w:rsidP="00653633">
      <w:pPr>
        <w:pStyle w:val="a4"/>
        <w:spacing w:after="0" w:line="360" w:lineRule="auto"/>
        <w:rPr>
          <w:rFonts w:ascii="Times New Roman" w:hAnsi="Times New Roman"/>
          <w:sz w:val="28"/>
          <w:szCs w:val="28"/>
        </w:rPr>
      </w:pPr>
    </w:p>
    <w:p w:rsidR="00926F4D" w:rsidRPr="00DD389F" w:rsidRDefault="00653633" w:rsidP="00653633">
      <w:pPr>
        <w:spacing w:after="0" w:line="360" w:lineRule="auto"/>
        <w:jc w:val="both"/>
        <w:rPr>
          <w:rFonts w:ascii="Times New Roman" w:eastAsia="Times New Roman" w:hAnsi="Times New Roman" w:cs="Times New Roman"/>
          <w:sz w:val="28"/>
          <w:szCs w:val="28"/>
          <w:lang w:val="en-US" w:eastAsia="ru-RU"/>
        </w:rPr>
      </w:pPr>
      <w:r>
        <w:rPr>
          <w:rStyle w:val="tlid-translation"/>
          <w:rFonts w:ascii="Times New Roman" w:hAnsi="Times New Roman" w:cs="Times New Roman"/>
          <w:sz w:val="28"/>
          <w:szCs w:val="28"/>
        </w:rPr>
        <w:tab/>
      </w:r>
      <w:r w:rsidR="00926F4D" w:rsidRPr="00653633">
        <w:rPr>
          <w:rStyle w:val="tlid-translation"/>
          <w:rFonts w:ascii="Times New Roman" w:hAnsi="Times New Roman" w:cs="Times New Roman"/>
          <w:b/>
          <w:sz w:val="28"/>
          <w:szCs w:val="28"/>
          <w:lang w:val="en-US"/>
        </w:rPr>
        <w:t>Summary.</w:t>
      </w:r>
      <w:r w:rsidR="00926F4D" w:rsidRPr="00653633">
        <w:rPr>
          <w:rFonts w:ascii="Times New Roman" w:hAnsi="Times New Roman" w:cs="Times New Roman"/>
          <w:sz w:val="28"/>
          <w:szCs w:val="28"/>
          <w:lang w:val="en-US"/>
        </w:rPr>
        <w:t xml:space="preserve"> </w:t>
      </w:r>
      <w:r w:rsidR="00926F4D" w:rsidRPr="00653633">
        <w:rPr>
          <w:rFonts w:ascii="Times New Roman" w:eastAsia="Times New Roman" w:hAnsi="Times New Roman" w:cs="Times New Roman"/>
          <w:sz w:val="28"/>
          <w:szCs w:val="28"/>
          <w:lang w:val="en-US" w:eastAsia="ru-RU"/>
        </w:rPr>
        <w:t xml:space="preserve">During the last 2 decades, the agrarian production system has been destroyed: crop rotations, moisture accumulation and moisture conservation technologies, ways of increasing soil fertility and growing </w:t>
      </w:r>
      <w:r w:rsidR="00926F4D" w:rsidRPr="00653633">
        <w:rPr>
          <w:rFonts w:ascii="Times New Roman" w:eastAsia="Times New Roman" w:hAnsi="Times New Roman" w:cs="Times New Roman"/>
          <w:sz w:val="28"/>
          <w:szCs w:val="28"/>
          <w:lang w:val="en-US" w:eastAsia="ru-RU"/>
        </w:rPr>
        <w:lastRenderedPageBreak/>
        <w:t>environmentally friendly grain, reducing production costs and increasing product profitability have been destroyed. But there are forced late crops and artificial “drought”. All this provides a basis for recognizing domestic breeding and seed production as obsolete and introducing foreign, which has planned negative impacts not only on quantitative, but also on qualitative safety. We have proposed a breakthrough solution to this major strategic problem. Under the research program of the Russian Academy of Agricultural Sciences, a highly competitive technology for the production of grain and fodder was developed on the basis of only domestic equipment that predominates 2-5 times in functional indicators over the best foreign analogues, confirmed by a number of state tests in 1990-2016. and approved by many meetings of the Scientific and Technical Council of the Ministry of Agriculture of the Russian Federation, RAS. Created units of domestic tractors and functional machines that can compete with the best foreign counterparts.</w:t>
      </w:r>
    </w:p>
    <w:p w:rsidR="00653633" w:rsidRPr="00DD389F" w:rsidRDefault="00653633" w:rsidP="00653633">
      <w:pPr>
        <w:spacing w:after="0" w:line="360" w:lineRule="auto"/>
        <w:jc w:val="both"/>
        <w:rPr>
          <w:rFonts w:ascii="Times New Roman" w:eastAsia="Times New Roman" w:hAnsi="Times New Roman" w:cs="Times New Roman"/>
          <w:sz w:val="28"/>
          <w:szCs w:val="28"/>
          <w:lang w:val="en-US" w:eastAsia="ru-RU"/>
        </w:rPr>
      </w:pPr>
    </w:p>
    <w:p w:rsidR="00653633" w:rsidRDefault="00653633" w:rsidP="00653633">
      <w:pPr>
        <w:tabs>
          <w:tab w:val="left" w:pos="709"/>
        </w:tabs>
        <w:spacing w:after="0" w:line="360" w:lineRule="auto"/>
        <w:jc w:val="both"/>
        <w:rPr>
          <w:rStyle w:val="a3"/>
          <w:rFonts w:ascii="Roboto" w:hAnsi="Roboto"/>
          <w:sz w:val="16"/>
          <w:szCs w:val="16"/>
        </w:rPr>
      </w:pPr>
      <w:r w:rsidRPr="00DD389F">
        <w:rPr>
          <w:rFonts w:ascii="Times New Roman" w:hAnsi="Times New Roman" w:cs="Times New Roman"/>
          <w:b/>
          <w:sz w:val="28"/>
          <w:lang w:val="en-US"/>
        </w:rPr>
        <w:tab/>
      </w:r>
      <w:r w:rsidR="00926D20" w:rsidRPr="00926D20">
        <w:rPr>
          <w:rFonts w:ascii="Times New Roman" w:hAnsi="Times New Roman" w:cs="Times New Roman"/>
          <w:b/>
          <w:sz w:val="28"/>
        </w:rPr>
        <w:t>Ключевые слова.</w:t>
      </w:r>
      <w:r w:rsidR="00D47A3B">
        <w:rPr>
          <w:rFonts w:ascii="Times New Roman" w:hAnsi="Times New Roman" w:cs="Times New Roman"/>
          <w:b/>
          <w:sz w:val="28"/>
        </w:rPr>
        <w:t xml:space="preserve"> </w:t>
      </w:r>
      <w:proofErr w:type="spellStart"/>
      <w:r w:rsidR="00926D20" w:rsidRPr="00926D20">
        <w:rPr>
          <w:rFonts w:ascii="Times New Roman" w:hAnsi="Times New Roman" w:cs="Times New Roman"/>
          <w:sz w:val="28"/>
        </w:rPr>
        <w:t>Имп</w:t>
      </w:r>
      <w:r>
        <w:rPr>
          <w:rFonts w:ascii="Times New Roman" w:hAnsi="Times New Roman" w:cs="Times New Roman"/>
          <w:sz w:val="28"/>
        </w:rPr>
        <w:t>ортозамещение</w:t>
      </w:r>
      <w:proofErr w:type="spellEnd"/>
      <w:r>
        <w:rPr>
          <w:rFonts w:ascii="Times New Roman" w:hAnsi="Times New Roman" w:cs="Times New Roman"/>
          <w:sz w:val="28"/>
        </w:rPr>
        <w:t xml:space="preserve">, </w:t>
      </w:r>
      <w:proofErr w:type="spellStart"/>
      <w:r>
        <w:rPr>
          <w:rFonts w:ascii="Times New Roman" w:hAnsi="Times New Roman" w:cs="Times New Roman"/>
          <w:sz w:val="28"/>
        </w:rPr>
        <w:t>влагонакопление</w:t>
      </w:r>
      <w:proofErr w:type="spellEnd"/>
      <w:r>
        <w:rPr>
          <w:rFonts w:ascii="Times New Roman" w:hAnsi="Times New Roman" w:cs="Times New Roman"/>
          <w:sz w:val="28"/>
        </w:rPr>
        <w:t xml:space="preserve">, </w:t>
      </w:r>
      <w:proofErr w:type="spellStart"/>
      <w:r w:rsidR="00926D20" w:rsidRPr="00926D20">
        <w:rPr>
          <w:rFonts w:ascii="Times New Roman" w:hAnsi="Times New Roman" w:cs="Times New Roman"/>
          <w:sz w:val="28"/>
        </w:rPr>
        <w:t>влагосбережение</w:t>
      </w:r>
      <w:proofErr w:type="spellEnd"/>
      <w:r w:rsidR="00926D20" w:rsidRPr="00926D20">
        <w:rPr>
          <w:rFonts w:ascii="Times New Roman" w:hAnsi="Times New Roman" w:cs="Times New Roman"/>
          <w:sz w:val="28"/>
        </w:rPr>
        <w:t>, семенное ложе, себестоимость, рентабельность, здоровое жизнеобеспечение, конкурентоспособность</w:t>
      </w:r>
      <w:r w:rsidR="00926D20" w:rsidRPr="00653633">
        <w:rPr>
          <w:rFonts w:ascii="Times New Roman" w:hAnsi="Times New Roman" w:cs="Times New Roman"/>
          <w:sz w:val="28"/>
        </w:rPr>
        <w:t>.</w:t>
      </w:r>
      <w:r w:rsidRPr="00653633">
        <w:rPr>
          <w:rStyle w:val="a3"/>
          <w:rFonts w:ascii="Roboto" w:hAnsi="Roboto"/>
          <w:sz w:val="16"/>
          <w:szCs w:val="16"/>
        </w:rPr>
        <w:t xml:space="preserve"> </w:t>
      </w:r>
    </w:p>
    <w:p w:rsidR="00653633" w:rsidRDefault="00653633" w:rsidP="00653633">
      <w:pPr>
        <w:spacing w:after="0" w:line="360" w:lineRule="auto"/>
        <w:rPr>
          <w:rFonts w:ascii="Times New Roman" w:eastAsia="Times New Roman" w:hAnsi="Times New Roman" w:cs="Times New Roman"/>
          <w:b/>
          <w:sz w:val="28"/>
          <w:szCs w:val="28"/>
          <w:lang w:eastAsia="ru-RU"/>
        </w:rPr>
      </w:pPr>
    </w:p>
    <w:p w:rsidR="00C45457" w:rsidRPr="00DD389F" w:rsidRDefault="00653633" w:rsidP="00653633">
      <w:pPr>
        <w:spacing w:after="0" w:line="360" w:lineRule="auto"/>
        <w:jc w:val="both"/>
        <w:rPr>
          <w:rFonts w:ascii="Roboto" w:hAnsi="Roboto"/>
          <w:sz w:val="16"/>
          <w:szCs w:val="16"/>
          <w:lang w:val="en-US"/>
        </w:rPr>
      </w:pPr>
      <w:r>
        <w:rPr>
          <w:rFonts w:ascii="Times New Roman" w:eastAsia="Times New Roman" w:hAnsi="Times New Roman" w:cs="Times New Roman"/>
          <w:b/>
          <w:sz w:val="28"/>
          <w:szCs w:val="28"/>
          <w:lang w:eastAsia="ru-RU"/>
        </w:rPr>
        <w:tab/>
      </w:r>
      <w:r w:rsidRPr="00DD389F">
        <w:rPr>
          <w:rFonts w:ascii="Times New Roman" w:eastAsia="Times New Roman" w:hAnsi="Times New Roman" w:cs="Times New Roman"/>
          <w:b/>
          <w:sz w:val="28"/>
          <w:szCs w:val="28"/>
          <w:lang w:val="en-US" w:eastAsia="ru-RU"/>
        </w:rPr>
        <w:t>Keywords.</w:t>
      </w:r>
      <w:r w:rsidRPr="00DD389F">
        <w:rPr>
          <w:rFonts w:ascii="Times New Roman" w:eastAsia="Times New Roman" w:hAnsi="Times New Roman" w:cs="Times New Roman"/>
          <w:sz w:val="28"/>
          <w:szCs w:val="28"/>
          <w:lang w:val="en-US" w:eastAsia="ru-RU"/>
        </w:rPr>
        <w:t xml:space="preserve"> Import substitution, water accumulation, moisture saving, seed bed, cost, profitability, healthy life support, competitiveness.</w:t>
      </w:r>
    </w:p>
    <w:p w:rsidR="00653633" w:rsidRPr="00DD389F" w:rsidRDefault="00653633" w:rsidP="00653633">
      <w:pPr>
        <w:pStyle w:val="a4"/>
        <w:spacing w:after="0" w:line="360" w:lineRule="auto"/>
        <w:ind w:firstLine="284"/>
        <w:rPr>
          <w:rFonts w:ascii="Times New Roman" w:hAnsi="Times New Roman" w:cs="Times New Roman"/>
          <w:sz w:val="28"/>
          <w:szCs w:val="28"/>
          <w:lang w:val="en-US"/>
        </w:rPr>
      </w:pPr>
    </w:p>
    <w:p w:rsidR="00106EDC" w:rsidRPr="00DD389F" w:rsidRDefault="00492CFF" w:rsidP="00653633">
      <w:pPr>
        <w:pStyle w:val="a4"/>
        <w:spacing w:after="0" w:line="360" w:lineRule="auto"/>
        <w:rPr>
          <w:rFonts w:ascii="Times New Roman" w:hAnsi="Times New Roman" w:cs="Times New Roman"/>
          <w:sz w:val="28"/>
          <w:szCs w:val="28"/>
        </w:rPr>
      </w:pPr>
      <w:r w:rsidRPr="00DD389F">
        <w:rPr>
          <w:rFonts w:ascii="Times New Roman" w:hAnsi="Times New Roman" w:cs="Times New Roman"/>
          <w:sz w:val="28"/>
          <w:szCs w:val="28"/>
        </w:rPr>
        <w:t>Н</w:t>
      </w:r>
      <w:r w:rsidR="00A449D6" w:rsidRPr="00DD389F">
        <w:rPr>
          <w:rFonts w:ascii="Times New Roman" w:hAnsi="Times New Roman" w:cs="Times New Roman"/>
          <w:sz w:val="28"/>
          <w:szCs w:val="28"/>
        </w:rPr>
        <w:t xml:space="preserve">ами </w:t>
      </w:r>
      <w:r w:rsidRPr="00DD389F">
        <w:rPr>
          <w:rFonts w:ascii="Times New Roman" w:hAnsi="Times New Roman" w:cs="Times New Roman"/>
          <w:sz w:val="28"/>
          <w:szCs w:val="28"/>
        </w:rPr>
        <w:t xml:space="preserve">предлагается </w:t>
      </w:r>
      <w:r w:rsidR="00823FDB" w:rsidRPr="00DD389F">
        <w:rPr>
          <w:rFonts w:ascii="Times New Roman" w:hAnsi="Times New Roman" w:cs="Times New Roman"/>
          <w:sz w:val="28"/>
          <w:szCs w:val="28"/>
        </w:rPr>
        <w:t>универсальная</w:t>
      </w:r>
      <w:r w:rsidR="00CB7F3C" w:rsidRPr="00DD389F">
        <w:rPr>
          <w:rFonts w:ascii="Times New Roman" w:hAnsi="Times New Roman" w:cs="Times New Roman"/>
          <w:sz w:val="28"/>
          <w:szCs w:val="28"/>
        </w:rPr>
        <w:t xml:space="preserve"> </w:t>
      </w:r>
      <w:r w:rsidR="00823FDB" w:rsidRPr="00DD389F">
        <w:rPr>
          <w:rFonts w:ascii="Times New Roman" w:hAnsi="Times New Roman" w:cs="Times New Roman"/>
          <w:sz w:val="28"/>
          <w:szCs w:val="28"/>
        </w:rPr>
        <w:t>технология</w:t>
      </w:r>
      <w:r w:rsidR="0052306F">
        <w:rPr>
          <w:rFonts w:ascii="Times New Roman" w:hAnsi="Times New Roman" w:cs="Times New Roman"/>
          <w:sz w:val="28"/>
          <w:szCs w:val="28"/>
        </w:rPr>
        <w:t xml:space="preserve"> для всех почвенно-климатических условий</w:t>
      </w:r>
      <w:r w:rsidR="005A63E6" w:rsidRPr="00DD389F">
        <w:rPr>
          <w:rFonts w:ascii="Times New Roman" w:hAnsi="Times New Roman" w:cs="Times New Roman"/>
          <w:sz w:val="28"/>
          <w:szCs w:val="28"/>
        </w:rPr>
        <w:t xml:space="preserve"> России</w:t>
      </w:r>
      <w:r w:rsidR="000D3549">
        <w:rPr>
          <w:rFonts w:ascii="Times New Roman" w:hAnsi="Times New Roman" w:cs="Times New Roman"/>
          <w:sz w:val="28"/>
          <w:szCs w:val="28"/>
        </w:rPr>
        <w:t xml:space="preserve"> с </w:t>
      </w:r>
      <w:r w:rsidR="005A63E6" w:rsidRPr="00DD389F">
        <w:rPr>
          <w:rFonts w:ascii="Times New Roman" w:hAnsi="Times New Roman" w:cs="Times New Roman"/>
          <w:sz w:val="28"/>
          <w:szCs w:val="28"/>
        </w:rPr>
        <w:t>принципиально новыми, блочно-модульными машинами отечественного производства, адаптированными к местным технологиям. Они про</w:t>
      </w:r>
      <w:r w:rsidR="0052306F">
        <w:rPr>
          <w:rFonts w:ascii="Times New Roman" w:hAnsi="Times New Roman" w:cs="Times New Roman"/>
          <w:sz w:val="28"/>
          <w:szCs w:val="28"/>
        </w:rPr>
        <w:t xml:space="preserve">шли </w:t>
      </w:r>
      <w:r w:rsidR="005A63E6" w:rsidRPr="00DD389F">
        <w:rPr>
          <w:rFonts w:ascii="Times New Roman" w:hAnsi="Times New Roman" w:cs="Times New Roman"/>
          <w:sz w:val="28"/>
          <w:szCs w:val="28"/>
        </w:rPr>
        <w:t>сравнительные государственные испытания с лучшими зарубежными аналогами «</w:t>
      </w:r>
      <w:proofErr w:type="spellStart"/>
      <w:r w:rsidR="005A63E6" w:rsidRPr="00DD389F">
        <w:rPr>
          <w:rFonts w:ascii="Times New Roman" w:hAnsi="Times New Roman" w:cs="Times New Roman"/>
          <w:sz w:val="28"/>
          <w:szCs w:val="28"/>
          <w:lang w:val="en-US"/>
        </w:rPr>
        <w:t>Horsch</w:t>
      </w:r>
      <w:proofErr w:type="spellEnd"/>
      <w:r w:rsidR="005A63E6" w:rsidRPr="00DD389F">
        <w:rPr>
          <w:rFonts w:ascii="Times New Roman" w:hAnsi="Times New Roman" w:cs="Times New Roman"/>
          <w:sz w:val="28"/>
          <w:szCs w:val="28"/>
        </w:rPr>
        <w:t xml:space="preserve"> 9.35», «</w:t>
      </w:r>
      <w:r w:rsidR="005A63E6" w:rsidRPr="00DD389F">
        <w:rPr>
          <w:rFonts w:ascii="Times New Roman" w:hAnsi="Times New Roman" w:cs="Times New Roman"/>
          <w:sz w:val="28"/>
          <w:szCs w:val="28"/>
          <w:lang w:val="en-US"/>
        </w:rPr>
        <w:t>Flexi</w:t>
      </w:r>
      <w:r w:rsidR="005A63E6" w:rsidRPr="00DD389F">
        <w:rPr>
          <w:rFonts w:ascii="Times New Roman" w:hAnsi="Times New Roman" w:cs="Times New Roman"/>
          <w:sz w:val="28"/>
          <w:szCs w:val="28"/>
        </w:rPr>
        <w:t>-</w:t>
      </w:r>
      <w:r w:rsidR="005A63E6" w:rsidRPr="00DD389F">
        <w:rPr>
          <w:rFonts w:ascii="Times New Roman" w:hAnsi="Times New Roman" w:cs="Times New Roman"/>
          <w:sz w:val="28"/>
          <w:szCs w:val="28"/>
          <w:lang w:val="en-US"/>
        </w:rPr>
        <w:t>Coil</w:t>
      </w:r>
      <w:r w:rsidR="005A63E6" w:rsidRPr="00DD389F">
        <w:rPr>
          <w:rFonts w:ascii="Times New Roman" w:hAnsi="Times New Roman" w:cs="Times New Roman"/>
          <w:sz w:val="28"/>
          <w:szCs w:val="28"/>
        </w:rPr>
        <w:t xml:space="preserve"> 9.8», «</w:t>
      </w:r>
      <w:proofErr w:type="spellStart"/>
      <w:r w:rsidR="005A63E6" w:rsidRPr="00DD389F">
        <w:rPr>
          <w:rFonts w:ascii="Times New Roman" w:hAnsi="Times New Roman" w:cs="Times New Roman"/>
          <w:sz w:val="28"/>
          <w:szCs w:val="28"/>
          <w:lang w:val="en-US"/>
        </w:rPr>
        <w:t>Solitair</w:t>
      </w:r>
      <w:proofErr w:type="spellEnd"/>
      <w:r w:rsidR="005A63E6" w:rsidRPr="00DD389F">
        <w:rPr>
          <w:rFonts w:ascii="Times New Roman" w:hAnsi="Times New Roman" w:cs="Times New Roman"/>
          <w:sz w:val="28"/>
          <w:szCs w:val="28"/>
        </w:rPr>
        <w:t xml:space="preserve"> 12», «</w:t>
      </w:r>
      <w:proofErr w:type="spellStart"/>
      <w:r w:rsidR="005A63E6" w:rsidRPr="00DD389F">
        <w:rPr>
          <w:rFonts w:ascii="Times New Roman" w:hAnsi="Times New Roman" w:cs="Times New Roman"/>
          <w:sz w:val="28"/>
          <w:szCs w:val="28"/>
          <w:lang w:val="en-US"/>
        </w:rPr>
        <w:t>Sunflover</w:t>
      </w:r>
      <w:proofErr w:type="spellEnd"/>
      <w:r w:rsidR="005A63E6" w:rsidRPr="00DD389F">
        <w:rPr>
          <w:rFonts w:ascii="Times New Roman" w:hAnsi="Times New Roman" w:cs="Times New Roman"/>
          <w:sz w:val="28"/>
          <w:szCs w:val="28"/>
        </w:rPr>
        <w:t xml:space="preserve"> 5», «</w:t>
      </w:r>
      <w:r w:rsidR="005A63E6" w:rsidRPr="00DD389F">
        <w:rPr>
          <w:rFonts w:ascii="Times New Roman" w:hAnsi="Times New Roman" w:cs="Times New Roman"/>
          <w:sz w:val="28"/>
          <w:szCs w:val="28"/>
          <w:lang w:val="en-US"/>
        </w:rPr>
        <w:t>Terminator</w:t>
      </w:r>
      <w:r w:rsidR="00A449D6" w:rsidRPr="00DD389F">
        <w:rPr>
          <w:rFonts w:ascii="Times New Roman" w:hAnsi="Times New Roman" w:cs="Times New Roman"/>
          <w:sz w:val="28"/>
          <w:szCs w:val="28"/>
        </w:rPr>
        <w:t>». Причем показатели нашей техники превзошли их</w:t>
      </w:r>
      <w:r w:rsidR="005A63E6" w:rsidRPr="00DD389F">
        <w:rPr>
          <w:rFonts w:ascii="Times New Roman" w:hAnsi="Times New Roman" w:cs="Times New Roman"/>
          <w:sz w:val="28"/>
          <w:szCs w:val="28"/>
        </w:rPr>
        <w:t xml:space="preserve"> по производительности, урожайности и </w:t>
      </w:r>
      <w:r w:rsidR="005A63E6" w:rsidRPr="00DD389F">
        <w:rPr>
          <w:rFonts w:ascii="Times New Roman" w:hAnsi="Times New Roman" w:cs="Times New Roman"/>
          <w:sz w:val="28"/>
          <w:szCs w:val="28"/>
        </w:rPr>
        <w:lastRenderedPageBreak/>
        <w:t>рентабельности до 2 раз</w:t>
      </w:r>
      <w:r w:rsidR="0052306F">
        <w:rPr>
          <w:rFonts w:ascii="Times New Roman" w:hAnsi="Times New Roman" w:cs="Times New Roman"/>
          <w:sz w:val="28"/>
          <w:szCs w:val="28"/>
        </w:rPr>
        <w:t xml:space="preserve">, </w:t>
      </w:r>
      <w:r w:rsidR="005A63E6" w:rsidRPr="00DD389F">
        <w:rPr>
          <w:rFonts w:ascii="Times New Roman" w:hAnsi="Times New Roman" w:cs="Times New Roman"/>
          <w:sz w:val="28"/>
          <w:szCs w:val="28"/>
        </w:rPr>
        <w:t xml:space="preserve">расходу топлива и мощности – до 3 раз, металлоемкости </w:t>
      </w:r>
      <w:r w:rsidR="00F20C7C" w:rsidRPr="00DD389F">
        <w:rPr>
          <w:rFonts w:ascii="Times New Roman" w:hAnsi="Times New Roman" w:cs="Times New Roman"/>
          <w:sz w:val="28"/>
          <w:szCs w:val="28"/>
        </w:rPr>
        <w:t>до 4-х раз</w:t>
      </w:r>
      <w:r w:rsidR="0052306F">
        <w:rPr>
          <w:rFonts w:ascii="Times New Roman" w:hAnsi="Times New Roman" w:cs="Times New Roman"/>
          <w:sz w:val="28"/>
          <w:szCs w:val="28"/>
        </w:rPr>
        <w:t xml:space="preserve"> при</w:t>
      </w:r>
      <w:r w:rsidR="00A449D6" w:rsidRPr="00DD389F">
        <w:rPr>
          <w:rFonts w:ascii="Times New Roman" w:hAnsi="Times New Roman" w:cs="Times New Roman"/>
          <w:sz w:val="28"/>
          <w:szCs w:val="28"/>
        </w:rPr>
        <w:t xml:space="preserve"> любых погодных условиях.</w:t>
      </w:r>
    </w:p>
    <w:p w:rsidR="000D3549" w:rsidRDefault="005A63E6" w:rsidP="00653633">
      <w:pPr>
        <w:pStyle w:val="a4"/>
        <w:spacing w:after="0" w:line="360" w:lineRule="auto"/>
        <w:rPr>
          <w:rFonts w:ascii="Times New Roman" w:hAnsi="Times New Roman" w:cs="Times New Roman"/>
          <w:sz w:val="28"/>
          <w:szCs w:val="28"/>
        </w:rPr>
      </w:pPr>
      <w:r w:rsidRPr="00DD389F">
        <w:rPr>
          <w:rFonts w:ascii="Times New Roman" w:hAnsi="Times New Roman" w:cs="Times New Roman"/>
          <w:sz w:val="28"/>
          <w:szCs w:val="28"/>
        </w:rPr>
        <w:t xml:space="preserve">Так, в 1997 влажном году в </w:t>
      </w:r>
      <w:proofErr w:type="spellStart"/>
      <w:r w:rsidR="00A449D6" w:rsidRPr="00DD389F">
        <w:rPr>
          <w:rFonts w:ascii="Times New Roman" w:hAnsi="Times New Roman" w:cs="Times New Roman"/>
          <w:sz w:val="28"/>
          <w:szCs w:val="28"/>
        </w:rPr>
        <w:t>Нурлатском</w:t>
      </w:r>
      <w:proofErr w:type="spellEnd"/>
      <w:r w:rsidR="00A449D6" w:rsidRPr="00DD389F">
        <w:rPr>
          <w:rFonts w:ascii="Times New Roman" w:hAnsi="Times New Roman" w:cs="Times New Roman"/>
          <w:sz w:val="28"/>
          <w:szCs w:val="28"/>
        </w:rPr>
        <w:t xml:space="preserve"> районе</w:t>
      </w:r>
      <w:r w:rsidR="004020B1" w:rsidRPr="00DD389F">
        <w:rPr>
          <w:rFonts w:ascii="Times New Roman" w:hAnsi="Times New Roman" w:cs="Times New Roman"/>
          <w:sz w:val="28"/>
          <w:szCs w:val="28"/>
        </w:rPr>
        <w:t xml:space="preserve"> наша технология позволила получить урожай </w:t>
      </w:r>
      <w:r w:rsidR="005F7C7D">
        <w:rPr>
          <w:rFonts w:ascii="Times New Roman" w:hAnsi="Times New Roman" w:cs="Times New Roman"/>
          <w:sz w:val="28"/>
          <w:szCs w:val="28"/>
        </w:rPr>
        <w:t xml:space="preserve">54 </w:t>
      </w:r>
      <w:proofErr w:type="spellStart"/>
      <w:r w:rsidR="005F7C7D">
        <w:rPr>
          <w:rFonts w:ascii="Times New Roman" w:hAnsi="Times New Roman" w:cs="Times New Roman"/>
          <w:sz w:val="28"/>
          <w:szCs w:val="28"/>
        </w:rPr>
        <w:t>ц</w:t>
      </w:r>
      <w:proofErr w:type="spellEnd"/>
      <w:r w:rsidR="005F7C7D">
        <w:rPr>
          <w:rFonts w:ascii="Times New Roman" w:hAnsi="Times New Roman" w:cs="Times New Roman"/>
          <w:sz w:val="28"/>
          <w:szCs w:val="28"/>
        </w:rPr>
        <w:t xml:space="preserve">/га </w:t>
      </w:r>
      <w:r w:rsidR="00A449D6" w:rsidRPr="00DD389F">
        <w:rPr>
          <w:rFonts w:ascii="Times New Roman" w:hAnsi="Times New Roman" w:cs="Times New Roman"/>
          <w:sz w:val="28"/>
          <w:szCs w:val="28"/>
        </w:rPr>
        <w:t xml:space="preserve">против 32 </w:t>
      </w:r>
      <w:proofErr w:type="spellStart"/>
      <w:r w:rsidR="00A449D6" w:rsidRPr="00DD389F">
        <w:rPr>
          <w:rFonts w:ascii="Times New Roman" w:hAnsi="Times New Roman" w:cs="Times New Roman"/>
          <w:sz w:val="28"/>
          <w:szCs w:val="28"/>
        </w:rPr>
        <w:t>ц</w:t>
      </w:r>
      <w:proofErr w:type="spellEnd"/>
      <w:r w:rsidR="00A449D6" w:rsidRPr="00DD389F">
        <w:rPr>
          <w:rFonts w:ascii="Times New Roman" w:hAnsi="Times New Roman" w:cs="Times New Roman"/>
          <w:sz w:val="28"/>
          <w:szCs w:val="28"/>
        </w:rPr>
        <w:t xml:space="preserve">/га </w:t>
      </w:r>
      <w:r w:rsidR="005F7C7D">
        <w:rPr>
          <w:rFonts w:ascii="Times New Roman" w:hAnsi="Times New Roman" w:cs="Times New Roman"/>
          <w:sz w:val="28"/>
          <w:szCs w:val="28"/>
        </w:rPr>
        <w:t>по РТ</w:t>
      </w:r>
      <w:r w:rsidR="0052306F">
        <w:rPr>
          <w:rFonts w:ascii="Times New Roman" w:hAnsi="Times New Roman" w:cs="Times New Roman"/>
          <w:sz w:val="28"/>
          <w:szCs w:val="28"/>
        </w:rPr>
        <w:t xml:space="preserve">. </w:t>
      </w:r>
    </w:p>
    <w:p w:rsidR="000D3549" w:rsidRDefault="00A449D6" w:rsidP="00653633">
      <w:pPr>
        <w:pStyle w:val="a4"/>
        <w:spacing w:after="0" w:line="360" w:lineRule="auto"/>
        <w:rPr>
          <w:rFonts w:ascii="Times New Roman" w:hAnsi="Times New Roman" w:cs="Times New Roman"/>
          <w:sz w:val="28"/>
          <w:szCs w:val="28"/>
        </w:rPr>
      </w:pPr>
      <w:r w:rsidRPr="00DD389F">
        <w:rPr>
          <w:rFonts w:ascii="Times New Roman" w:hAnsi="Times New Roman" w:cs="Times New Roman"/>
          <w:sz w:val="28"/>
          <w:szCs w:val="28"/>
        </w:rPr>
        <w:t>В</w:t>
      </w:r>
      <w:r w:rsidR="005A63E6" w:rsidRPr="00DD389F">
        <w:rPr>
          <w:rFonts w:ascii="Times New Roman" w:hAnsi="Times New Roman" w:cs="Times New Roman"/>
          <w:sz w:val="28"/>
          <w:szCs w:val="28"/>
        </w:rPr>
        <w:t xml:space="preserve"> хозяйстве «</w:t>
      </w:r>
      <w:proofErr w:type="spellStart"/>
      <w:r w:rsidR="005A63E6" w:rsidRPr="00DD389F">
        <w:rPr>
          <w:rFonts w:ascii="Times New Roman" w:hAnsi="Times New Roman" w:cs="Times New Roman"/>
          <w:sz w:val="28"/>
          <w:szCs w:val="28"/>
        </w:rPr>
        <w:t>Дусым</w:t>
      </w:r>
      <w:proofErr w:type="spellEnd"/>
      <w:r w:rsidR="005A63E6" w:rsidRPr="00DD389F">
        <w:rPr>
          <w:rFonts w:ascii="Times New Roman" w:hAnsi="Times New Roman" w:cs="Times New Roman"/>
          <w:sz w:val="28"/>
          <w:szCs w:val="28"/>
        </w:rPr>
        <w:t xml:space="preserve">» </w:t>
      </w:r>
      <w:proofErr w:type="spellStart"/>
      <w:r w:rsidR="005A63E6" w:rsidRPr="00DD389F">
        <w:rPr>
          <w:rFonts w:ascii="Times New Roman" w:hAnsi="Times New Roman" w:cs="Times New Roman"/>
          <w:sz w:val="28"/>
          <w:szCs w:val="28"/>
        </w:rPr>
        <w:t>Атнинского</w:t>
      </w:r>
      <w:proofErr w:type="spellEnd"/>
      <w:r w:rsidR="005A63E6" w:rsidRPr="00DD389F">
        <w:rPr>
          <w:rFonts w:ascii="Times New Roman" w:hAnsi="Times New Roman" w:cs="Times New Roman"/>
          <w:sz w:val="28"/>
          <w:szCs w:val="28"/>
        </w:rPr>
        <w:t xml:space="preserve"> района РТ в острозасушливом 2010 году урожай </w:t>
      </w:r>
      <w:r w:rsidR="00F81C3E" w:rsidRPr="00DD389F">
        <w:rPr>
          <w:rFonts w:ascii="Times New Roman" w:hAnsi="Times New Roman" w:cs="Times New Roman"/>
          <w:sz w:val="28"/>
          <w:szCs w:val="28"/>
        </w:rPr>
        <w:t xml:space="preserve">составил </w:t>
      </w:r>
      <w:r w:rsidR="005A63E6" w:rsidRPr="00DD389F">
        <w:rPr>
          <w:rFonts w:ascii="Times New Roman" w:hAnsi="Times New Roman" w:cs="Times New Roman"/>
          <w:sz w:val="28"/>
          <w:szCs w:val="28"/>
        </w:rPr>
        <w:t>2</w:t>
      </w:r>
      <w:r w:rsidR="000D3549">
        <w:rPr>
          <w:rFonts w:ascii="Times New Roman" w:hAnsi="Times New Roman" w:cs="Times New Roman"/>
          <w:sz w:val="28"/>
          <w:szCs w:val="28"/>
        </w:rPr>
        <w:t xml:space="preserve">4 </w:t>
      </w:r>
      <w:proofErr w:type="spellStart"/>
      <w:r w:rsidR="000D3549">
        <w:rPr>
          <w:rFonts w:ascii="Times New Roman" w:hAnsi="Times New Roman" w:cs="Times New Roman"/>
          <w:sz w:val="28"/>
          <w:szCs w:val="28"/>
        </w:rPr>
        <w:t>ц</w:t>
      </w:r>
      <w:proofErr w:type="spellEnd"/>
      <w:r w:rsidR="000D3549">
        <w:rPr>
          <w:rFonts w:ascii="Times New Roman" w:hAnsi="Times New Roman" w:cs="Times New Roman"/>
          <w:sz w:val="28"/>
          <w:szCs w:val="28"/>
        </w:rPr>
        <w:t xml:space="preserve">/га против 9,8 </w:t>
      </w:r>
      <w:proofErr w:type="spellStart"/>
      <w:r w:rsidR="000D3549">
        <w:rPr>
          <w:rFonts w:ascii="Times New Roman" w:hAnsi="Times New Roman" w:cs="Times New Roman"/>
          <w:sz w:val="28"/>
          <w:szCs w:val="28"/>
        </w:rPr>
        <w:t>ц</w:t>
      </w:r>
      <w:proofErr w:type="spellEnd"/>
      <w:r w:rsidR="000D3549">
        <w:rPr>
          <w:rFonts w:ascii="Times New Roman" w:hAnsi="Times New Roman" w:cs="Times New Roman"/>
          <w:sz w:val="28"/>
          <w:szCs w:val="28"/>
        </w:rPr>
        <w:t>/га по РТ.</w:t>
      </w:r>
    </w:p>
    <w:p w:rsidR="000D3549" w:rsidRDefault="005A63E6" w:rsidP="00653633">
      <w:pPr>
        <w:pStyle w:val="a4"/>
        <w:spacing w:after="0" w:line="360" w:lineRule="auto"/>
        <w:rPr>
          <w:rFonts w:ascii="Times New Roman" w:hAnsi="Times New Roman" w:cs="Times New Roman"/>
          <w:sz w:val="28"/>
          <w:szCs w:val="28"/>
        </w:rPr>
      </w:pPr>
      <w:r w:rsidRPr="00DD389F">
        <w:rPr>
          <w:rFonts w:ascii="Times New Roman" w:hAnsi="Times New Roman" w:cs="Times New Roman"/>
          <w:sz w:val="28"/>
          <w:szCs w:val="28"/>
        </w:rPr>
        <w:t>На экспериментальном поле</w:t>
      </w:r>
      <w:r w:rsidRPr="00A33DF8">
        <w:rPr>
          <w:rFonts w:ascii="Times New Roman" w:hAnsi="Times New Roman" w:cs="Times New Roman"/>
          <w:sz w:val="28"/>
          <w:szCs w:val="28"/>
        </w:rPr>
        <w:t xml:space="preserve"> в </w:t>
      </w:r>
      <w:proofErr w:type="spellStart"/>
      <w:r w:rsidRPr="00A33DF8">
        <w:rPr>
          <w:rFonts w:ascii="Times New Roman" w:hAnsi="Times New Roman" w:cs="Times New Roman"/>
          <w:sz w:val="28"/>
          <w:szCs w:val="28"/>
        </w:rPr>
        <w:t>Варненском</w:t>
      </w:r>
      <w:proofErr w:type="spellEnd"/>
      <w:r w:rsidRPr="00A33DF8">
        <w:rPr>
          <w:rFonts w:ascii="Times New Roman" w:hAnsi="Times New Roman" w:cs="Times New Roman"/>
          <w:sz w:val="28"/>
          <w:szCs w:val="28"/>
        </w:rPr>
        <w:t xml:space="preserve"> районе Челябинской области при осадках 58 мм на площади 234 га пшеница «Омская Янтарная» дала урожай 24,1 </w:t>
      </w:r>
      <w:proofErr w:type="spellStart"/>
      <w:r w:rsidRPr="00A33DF8">
        <w:rPr>
          <w:rFonts w:ascii="Times New Roman" w:hAnsi="Times New Roman" w:cs="Times New Roman"/>
          <w:sz w:val="28"/>
          <w:szCs w:val="28"/>
        </w:rPr>
        <w:t>ц</w:t>
      </w:r>
      <w:proofErr w:type="spellEnd"/>
      <w:r w:rsidRPr="00A33DF8">
        <w:rPr>
          <w:rFonts w:ascii="Times New Roman" w:hAnsi="Times New Roman" w:cs="Times New Roman"/>
          <w:sz w:val="28"/>
          <w:szCs w:val="28"/>
        </w:rPr>
        <w:t xml:space="preserve">/га </w:t>
      </w:r>
      <w:r w:rsidR="00A449D6" w:rsidRPr="00A33DF8">
        <w:rPr>
          <w:rFonts w:ascii="Times New Roman" w:hAnsi="Times New Roman" w:cs="Times New Roman"/>
          <w:sz w:val="28"/>
          <w:szCs w:val="28"/>
        </w:rPr>
        <w:t xml:space="preserve">без </w:t>
      </w:r>
      <w:r w:rsidR="005F7C7D">
        <w:rPr>
          <w:rFonts w:ascii="Times New Roman" w:hAnsi="Times New Roman" w:cs="Times New Roman"/>
          <w:sz w:val="28"/>
          <w:szCs w:val="28"/>
        </w:rPr>
        <w:t xml:space="preserve">применения </w:t>
      </w:r>
      <w:r w:rsidR="00A449D6" w:rsidRPr="00A33DF8">
        <w:rPr>
          <w:rFonts w:ascii="Times New Roman" w:hAnsi="Times New Roman" w:cs="Times New Roman"/>
          <w:sz w:val="28"/>
          <w:szCs w:val="28"/>
        </w:rPr>
        <w:t>гербицидов, пестицидов и минеральных удобрений</w:t>
      </w:r>
      <w:r w:rsidR="00035734" w:rsidRPr="00A33DF8">
        <w:rPr>
          <w:rFonts w:ascii="Times New Roman" w:hAnsi="Times New Roman" w:cs="Times New Roman"/>
          <w:sz w:val="28"/>
          <w:szCs w:val="28"/>
        </w:rPr>
        <w:t>. При этом</w:t>
      </w:r>
      <w:r w:rsidRPr="00A33DF8">
        <w:rPr>
          <w:rFonts w:ascii="Times New Roman" w:hAnsi="Times New Roman" w:cs="Times New Roman"/>
          <w:sz w:val="28"/>
          <w:szCs w:val="28"/>
        </w:rPr>
        <w:t xml:space="preserve"> с 1 зерна </w:t>
      </w:r>
      <w:r w:rsidR="00035734" w:rsidRPr="00A33DF8">
        <w:rPr>
          <w:rFonts w:ascii="Times New Roman" w:hAnsi="Times New Roman" w:cs="Times New Roman"/>
          <w:sz w:val="28"/>
          <w:szCs w:val="28"/>
        </w:rPr>
        <w:t xml:space="preserve">получено </w:t>
      </w:r>
      <w:r w:rsidRPr="00A33DF8">
        <w:rPr>
          <w:rFonts w:ascii="Times New Roman" w:hAnsi="Times New Roman" w:cs="Times New Roman"/>
          <w:sz w:val="28"/>
          <w:szCs w:val="28"/>
        </w:rPr>
        <w:t>16 колосьев с 320 зернами, когда на контроле</w:t>
      </w:r>
      <w:r w:rsidR="005F7C7D">
        <w:rPr>
          <w:rFonts w:ascii="Times New Roman" w:hAnsi="Times New Roman" w:cs="Times New Roman"/>
          <w:sz w:val="28"/>
          <w:szCs w:val="28"/>
        </w:rPr>
        <w:t xml:space="preserve"> было </w:t>
      </w:r>
      <w:r w:rsidR="00035734" w:rsidRPr="00A33DF8">
        <w:rPr>
          <w:rFonts w:ascii="Times New Roman" w:hAnsi="Times New Roman" w:cs="Times New Roman"/>
          <w:sz w:val="28"/>
          <w:szCs w:val="28"/>
        </w:rPr>
        <w:t>всего</w:t>
      </w:r>
      <w:r w:rsidR="00D96BA3" w:rsidRPr="00A33DF8">
        <w:rPr>
          <w:rFonts w:ascii="Times New Roman" w:hAnsi="Times New Roman" w:cs="Times New Roman"/>
          <w:sz w:val="28"/>
          <w:szCs w:val="28"/>
        </w:rPr>
        <w:t xml:space="preserve"> 13 </w:t>
      </w:r>
      <w:proofErr w:type="spellStart"/>
      <w:r w:rsidR="00D96BA3" w:rsidRPr="00A33DF8">
        <w:rPr>
          <w:rFonts w:ascii="Times New Roman" w:hAnsi="Times New Roman" w:cs="Times New Roman"/>
          <w:sz w:val="28"/>
          <w:szCs w:val="28"/>
        </w:rPr>
        <w:t>ц</w:t>
      </w:r>
      <w:proofErr w:type="spellEnd"/>
      <w:r w:rsidR="00D96BA3" w:rsidRPr="00A33DF8">
        <w:rPr>
          <w:rFonts w:ascii="Times New Roman" w:hAnsi="Times New Roman" w:cs="Times New Roman"/>
          <w:sz w:val="28"/>
          <w:szCs w:val="28"/>
        </w:rPr>
        <w:t xml:space="preserve">/га. </w:t>
      </w:r>
    </w:p>
    <w:p w:rsidR="00F81CBC" w:rsidRDefault="00D96BA3" w:rsidP="00653633">
      <w:pPr>
        <w:pStyle w:val="a4"/>
        <w:spacing w:after="0" w:line="360" w:lineRule="auto"/>
        <w:rPr>
          <w:rFonts w:ascii="Times New Roman" w:hAnsi="Times New Roman" w:cs="Times New Roman"/>
          <w:sz w:val="28"/>
          <w:szCs w:val="28"/>
        </w:rPr>
      </w:pPr>
      <w:r w:rsidRPr="00A33DF8">
        <w:rPr>
          <w:rFonts w:ascii="Times New Roman" w:hAnsi="Times New Roman" w:cs="Times New Roman"/>
          <w:sz w:val="28"/>
          <w:szCs w:val="28"/>
        </w:rPr>
        <w:t>В 2006-201</w:t>
      </w:r>
      <w:r w:rsidR="00F20C7C" w:rsidRPr="00A33DF8">
        <w:rPr>
          <w:rFonts w:ascii="Times New Roman" w:hAnsi="Times New Roman" w:cs="Times New Roman"/>
          <w:sz w:val="28"/>
          <w:szCs w:val="28"/>
        </w:rPr>
        <w:t>7</w:t>
      </w:r>
      <w:r w:rsidRPr="00A33DF8">
        <w:rPr>
          <w:rFonts w:ascii="Times New Roman" w:hAnsi="Times New Roman" w:cs="Times New Roman"/>
          <w:sz w:val="28"/>
          <w:szCs w:val="28"/>
        </w:rPr>
        <w:t xml:space="preserve"> годах</w:t>
      </w:r>
      <w:r w:rsidR="00035734" w:rsidRPr="00A33DF8">
        <w:rPr>
          <w:rFonts w:ascii="Times New Roman" w:hAnsi="Times New Roman" w:cs="Times New Roman"/>
          <w:sz w:val="28"/>
          <w:szCs w:val="28"/>
        </w:rPr>
        <w:t xml:space="preserve"> в АО «</w:t>
      </w:r>
      <w:proofErr w:type="spellStart"/>
      <w:r w:rsidR="00035734" w:rsidRPr="00A33DF8">
        <w:rPr>
          <w:rFonts w:ascii="Times New Roman" w:hAnsi="Times New Roman" w:cs="Times New Roman"/>
          <w:sz w:val="28"/>
          <w:szCs w:val="28"/>
        </w:rPr>
        <w:t>Восток</w:t>
      </w:r>
      <w:r w:rsidR="005A63E6" w:rsidRPr="00A33DF8">
        <w:rPr>
          <w:rFonts w:ascii="Times New Roman" w:hAnsi="Times New Roman" w:cs="Times New Roman"/>
          <w:sz w:val="28"/>
          <w:szCs w:val="28"/>
        </w:rPr>
        <w:t>З</w:t>
      </w:r>
      <w:r w:rsidRPr="00A33DF8">
        <w:rPr>
          <w:rFonts w:ascii="Times New Roman" w:hAnsi="Times New Roman" w:cs="Times New Roman"/>
          <w:sz w:val="28"/>
          <w:szCs w:val="28"/>
        </w:rPr>
        <w:t>ернопродукт</w:t>
      </w:r>
      <w:proofErr w:type="spellEnd"/>
      <w:r w:rsidRPr="00A33DF8">
        <w:rPr>
          <w:rFonts w:ascii="Times New Roman" w:hAnsi="Times New Roman" w:cs="Times New Roman"/>
          <w:sz w:val="28"/>
          <w:szCs w:val="28"/>
        </w:rPr>
        <w:t>» на площади 250 тысяч</w:t>
      </w:r>
      <w:r w:rsidR="005A63E6" w:rsidRPr="00A33DF8">
        <w:rPr>
          <w:rFonts w:ascii="Times New Roman" w:hAnsi="Times New Roman" w:cs="Times New Roman"/>
          <w:sz w:val="28"/>
          <w:szCs w:val="28"/>
        </w:rPr>
        <w:t xml:space="preserve"> га в РТ, Воронежской и Ульяновской областях работало </w:t>
      </w:r>
      <w:r w:rsidR="00F20C7C" w:rsidRPr="00A33DF8">
        <w:rPr>
          <w:rFonts w:ascii="Times New Roman" w:hAnsi="Times New Roman" w:cs="Times New Roman"/>
          <w:sz w:val="28"/>
          <w:szCs w:val="28"/>
        </w:rPr>
        <w:t>33 культиватора КБМ, способствова</w:t>
      </w:r>
      <w:r w:rsidR="005F7C7D">
        <w:rPr>
          <w:rFonts w:ascii="Times New Roman" w:hAnsi="Times New Roman" w:cs="Times New Roman"/>
          <w:sz w:val="28"/>
          <w:szCs w:val="28"/>
        </w:rPr>
        <w:t xml:space="preserve">вшие обеспечению </w:t>
      </w:r>
      <w:r w:rsidR="00F20C7C" w:rsidRPr="00A33DF8">
        <w:rPr>
          <w:rFonts w:ascii="Times New Roman" w:hAnsi="Times New Roman" w:cs="Times New Roman"/>
          <w:sz w:val="28"/>
          <w:szCs w:val="28"/>
        </w:rPr>
        <w:t>ежегодного</w:t>
      </w:r>
      <w:r w:rsidR="005F7C7D">
        <w:rPr>
          <w:rFonts w:ascii="Times New Roman" w:hAnsi="Times New Roman" w:cs="Times New Roman"/>
          <w:sz w:val="28"/>
          <w:szCs w:val="28"/>
        </w:rPr>
        <w:t xml:space="preserve"> </w:t>
      </w:r>
      <w:r w:rsidR="00F20C7C" w:rsidRPr="00A33DF8">
        <w:rPr>
          <w:rFonts w:ascii="Times New Roman" w:hAnsi="Times New Roman" w:cs="Times New Roman"/>
          <w:sz w:val="28"/>
          <w:szCs w:val="28"/>
        </w:rPr>
        <w:t>урожая</w:t>
      </w:r>
      <w:r w:rsidRPr="00A33DF8">
        <w:rPr>
          <w:rFonts w:ascii="Times New Roman" w:hAnsi="Times New Roman" w:cs="Times New Roman"/>
          <w:sz w:val="28"/>
          <w:szCs w:val="28"/>
        </w:rPr>
        <w:t xml:space="preserve"> </w:t>
      </w:r>
      <w:r w:rsidR="005F7C7D">
        <w:rPr>
          <w:rFonts w:ascii="Times New Roman" w:hAnsi="Times New Roman" w:cs="Times New Roman"/>
          <w:sz w:val="28"/>
          <w:szCs w:val="28"/>
        </w:rPr>
        <w:t xml:space="preserve">до </w:t>
      </w:r>
      <w:r w:rsidRPr="00A33DF8">
        <w:rPr>
          <w:rFonts w:ascii="Times New Roman" w:hAnsi="Times New Roman" w:cs="Times New Roman"/>
          <w:sz w:val="28"/>
          <w:szCs w:val="28"/>
        </w:rPr>
        <w:t xml:space="preserve">30-35 </w:t>
      </w:r>
      <w:proofErr w:type="spellStart"/>
      <w:r w:rsidRPr="00A33DF8">
        <w:rPr>
          <w:rFonts w:ascii="Times New Roman" w:hAnsi="Times New Roman" w:cs="Times New Roman"/>
          <w:sz w:val="28"/>
          <w:szCs w:val="28"/>
        </w:rPr>
        <w:t>ц</w:t>
      </w:r>
      <w:proofErr w:type="spellEnd"/>
      <w:r w:rsidRPr="00A33DF8">
        <w:rPr>
          <w:rFonts w:ascii="Times New Roman" w:hAnsi="Times New Roman" w:cs="Times New Roman"/>
          <w:sz w:val="28"/>
          <w:szCs w:val="28"/>
        </w:rPr>
        <w:t>/га</w:t>
      </w:r>
      <w:r w:rsidR="00F20C7C" w:rsidRPr="00A33DF8">
        <w:rPr>
          <w:rFonts w:ascii="Times New Roman" w:hAnsi="Times New Roman" w:cs="Times New Roman"/>
          <w:sz w:val="28"/>
          <w:szCs w:val="28"/>
        </w:rPr>
        <w:t xml:space="preserve"> независим</w:t>
      </w:r>
      <w:r w:rsidR="000D3549">
        <w:rPr>
          <w:rFonts w:ascii="Times New Roman" w:hAnsi="Times New Roman" w:cs="Times New Roman"/>
          <w:sz w:val="28"/>
          <w:szCs w:val="28"/>
        </w:rPr>
        <w:t xml:space="preserve">о от погодных условий, а 85% пшеницы составило </w:t>
      </w:r>
      <w:r w:rsidR="00F20C7C" w:rsidRPr="00A33DF8">
        <w:rPr>
          <w:rFonts w:ascii="Times New Roman" w:hAnsi="Times New Roman" w:cs="Times New Roman"/>
          <w:sz w:val="28"/>
          <w:szCs w:val="28"/>
        </w:rPr>
        <w:t xml:space="preserve"> 3 класса</w:t>
      </w:r>
      <w:r w:rsidR="005A63E6" w:rsidRPr="00A33DF8">
        <w:rPr>
          <w:rFonts w:ascii="Times New Roman" w:hAnsi="Times New Roman" w:cs="Times New Roman"/>
          <w:sz w:val="28"/>
          <w:szCs w:val="28"/>
        </w:rPr>
        <w:t xml:space="preserve">. </w:t>
      </w:r>
    </w:p>
    <w:p w:rsidR="00045477" w:rsidRPr="00653633" w:rsidRDefault="005A63E6" w:rsidP="00653633">
      <w:pPr>
        <w:pStyle w:val="a4"/>
        <w:spacing w:after="0" w:line="360" w:lineRule="auto"/>
        <w:rPr>
          <w:rFonts w:ascii="Times New Roman" w:hAnsi="Times New Roman" w:cs="Times New Roman"/>
          <w:color w:val="FF0000"/>
          <w:sz w:val="28"/>
          <w:szCs w:val="28"/>
        </w:rPr>
      </w:pPr>
      <w:r w:rsidRPr="00A33DF8">
        <w:rPr>
          <w:rFonts w:ascii="Times New Roman" w:hAnsi="Times New Roman" w:cs="Times New Roman"/>
          <w:sz w:val="28"/>
          <w:szCs w:val="28"/>
        </w:rPr>
        <w:t xml:space="preserve">В 2004 году в хозяйстве </w:t>
      </w:r>
      <w:proofErr w:type="spellStart"/>
      <w:r w:rsidRPr="00A33DF8">
        <w:rPr>
          <w:rFonts w:ascii="Times New Roman" w:hAnsi="Times New Roman" w:cs="Times New Roman"/>
          <w:sz w:val="28"/>
          <w:szCs w:val="28"/>
        </w:rPr>
        <w:t>Усть-Лабинского</w:t>
      </w:r>
      <w:proofErr w:type="spellEnd"/>
      <w:r w:rsidRPr="00A33DF8">
        <w:rPr>
          <w:rFonts w:ascii="Times New Roman" w:hAnsi="Times New Roman" w:cs="Times New Roman"/>
          <w:sz w:val="28"/>
          <w:szCs w:val="28"/>
        </w:rPr>
        <w:t xml:space="preserve"> райо</w:t>
      </w:r>
      <w:r w:rsidR="001E79F0" w:rsidRPr="00A33DF8">
        <w:rPr>
          <w:rFonts w:ascii="Times New Roman" w:hAnsi="Times New Roman" w:cs="Times New Roman"/>
          <w:sz w:val="28"/>
          <w:szCs w:val="28"/>
        </w:rPr>
        <w:t>на Краснодарского края 7 культиваторов КБМ обеспечили</w:t>
      </w:r>
      <w:r w:rsidRPr="00A33DF8">
        <w:rPr>
          <w:rFonts w:ascii="Times New Roman" w:hAnsi="Times New Roman" w:cs="Times New Roman"/>
          <w:sz w:val="28"/>
          <w:szCs w:val="28"/>
        </w:rPr>
        <w:t xml:space="preserve"> повышение комплексной технологической производительности</w:t>
      </w:r>
      <w:r w:rsidRPr="00762EFD">
        <w:rPr>
          <w:rFonts w:ascii="Times New Roman" w:hAnsi="Times New Roman" w:cs="Times New Roman"/>
          <w:sz w:val="28"/>
          <w:szCs w:val="28"/>
        </w:rPr>
        <w:t xml:space="preserve"> и снижение затрат </w:t>
      </w:r>
      <w:r w:rsidRPr="005F7C7D">
        <w:rPr>
          <w:rFonts w:ascii="Times New Roman" w:hAnsi="Times New Roman" w:cs="Times New Roman"/>
          <w:sz w:val="28"/>
          <w:szCs w:val="28"/>
        </w:rPr>
        <w:t>в 12 раз</w:t>
      </w:r>
      <w:r w:rsidR="005F7C7D">
        <w:rPr>
          <w:rFonts w:ascii="Times New Roman" w:hAnsi="Times New Roman" w:cs="Times New Roman"/>
          <w:sz w:val="28"/>
          <w:szCs w:val="28"/>
        </w:rPr>
        <w:t>.</w:t>
      </w:r>
      <w:r w:rsidRPr="00762EFD">
        <w:rPr>
          <w:rFonts w:ascii="Times New Roman" w:hAnsi="Times New Roman" w:cs="Times New Roman"/>
          <w:sz w:val="28"/>
          <w:szCs w:val="28"/>
        </w:rPr>
        <w:t xml:space="preserve"> </w:t>
      </w:r>
      <w:r w:rsidR="005F7C7D">
        <w:rPr>
          <w:rFonts w:ascii="Times New Roman" w:hAnsi="Times New Roman" w:cs="Times New Roman"/>
          <w:sz w:val="28"/>
          <w:szCs w:val="28"/>
        </w:rPr>
        <w:t>Сегодня</w:t>
      </w:r>
      <w:r w:rsidRPr="00762EFD">
        <w:rPr>
          <w:rFonts w:ascii="Times New Roman" w:hAnsi="Times New Roman" w:cs="Times New Roman"/>
          <w:sz w:val="28"/>
          <w:szCs w:val="28"/>
        </w:rPr>
        <w:t xml:space="preserve"> там работают более 250 культиваторов КБМ и более тысячи</w:t>
      </w:r>
      <w:r w:rsidR="005F7C7D">
        <w:rPr>
          <w:rFonts w:ascii="Times New Roman" w:hAnsi="Times New Roman" w:cs="Times New Roman"/>
          <w:sz w:val="28"/>
          <w:szCs w:val="28"/>
        </w:rPr>
        <w:t xml:space="preserve"> </w:t>
      </w:r>
      <w:r w:rsidR="00AD240F" w:rsidRPr="00762EFD">
        <w:rPr>
          <w:rFonts w:ascii="Times New Roman" w:hAnsi="Times New Roman" w:cs="Times New Roman"/>
          <w:sz w:val="28"/>
          <w:szCs w:val="28"/>
        </w:rPr>
        <w:t xml:space="preserve">полных </w:t>
      </w:r>
      <w:r w:rsidR="005E1957" w:rsidRPr="00762EFD">
        <w:rPr>
          <w:rFonts w:ascii="Times New Roman" w:hAnsi="Times New Roman" w:cs="Times New Roman"/>
          <w:sz w:val="28"/>
          <w:szCs w:val="28"/>
        </w:rPr>
        <w:t>комплексов, выпускаемых флагманом</w:t>
      </w:r>
      <w:r w:rsidRPr="00762EFD">
        <w:rPr>
          <w:rFonts w:ascii="Times New Roman" w:hAnsi="Times New Roman" w:cs="Times New Roman"/>
          <w:sz w:val="28"/>
          <w:szCs w:val="28"/>
        </w:rPr>
        <w:t xml:space="preserve"> конкурентоспособного отечественного сельхозмашиностроения</w:t>
      </w:r>
      <w:r w:rsidR="005F7C7D">
        <w:rPr>
          <w:rFonts w:ascii="Times New Roman" w:hAnsi="Times New Roman" w:cs="Times New Roman"/>
          <w:sz w:val="28"/>
          <w:szCs w:val="28"/>
        </w:rPr>
        <w:t xml:space="preserve"> </w:t>
      </w:r>
      <w:r w:rsidR="00AD240F" w:rsidRPr="00762EFD">
        <w:rPr>
          <w:rFonts w:ascii="Times New Roman" w:hAnsi="Times New Roman" w:cs="Times New Roman"/>
          <w:sz w:val="28"/>
          <w:szCs w:val="28"/>
        </w:rPr>
        <w:t>ПК «Ярославич»</w:t>
      </w:r>
      <w:r w:rsidRPr="00762EFD">
        <w:rPr>
          <w:rFonts w:ascii="Times New Roman" w:hAnsi="Times New Roman" w:cs="Times New Roman"/>
          <w:sz w:val="28"/>
          <w:szCs w:val="28"/>
        </w:rPr>
        <w:t xml:space="preserve">. </w:t>
      </w:r>
    </w:p>
    <w:p w:rsidR="005A63E6" w:rsidRPr="00762EFD" w:rsidRDefault="00C95A41" w:rsidP="00653633">
      <w:pPr>
        <w:pStyle w:val="a4"/>
        <w:spacing w:after="0" w:line="360" w:lineRule="auto"/>
        <w:rPr>
          <w:rFonts w:ascii="Times New Roman" w:hAnsi="Times New Roman" w:cs="Times New Roman"/>
          <w:sz w:val="28"/>
          <w:szCs w:val="28"/>
        </w:rPr>
      </w:pPr>
      <w:r w:rsidRPr="00762EFD">
        <w:rPr>
          <w:rFonts w:ascii="Times New Roman" w:hAnsi="Times New Roman" w:cs="Times New Roman"/>
          <w:sz w:val="28"/>
          <w:szCs w:val="28"/>
        </w:rPr>
        <w:t xml:space="preserve">В основу нашей технологии заложены: </w:t>
      </w:r>
      <w:r w:rsidR="005A63E6" w:rsidRPr="00762EFD">
        <w:rPr>
          <w:rFonts w:ascii="Times New Roman" w:hAnsi="Times New Roman" w:cs="Times New Roman"/>
          <w:sz w:val="28"/>
          <w:szCs w:val="28"/>
        </w:rPr>
        <w:t xml:space="preserve"> накопление и сохранение влаги, </w:t>
      </w:r>
      <w:r w:rsidRPr="00762EFD">
        <w:rPr>
          <w:rFonts w:ascii="Times New Roman" w:hAnsi="Times New Roman" w:cs="Times New Roman"/>
          <w:sz w:val="28"/>
          <w:szCs w:val="28"/>
        </w:rPr>
        <w:t xml:space="preserve"> отдача</w:t>
      </w:r>
      <w:r w:rsidR="005A63E6" w:rsidRPr="00762EFD">
        <w:rPr>
          <w:rFonts w:ascii="Times New Roman" w:hAnsi="Times New Roman" w:cs="Times New Roman"/>
          <w:sz w:val="28"/>
          <w:szCs w:val="28"/>
        </w:rPr>
        <w:t xml:space="preserve"> сортов и удобрений, кратное снижение </w:t>
      </w:r>
      <w:proofErr w:type="spellStart"/>
      <w:r w:rsidR="005A63E6" w:rsidRPr="00762EFD">
        <w:rPr>
          <w:rFonts w:ascii="Times New Roman" w:hAnsi="Times New Roman" w:cs="Times New Roman"/>
          <w:sz w:val="28"/>
          <w:szCs w:val="28"/>
        </w:rPr>
        <w:t>энергозатрат</w:t>
      </w:r>
      <w:proofErr w:type="spellEnd"/>
      <w:r w:rsidR="005A63E6" w:rsidRPr="00762EFD">
        <w:rPr>
          <w:rFonts w:ascii="Times New Roman" w:hAnsi="Times New Roman" w:cs="Times New Roman"/>
          <w:sz w:val="28"/>
          <w:szCs w:val="28"/>
        </w:rPr>
        <w:t xml:space="preserve"> и</w:t>
      </w:r>
      <w:r w:rsidR="00F81CBC">
        <w:rPr>
          <w:rFonts w:ascii="Times New Roman" w:hAnsi="Times New Roman" w:cs="Times New Roman"/>
          <w:sz w:val="28"/>
          <w:szCs w:val="28"/>
        </w:rPr>
        <w:t xml:space="preserve"> амортизационных отчислений, что</w:t>
      </w:r>
      <w:r w:rsidR="005A63E6" w:rsidRPr="00762EFD">
        <w:rPr>
          <w:rFonts w:ascii="Times New Roman" w:hAnsi="Times New Roman" w:cs="Times New Roman"/>
          <w:sz w:val="28"/>
          <w:szCs w:val="28"/>
        </w:rPr>
        <w:t xml:space="preserve"> </w:t>
      </w:r>
      <w:r w:rsidR="005F7C7D">
        <w:rPr>
          <w:rFonts w:ascii="Times New Roman" w:hAnsi="Times New Roman" w:cs="Times New Roman"/>
          <w:sz w:val="28"/>
          <w:szCs w:val="28"/>
        </w:rPr>
        <w:t>отсутствует</w:t>
      </w:r>
      <w:r w:rsidR="005A63E6" w:rsidRPr="00762EFD">
        <w:rPr>
          <w:rFonts w:ascii="Times New Roman" w:hAnsi="Times New Roman" w:cs="Times New Roman"/>
          <w:sz w:val="28"/>
          <w:szCs w:val="28"/>
        </w:rPr>
        <w:t xml:space="preserve"> в импортных конструкциях</w:t>
      </w:r>
      <w:r w:rsidR="00C62BF9" w:rsidRPr="00762EFD">
        <w:rPr>
          <w:rFonts w:ascii="Times New Roman" w:hAnsi="Times New Roman" w:cs="Times New Roman"/>
          <w:sz w:val="28"/>
          <w:szCs w:val="28"/>
        </w:rPr>
        <w:t xml:space="preserve">. </w:t>
      </w:r>
    </w:p>
    <w:p w:rsidR="005A63E6" w:rsidRPr="00762EFD" w:rsidRDefault="00491350" w:rsidP="00DD389F">
      <w:pPr>
        <w:pStyle w:val="a5"/>
        <w:kinsoku w:val="0"/>
        <w:overflowPunct w:val="0"/>
        <w:spacing w:before="0" w:beforeAutospacing="0" w:after="0" w:afterAutospacing="0" w:line="360" w:lineRule="auto"/>
        <w:ind w:firstLine="709"/>
        <w:jc w:val="both"/>
        <w:textAlignment w:val="baseline"/>
        <w:rPr>
          <w:sz w:val="28"/>
          <w:szCs w:val="28"/>
        </w:rPr>
      </w:pPr>
      <w:r w:rsidRPr="00762EFD">
        <w:rPr>
          <w:rFonts w:eastAsiaTheme="minorEastAsia"/>
          <w:b/>
          <w:bCs/>
          <w:color w:val="000000" w:themeColor="text1"/>
          <w:sz w:val="28"/>
          <w:szCs w:val="28"/>
        </w:rPr>
        <w:t>Механизм</w:t>
      </w:r>
      <w:r w:rsidR="00DD389F">
        <w:rPr>
          <w:rFonts w:eastAsiaTheme="minorEastAsia"/>
          <w:b/>
          <w:bCs/>
          <w:color w:val="000000" w:themeColor="text1"/>
          <w:sz w:val="28"/>
          <w:szCs w:val="28"/>
        </w:rPr>
        <w:t xml:space="preserve"> </w:t>
      </w:r>
      <w:proofErr w:type="spellStart"/>
      <w:r w:rsidR="005A63E6" w:rsidRPr="00762EFD">
        <w:rPr>
          <w:rFonts w:eastAsiaTheme="minorEastAsia"/>
          <w:b/>
          <w:bCs/>
          <w:color w:val="000000" w:themeColor="text1"/>
          <w:sz w:val="28"/>
          <w:szCs w:val="28"/>
        </w:rPr>
        <w:t>импортоопережающей</w:t>
      </w:r>
      <w:proofErr w:type="spellEnd"/>
      <w:r w:rsidR="005A63E6" w:rsidRPr="00762EFD">
        <w:rPr>
          <w:rFonts w:eastAsiaTheme="minorEastAsia"/>
          <w:b/>
          <w:bCs/>
          <w:color w:val="000000" w:themeColor="text1"/>
          <w:sz w:val="28"/>
          <w:szCs w:val="28"/>
        </w:rPr>
        <w:t xml:space="preserve"> технологии</w:t>
      </w:r>
      <w:r w:rsidRPr="00762EFD">
        <w:rPr>
          <w:rFonts w:eastAsiaTheme="minorEastAsia"/>
          <w:b/>
          <w:bCs/>
          <w:color w:val="000000" w:themeColor="text1"/>
          <w:sz w:val="28"/>
          <w:szCs w:val="28"/>
        </w:rPr>
        <w:t xml:space="preserve"> включает в себя</w:t>
      </w:r>
      <w:r w:rsidR="005A63E6" w:rsidRPr="00762EFD">
        <w:rPr>
          <w:rFonts w:eastAsiaTheme="minorEastAsia"/>
          <w:b/>
          <w:bCs/>
          <w:color w:val="000000" w:themeColor="text1"/>
          <w:sz w:val="28"/>
          <w:szCs w:val="28"/>
        </w:rPr>
        <w:t>:</w:t>
      </w:r>
    </w:p>
    <w:p w:rsidR="005A63E6" w:rsidRPr="00A33DF8" w:rsidRDefault="005A63E6" w:rsidP="00DD389F">
      <w:pPr>
        <w:pStyle w:val="a5"/>
        <w:kinsoku w:val="0"/>
        <w:overflowPunct w:val="0"/>
        <w:spacing w:before="0" w:beforeAutospacing="0" w:after="0" w:afterAutospacing="0" w:line="360" w:lineRule="auto"/>
        <w:ind w:firstLine="709"/>
        <w:jc w:val="both"/>
        <w:textAlignment w:val="baseline"/>
        <w:rPr>
          <w:sz w:val="28"/>
          <w:szCs w:val="28"/>
        </w:rPr>
      </w:pPr>
      <w:r w:rsidRPr="00762EFD">
        <w:rPr>
          <w:rFonts w:eastAsiaTheme="minorEastAsia"/>
          <w:color w:val="000000" w:themeColor="text1"/>
          <w:sz w:val="28"/>
          <w:szCs w:val="28"/>
        </w:rPr>
        <w:t>1. Исключение применения западной сверхтяжелой переуплотняющей почву техники</w:t>
      </w:r>
      <w:r w:rsidRPr="00A33DF8">
        <w:rPr>
          <w:rFonts w:eastAsiaTheme="minorEastAsia"/>
          <w:color w:val="000000" w:themeColor="text1"/>
          <w:sz w:val="28"/>
          <w:szCs w:val="28"/>
        </w:rPr>
        <w:t>;</w:t>
      </w:r>
    </w:p>
    <w:p w:rsidR="005A63E6" w:rsidRPr="00A33DF8" w:rsidRDefault="005A63E6" w:rsidP="00DD389F">
      <w:pPr>
        <w:pStyle w:val="a5"/>
        <w:kinsoku w:val="0"/>
        <w:overflowPunct w:val="0"/>
        <w:spacing w:before="0" w:beforeAutospacing="0" w:after="0" w:afterAutospacing="0" w:line="360" w:lineRule="auto"/>
        <w:ind w:firstLine="709"/>
        <w:jc w:val="both"/>
        <w:textAlignment w:val="baseline"/>
        <w:rPr>
          <w:sz w:val="28"/>
          <w:szCs w:val="28"/>
        </w:rPr>
      </w:pPr>
      <w:r w:rsidRPr="00A33DF8">
        <w:rPr>
          <w:rFonts w:eastAsiaTheme="minorEastAsia"/>
          <w:color w:val="000000" w:themeColor="text1"/>
          <w:sz w:val="28"/>
          <w:szCs w:val="28"/>
        </w:rPr>
        <w:lastRenderedPageBreak/>
        <w:t xml:space="preserve">2. Восстановление приемов </w:t>
      </w:r>
      <w:proofErr w:type="spellStart"/>
      <w:r w:rsidRPr="00A33DF8">
        <w:rPr>
          <w:rFonts w:eastAsiaTheme="minorEastAsia"/>
          <w:color w:val="000000" w:themeColor="text1"/>
          <w:sz w:val="28"/>
          <w:szCs w:val="28"/>
        </w:rPr>
        <w:t>влагонакопления</w:t>
      </w:r>
      <w:proofErr w:type="spellEnd"/>
      <w:r w:rsidRPr="00A33DF8">
        <w:rPr>
          <w:rFonts w:eastAsiaTheme="minorEastAsia"/>
          <w:color w:val="000000" w:themeColor="text1"/>
          <w:sz w:val="28"/>
          <w:szCs w:val="28"/>
        </w:rPr>
        <w:t xml:space="preserve">, </w:t>
      </w:r>
      <w:proofErr w:type="spellStart"/>
      <w:r w:rsidRPr="00A33DF8">
        <w:rPr>
          <w:rFonts w:eastAsiaTheme="minorEastAsia"/>
          <w:color w:val="000000" w:themeColor="text1"/>
          <w:sz w:val="28"/>
          <w:szCs w:val="28"/>
        </w:rPr>
        <w:t>влагосохранения</w:t>
      </w:r>
      <w:proofErr w:type="spellEnd"/>
      <w:r w:rsidRPr="00A33DF8">
        <w:rPr>
          <w:rFonts w:eastAsiaTheme="minorEastAsia"/>
          <w:color w:val="000000" w:themeColor="text1"/>
          <w:sz w:val="28"/>
          <w:szCs w:val="28"/>
        </w:rPr>
        <w:t xml:space="preserve"> и повышения плодородия</w:t>
      </w:r>
      <w:r w:rsidR="005F7C7D">
        <w:rPr>
          <w:rFonts w:eastAsiaTheme="minorEastAsia"/>
          <w:color w:val="000000" w:themeColor="text1"/>
          <w:sz w:val="28"/>
          <w:szCs w:val="28"/>
        </w:rPr>
        <w:t xml:space="preserve"> почвы</w:t>
      </w:r>
      <w:r w:rsidRPr="00A33DF8">
        <w:rPr>
          <w:rFonts w:eastAsiaTheme="minorEastAsia"/>
          <w:color w:val="000000" w:themeColor="text1"/>
          <w:sz w:val="28"/>
          <w:szCs w:val="28"/>
        </w:rPr>
        <w:t>;</w:t>
      </w:r>
    </w:p>
    <w:p w:rsidR="00B852E0" w:rsidRPr="00DD389F" w:rsidRDefault="005A63E6" w:rsidP="00DD389F">
      <w:pPr>
        <w:pStyle w:val="a5"/>
        <w:kinsoku w:val="0"/>
        <w:overflowPunct w:val="0"/>
        <w:spacing w:before="0" w:beforeAutospacing="0" w:after="0" w:afterAutospacing="0" w:line="360" w:lineRule="auto"/>
        <w:ind w:firstLine="709"/>
        <w:jc w:val="both"/>
        <w:textAlignment w:val="baseline"/>
        <w:rPr>
          <w:rFonts w:eastAsiaTheme="minorEastAsia"/>
          <w:color w:val="000000" w:themeColor="text1"/>
          <w:sz w:val="28"/>
          <w:szCs w:val="28"/>
        </w:rPr>
      </w:pPr>
      <w:r w:rsidRPr="00A33DF8">
        <w:rPr>
          <w:rFonts w:eastAsiaTheme="minorEastAsia"/>
          <w:color w:val="000000" w:themeColor="text1"/>
          <w:sz w:val="28"/>
          <w:szCs w:val="28"/>
        </w:rPr>
        <w:t xml:space="preserve">3. Создание и освоение в производстве отечественного </w:t>
      </w:r>
      <w:proofErr w:type="spellStart"/>
      <w:r w:rsidRPr="00A33DF8">
        <w:rPr>
          <w:rFonts w:eastAsiaTheme="minorEastAsia"/>
          <w:color w:val="000000" w:themeColor="text1"/>
          <w:sz w:val="28"/>
          <w:szCs w:val="28"/>
        </w:rPr>
        <w:t>импортозаменяющего</w:t>
      </w:r>
      <w:proofErr w:type="spellEnd"/>
      <w:r w:rsidRPr="00A33DF8">
        <w:rPr>
          <w:rFonts w:eastAsiaTheme="minorEastAsia"/>
          <w:color w:val="000000" w:themeColor="text1"/>
          <w:sz w:val="28"/>
          <w:szCs w:val="28"/>
        </w:rPr>
        <w:t xml:space="preserve"> технологического комплекса</w:t>
      </w:r>
      <w:r w:rsidRPr="00762EFD">
        <w:rPr>
          <w:rFonts w:eastAsiaTheme="minorEastAsia"/>
          <w:color w:val="000000" w:themeColor="text1"/>
          <w:sz w:val="28"/>
          <w:szCs w:val="28"/>
        </w:rPr>
        <w:t xml:space="preserve"> техники с кратным </w:t>
      </w:r>
      <w:proofErr w:type="spellStart"/>
      <w:r w:rsidRPr="00762EFD">
        <w:rPr>
          <w:rFonts w:eastAsiaTheme="minorEastAsia"/>
          <w:color w:val="000000" w:themeColor="text1"/>
          <w:sz w:val="28"/>
          <w:szCs w:val="28"/>
        </w:rPr>
        <w:t>импортоопережением</w:t>
      </w:r>
      <w:proofErr w:type="spellEnd"/>
      <w:r w:rsidRPr="00762EFD">
        <w:rPr>
          <w:rFonts w:eastAsiaTheme="minorEastAsia"/>
          <w:color w:val="000000" w:themeColor="text1"/>
          <w:sz w:val="28"/>
          <w:szCs w:val="28"/>
        </w:rPr>
        <w:t xml:space="preserve"> по всем удельным показателям производительности, потребной мощности, металла, расхода топлива и урожайности.</w:t>
      </w:r>
    </w:p>
    <w:p w:rsidR="005A63E6" w:rsidRPr="00762EFD" w:rsidRDefault="00CE1A9C" w:rsidP="00DD389F">
      <w:pPr>
        <w:spacing w:after="0" w:line="360" w:lineRule="auto"/>
        <w:ind w:firstLine="709"/>
        <w:jc w:val="both"/>
        <w:rPr>
          <w:rFonts w:ascii="Times New Roman" w:eastAsia="Calibri" w:hAnsi="Times New Roman" w:cs="Times New Roman"/>
          <w:bCs/>
          <w:sz w:val="28"/>
          <w:szCs w:val="28"/>
        </w:rPr>
      </w:pPr>
      <w:r w:rsidRPr="00762EFD">
        <w:rPr>
          <w:rFonts w:ascii="Times New Roman" w:eastAsia="Calibri" w:hAnsi="Times New Roman" w:cs="Times New Roman"/>
          <w:bCs/>
          <w:sz w:val="28"/>
          <w:szCs w:val="28"/>
        </w:rPr>
        <w:t xml:space="preserve">Предлагаемая нами </w:t>
      </w:r>
      <w:proofErr w:type="spellStart"/>
      <w:r w:rsidRPr="00762EFD">
        <w:rPr>
          <w:rFonts w:ascii="Times New Roman" w:eastAsia="Calibri" w:hAnsi="Times New Roman" w:cs="Times New Roman"/>
          <w:bCs/>
          <w:sz w:val="28"/>
          <w:szCs w:val="28"/>
        </w:rPr>
        <w:t>э</w:t>
      </w:r>
      <w:r w:rsidR="005A63E6" w:rsidRPr="00762EFD">
        <w:rPr>
          <w:rFonts w:ascii="Times New Roman" w:eastAsia="Calibri" w:hAnsi="Times New Roman" w:cs="Times New Roman"/>
          <w:bCs/>
          <w:sz w:val="28"/>
          <w:szCs w:val="28"/>
        </w:rPr>
        <w:t>колого</w:t>
      </w:r>
      <w:proofErr w:type="spellEnd"/>
      <w:r w:rsidR="005A63E6" w:rsidRPr="00762EFD">
        <w:rPr>
          <w:rFonts w:ascii="Times New Roman" w:eastAsia="Calibri" w:hAnsi="Times New Roman" w:cs="Times New Roman"/>
          <w:bCs/>
          <w:sz w:val="28"/>
          <w:szCs w:val="28"/>
        </w:rPr>
        <w:t xml:space="preserve">-, </w:t>
      </w:r>
      <w:proofErr w:type="spellStart"/>
      <w:r w:rsidR="005A63E6" w:rsidRPr="00762EFD">
        <w:rPr>
          <w:rFonts w:ascii="Times New Roman" w:eastAsia="Calibri" w:hAnsi="Times New Roman" w:cs="Times New Roman"/>
          <w:bCs/>
          <w:sz w:val="28"/>
          <w:szCs w:val="28"/>
        </w:rPr>
        <w:t>энерго</w:t>
      </w:r>
      <w:proofErr w:type="spellEnd"/>
      <w:r w:rsidR="005A63E6" w:rsidRPr="00762EFD">
        <w:rPr>
          <w:rFonts w:ascii="Times New Roman" w:eastAsia="Calibri" w:hAnsi="Times New Roman" w:cs="Times New Roman"/>
          <w:bCs/>
          <w:sz w:val="28"/>
          <w:szCs w:val="28"/>
        </w:rPr>
        <w:t xml:space="preserve">-, </w:t>
      </w:r>
      <w:proofErr w:type="spellStart"/>
      <w:r w:rsidR="005A63E6" w:rsidRPr="00762EFD">
        <w:rPr>
          <w:rFonts w:ascii="Times New Roman" w:eastAsia="Calibri" w:hAnsi="Times New Roman" w:cs="Times New Roman"/>
          <w:bCs/>
          <w:sz w:val="28"/>
          <w:szCs w:val="28"/>
        </w:rPr>
        <w:t>эргономико</w:t>
      </w:r>
      <w:proofErr w:type="spellEnd"/>
      <w:r w:rsidR="005A63E6" w:rsidRPr="00762EFD">
        <w:rPr>
          <w:rFonts w:ascii="Times New Roman" w:eastAsia="Calibri" w:hAnsi="Times New Roman" w:cs="Times New Roman"/>
          <w:bCs/>
          <w:sz w:val="28"/>
          <w:szCs w:val="28"/>
        </w:rPr>
        <w:t>,-</w:t>
      </w:r>
      <w:r w:rsidR="00647B98">
        <w:rPr>
          <w:rFonts w:ascii="Times New Roman" w:eastAsia="Calibri" w:hAnsi="Times New Roman" w:cs="Times New Roman"/>
          <w:bCs/>
          <w:sz w:val="28"/>
          <w:szCs w:val="28"/>
        </w:rPr>
        <w:t xml:space="preserve"> </w:t>
      </w:r>
      <w:r w:rsidR="005A63E6" w:rsidRPr="00762EFD">
        <w:rPr>
          <w:rFonts w:ascii="Times New Roman" w:eastAsia="Calibri" w:hAnsi="Times New Roman" w:cs="Times New Roman"/>
          <w:bCs/>
          <w:sz w:val="28"/>
          <w:szCs w:val="28"/>
        </w:rPr>
        <w:t xml:space="preserve">экономически высококонкурентоспособная </w:t>
      </w:r>
      <w:proofErr w:type="spellStart"/>
      <w:r w:rsidR="005A63E6" w:rsidRPr="00762EFD">
        <w:rPr>
          <w:rFonts w:ascii="Times New Roman" w:eastAsia="Calibri" w:hAnsi="Times New Roman" w:cs="Times New Roman"/>
          <w:bCs/>
          <w:sz w:val="28"/>
          <w:szCs w:val="28"/>
        </w:rPr>
        <w:t>влагоаккумулирующая</w:t>
      </w:r>
      <w:proofErr w:type="spellEnd"/>
      <w:r w:rsidR="005A63E6" w:rsidRPr="00762EFD">
        <w:rPr>
          <w:rFonts w:ascii="Times New Roman" w:eastAsia="Calibri" w:hAnsi="Times New Roman" w:cs="Times New Roman"/>
          <w:bCs/>
          <w:sz w:val="28"/>
          <w:szCs w:val="28"/>
        </w:rPr>
        <w:t xml:space="preserve"> технология производства зерна и кормов, обоснованная агроинже</w:t>
      </w:r>
      <w:r w:rsidR="00DF3A66" w:rsidRPr="00762EFD">
        <w:rPr>
          <w:rFonts w:ascii="Times New Roman" w:eastAsia="Calibri" w:hAnsi="Times New Roman" w:cs="Times New Roman"/>
          <w:bCs/>
          <w:sz w:val="28"/>
          <w:szCs w:val="28"/>
        </w:rPr>
        <w:t>нерной наукой РАН, разработана</w:t>
      </w:r>
      <w:r w:rsidR="005A63E6" w:rsidRPr="00762EFD">
        <w:rPr>
          <w:rFonts w:ascii="Times New Roman" w:eastAsia="Calibri" w:hAnsi="Times New Roman" w:cs="Times New Roman"/>
          <w:bCs/>
          <w:sz w:val="28"/>
          <w:szCs w:val="28"/>
        </w:rPr>
        <w:t xml:space="preserve"> на базе Рес</w:t>
      </w:r>
      <w:r w:rsidR="004F748C" w:rsidRPr="00762EFD">
        <w:rPr>
          <w:rFonts w:ascii="Times New Roman" w:eastAsia="Calibri" w:hAnsi="Times New Roman" w:cs="Times New Roman"/>
          <w:bCs/>
          <w:sz w:val="28"/>
          <w:szCs w:val="28"/>
        </w:rPr>
        <w:t>публик Татарстан и Башкортостан. В дальнейшем</w:t>
      </w:r>
      <w:r w:rsidR="00533813" w:rsidRPr="00762EFD">
        <w:rPr>
          <w:rFonts w:ascii="Times New Roman" w:eastAsia="Calibri" w:hAnsi="Times New Roman" w:cs="Times New Roman"/>
          <w:bCs/>
          <w:sz w:val="28"/>
          <w:szCs w:val="28"/>
        </w:rPr>
        <w:t xml:space="preserve"> она</w:t>
      </w:r>
      <w:r w:rsidR="004F748C" w:rsidRPr="00762EFD">
        <w:rPr>
          <w:rFonts w:ascii="Times New Roman" w:eastAsia="Calibri" w:hAnsi="Times New Roman" w:cs="Times New Roman"/>
          <w:bCs/>
          <w:sz w:val="28"/>
          <w:szCs w:val="28"/>
        </w:rPr>
        <w:t xml:space="preserve"> развита</w:t>
      </w:r>
      <w:r w:rsidR="005A63E6" w:rsidRPr="00762EFD">
        <w:rPr>
          <w:rFonts w:ascii="Times New Roman" w:eastAsia="Calibri" w:hAnsi="Times New Roman" w:cs="Times New Roman"/>
          <w:bCs/>
          <w:sz w:val="28"/>
          <w:szCs w:val="28"/>
        </w:rPr>
        <w:t xml:space="preserve"> в содружестве с</w:t>
      </w:r>
      <w:r w:rsidR="00F20C7C" w:rsidRPr="00762EFD">
        <w:rPr>
          <w:rFonts w:ascii="Times New Roman" w:eastAsia="Calibri" w:hAnsi="Times New Roman" w:cs="Times New Roman"/>
          <w:bCs/>
          <w:sz w:val="28"/>
          <w:szCs w:val="28"/>
        </w:rPr>
        <w:t xml:space="preserve"> ВИМ, Челябинской ГАА, ВНИИМС, </w:t>
      </w:r>
      <w:r w:rsidR="005A63E6" w:rsidRPr="00762EFD">
        <w:rPr>
          <w:rFonts w:ascii="Times New Roman" w:eastAsia="Calibri" w:hAnsi="Times New Roman" w:cs="Times New Roman"/>
          <w:bCs/>
          <w:sz w:val="28"/>
          <w:szCs w:val="28"/>
        </w:rPr>
        <w:t>ПК Ярос</w:t>
      </w:r>
      <w:r w:rsidR="00DF3A66" w:rsidRPr="00762EFD">
        <w:rPr>
          <w:rFonts w:ascii="Times New Roman" w:eastAsia="Calibri" w:hAnsi="Times New Roman" w:cs="Times New Roman"/>
          <w:bCs/>
          <w:sz w:val="28"/>
          <w:szCs w:val="28"/>
        </w:rPr>
        <w:t>лавич и ООО «</w:t>
      </w:r>
      <w:proofErr w:type="spellStart"/>
      <w:r w:rsidR="00DF3A66" w:rsidRPr="00762EFD">
        <w:rPr>
          <w:rFonts w:ascii="Times New Roman" w:eastAsia="Calibri" w:hAnsi="Times New Roman" w:cs="Times New Roman"/>
          <w:bCs/>
          <w:sz w:val="28"/>
          <w:szCs w:val="28"/>
        </w:rPr>
        <w:t>Варнаагромаш</w:t>
      </w:r>
      <w:proofErr w:type="spellEnd"/>
      <w:r w:rsidR="00DF3A66" w:rsidRPr="00762EFD">
        <w:rPr>
          <w:rFonts w:ascii="Times New Roman" w:eastAsia="Calibri" w:hAnsi="Times New Roman" w:cs="Times New Roman"/>
          <w:bCs/>
          <w:sz w:val="28"/>
          <w:szCs w:val="28"/>
        </w:rPr>
        <w:t>»</w:t>
      </w:r>
      <w:r w:rsidR="004F748C" w:rsidRPr="00762EFD">
        <w:rPr>
          <w:rFonts w:ascii="Times New Roman" w:eastAsia="Calibri" w:hAnsi="Times New Roman" w:cs="Times New Roman"/>
          <w:bCs/>
          <w:sz w:val="28"/>
          <w:szCs w:val="28"/>
        </w:rPr>
        <w:t xml:space="preserve">. </w:t>
      </w:r>
      <w:r w:rsidR="00533813" w:rsidRPr="00762EFD">
        <w:rPr>
          <w:rFonts w:ascii="Times New Roman" w:eastAsia="Calibri" w:hAnsi="Times New Roman" w:cs="Times New Roman"/>
          <w:bCs/>
          <w:sz w:val="28"/>
          <w:szCs w:val="28"/>
        </w:rPr>
        <w:t>Данная технология</w:t>
      </w:r>
      <w:r w:rsidR="00DF3A66" w:rsidRPr="00762EFD">
        <w:rPr>
          <w:rFonts w:ascii="Times New Roman" w:eastAsia="Calibri" w:hAnsi="Times New Roman" w:cs="Times New Roman"/>
          <w:bCs/>
          <w:sz w:val="28"/>
          <w:szCs w:val="28"/>
        </w:rPr>
        <w:t xml:space="preserve"> вклю</w:t>
      </w:r>
      <w:r w:rsidR="005A63E6" w:rsidRPr="00762EFD">
        <w:rPr>
          <w:rFonts w:ascii="Times New Roman" w:eastAsia="Calibri" w:hAnsi="Times New Roman" w:cs="Times New Roman"/>
          <w:bCs/>
          <w:sz w:val="28"/>
          <w:szCs w:val="28"/>
        </w:rPr>
        <w:t>чает</w:t>
      </w:r>
      <w:r w:rsidR="0033359B" w:rsidRPr="00762EFD">
        <w:rPr>
          <w:rFonts w:ascii="Times New Roman" w:eastAsia="Calibri" w:hAnsi="Times New Roman" w:cs="Times New Roman"/>
          <w:bCs/>
          <w:sz w:val="28"/>
          <w:szCs w:val="28"/>
        </w:rPr>
        <w:t xml:space="preserve"> следующие  </w:t>
      </w:r>
      <w:r w:rsidR="005A63E6" w:rsidRPr="00762EFD">
        <w:rPr>
          <w:rFonts w:ascii="Times New Roman" w:eastAsia="Calibri" w:hAnsi="Times New Roman" w:cs="Times New Roman"/>
          <w:bCs/>
          <w:sz w:val="28"/>
          <w:szCs w:val="28"/>
        </w:rPr>
        <w:t>функциональные операции:</w:t>
      </w:r>
    </w:p>
    <w:p w:rsidR="005A63E6" w:rsidRPr="00762EFD" w:rsidRDefault="005A63E6"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bCs/>
          <w:sz w:val="28"/>
          <w:szCs w:val="28"/>
        </w:rPr>
        <w:t xml:space="preserve">1. </w:t>
      </w:r>
      <w:r w:rsidRPr="00762EFD">
        <w:rPr>
          <w:rFonts w:ascii="Times New Roman" w:eastAsia="Calibri" w:hAnsi="Times New Roman" w:cs="Times New Roman"/>
          <w:sz w:val="28"/>
          <w:szCs w:val="28"/>
        </w:rPr>
        <w:t xml:space="preserve">Лущение стерни </w:t>
      </w:r>
      <w:r w:rsidR="00A91954" w:rsidRPr="00762EFD">
        <w:rPr>
          <w:rFonts w:ascii="Times New Roman" w:eastAsia="Calibri" w:hAnsi="Times New Roman" w:cs="Times New Roman"/>
          <w:sz w:val="28"/>
          <w:szCs w:val="28"/>
        </w:rPr>
        <w:t>(</w:t>
      </w:r>
      <w:proofErr w:type="spellStart"/>
      <w:r w:rsidR="00A91954" w:rsidRPr="00762EFD">
        <w:rPr>
          <w:rFonts w:ascii="Times New Roman" w:eastAsia="Calibri" w:hAnsi="Times New Roman" w:cs="Times New Roman"/>
          <w:sz w:val="28"/>
          <w:szCs w:val="28"/>
        </w:rPr>
        <w:t>влагостимулирование</w:t>
      </w:r>
      <w:proofErr w:type="spellEnd"/>
      <w:r w:rsidR="00A91954" w:rsidRPr="00762EFD">
        <w:rPr>
          <w:rFonts w:ascii="Times New Roman" w:eastAsia="Calibri" w:hAnsi="Times New Roman" w:cs="Times New Roman"/>
          <w:sz w:val="28"/>
          <w:szCs w:val="28"/>
        </w:rPr>
        <w:t xml:space="preserve"> по </w:t>
      </w:r>
      <w:proofErr w:type="spellStart"/>
      <w:r w:rsidR="00A91954" w:rsidRPr="00762EFD">
        <w:rPr>
          <w:rFonts w:ascii="Times New Roman" w:eastAsia="Calibri" w:hAnsi="Times New Roman" w:cs="Times New Roman"/>
          <w:sz w:val="28"/>
          <w:szCs w:val="28"/>
        </w:rPr>
        <w:t>Жюрену</w:t>
      </w:r>
      <w:proofErr w:type="spellEnd"/>
      <w:r w:rsidR="00A91954" w:rsidRPr="00762EFD">
        <w:rPr>
          <w:rFonts w:ascii="Times New Roman" w:eastAsia="Calibri" w:hAnsi="Times New Roman" w:cs="Times New Roman"/>
          <w:sz w:val="28"/>
          <w:szCs w:val="28"/>
        </w:rPr>
        <w:t>)</w:t>
      </w:r>
      <w:r w:rsidR="00647B98">
        <w:rPr>
          <w:rFonts w:ascii="Times New Roman" w:eastAsia="Calibri" w:hAnsi="Times New Roman" w:cs="Times New Roman"/>
          <w:sz w:val="28"/>
          <w:szCs w:val="28"/>
        </w:rPr>
        <w:t>;</w:t>
      </w:r>
    </w:p>
    <w:p w:rsidR="005A63E6" w:rsidRPr="00762EFD" w:rsidRDefault="005A63E6"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bCs/>
          <w:sz w:val="28"/>
          <w:szCs w:val="28"/>
        </w:rPr>
        <w:t>2.</w:t>
      </w:r>
      <w:r w:rsidR="002D65F6" w:rsidRPr="00762EFD">
        <w:rPr>
          <w:rFonts w:ascii="Times New Roman" w:eastAsia="Calibri" w:hAnsi="Times New Roman" w:cs="Times New Roman"/>
          <w:sz w:val="28"/>
          <w:szCs w:val="28"/>
        </w:rPr>
        <w:t xml:space="preserve"> Безотвальную зяблевую обработку</w:t>
      </w:r>
      <w:r w:rsidR="00A91954" w:rsidRPr="00762EFD">
        <w:rPr>
          <w:rFonts w:ascii="Times New Roman" w:eastAsia="Calibri" w:hAnsi="Times New Roman" w:cs="Times New Roman"/>
          <w:sz w:val="28"/>
          <w:szCs w:val="28"/>
        </w:rPr>
        <w:t xml:space="preserve"> почвы (влагопоглощение)</w:t>
      </w:r>
      <w:r w:rsidR="00647B98">
        <w:rPr>
          <w:rFonts w:ascii="Times New Roman" w:eastAsia="Calibri" w:hAnsi="Times New Roman" w:cs="Times New Roman"/>
          <w:sz w:val="28"/>
          <w:szCs w:val="28"/>
        </w:rPr>
        <w:t>;</w:t>
      </w:r>
    </w:p>
    <w:p w:rsidR="005A63E6" w:rsidRPr="00762EFD" w:rsidRDefault="005A63E6"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bCs/>
          <w:sz w:val="28"/>
          <w:szCs w:val="28"/>
        </w:rPr>
        <w:t>3.</w:t>
      </w:r>
      <w:r w:rsidRPr="00762EFD">
        <w:rPr>
          <w:rFonts w:ascii="Times New Roman" w:eastAsia="Calibri" w:hAnsi="Times New Roman" w:cs="Times New Roman"/>
          <w:sz w:val="28"/>
          <w:szCs w:val="28"/>
        </w:rPr>
        <w:t xml:space="preserve"> Глубокое </w:t>
      </w:r>
      <w:proofErr w:type="spellStart"/>
      <w:r w:rsidRPr="00762EFD">
        <w:rPr>
          <w:rFonts w:ascii="Times New Roman" w:eastAsia="Calibri" w:hAnsi="Times New Roman" w:cs="Times New Roman"/>
          <w:sz w:val="28"/>
          <w:szCs w:val="28"/>
        </w:rPr>
        <w:t>чизел</w:t>
      </w:r>
      <w:r w:rsidR="00A91954" w:rsidRPr="00762EFD">
        <w:rPr>
          <w:rFonts w:ascii="Times New Roman" w:eastAsia="Calibri" w:hAnsi="Times New Roman" w:cs="Times New Roman"/>
          <w:sz w:val="28"/>
          <w:szCs w:val="28"/>
        </w:rPr>
        <w:t>ьное</w:t>
      </w:r>
      <w:proofErr w:type="spellEnd"/>
      <w:r w:rsidR="00A91954" w:rsidRPr="00762EFD">
        <w:rPr>
          <w:rFonts w:ascii="Times New Roman" w:eastAsia="Calibri" w:hAnsi="Times New Roman" w:cs="Times New Roman"/>
          <w:sz w:val="28"/>
          <w:szCs w:val="28"/>
        </w:rPr>
        <w:t xml:space="preserve"> рыхление (</w:t>
      </w:r>
      <w:proofErr w:type="spellStart"/>
      <w:r w:rsidR="00A91954" w:rsidRPr="00762EFD">
        <w:rPr>
          <w:rFonts w:ascii="Times New Roman" w:eastAsia="Calibri" w:hAnsi="Times New Roman" w:cs="Times New Roman"/>
          <w:sz w:val="28"/>
          <w:szCs w:val="28"/>
        </w:rPr>
        <w:t>влагонакопление</w:t>
      </w:r>
      <w:proofErr w:type="spellEnd"/>
      <w:r w:rsidR="00A91954" w:rsidRPr="00762EFD">
        <w:rPr>
          <w:rFonts w:ascii="Times New Roman" w:eastAsia="Calibri" w:hAnsi="Times New Roman" w:cs="Times New Roman"/>
          <w:sz w:val="28"/>
          <w:szCs w:val="28"/>
        </w:rPr>
        <w:t>)</w:t>
      </w:r>
      <w:r w:rsidR="00647B98">
        <w:rPr>
          <w:rFonts w:ascii="Times New Roman" w:eastAsia="Calibri" w:hAnsi="Times New Roman" w:cs="Times New Roman"/>
          <w:sz w:val="28"/>
          <w:szCs w:val="28"/>
        </w:rPr>
        <w:t>;</w:t>
      </w:r>
    </w:p>
    <w:p w:rsidR="005A63E6" w:rsidRPr="00762EFD" w:rsidRDefault="005A63E6"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bCs/>
          <w:sz w:val="28"/>
          <w:szCs w:val="28"/>
        </w:rPr>
        <w:t>4.</w:t>
      </w:r>
      <w:r w:rsidR="002D65F6" w:rsidRPr="00762EFD">
        <w:rPr>
          <w:rFonts w:ascii="Times New Roman" w:eastAsia="Calibri" w:hAnsi="Times New Roman" w:cs="Times New Roman"/>
          <w:sz w:val="28"/>
          <w:szCs w:val="28"/>
        </w:rPr>
        <w:t xml:space="preserve"> Предпосевную обработку</w:t>
      </w:r>
      <w:r w:rsidRPr="00762EFD">
        <w:rPr>
          <w:rFonts w:ascii="Times New Roman" w:eastAsia="Calibri" w:hAnsi="Times New Roman" w:cs="Times New Roman"/>
          <w:sz w:val="28"/>
          <w:szCs w:val="28"/>
        </w:rPr>
        <w:t xml:space="preserve"> почвы (</w:t>
      </w:r>
      <w:proofErr w:type="spellStart"/>
      <w:r w:rsidRPr="00762EFD">
        <w:rPr>
          <w:rFonts w:ascii="Times New Roman" w:eastAsia="Calibri" w:hAnsi="Times New Roman" w:cs="Times New Roman"/>
          <w:sz w:val="28"/>
          <w:szCs w:val="28"/>
        </w:rPr>
        <w:t>влагосохранение</w:t>
      </w:r>
      <w:proofErr w:type="spellEnd"/>
      <w:r w:rsidRPr="00762EFD">
        <w:rPr>
          <w:rFonts w:ascii="Times New Roman" w:eastAsia="Calibri" w:hAnsi="Times New Roman" w:cs="Times New Roman"/>
          <w:sz w:val="28"/>
          <w:szCs w:val="28"/>
        </w:rPr>
        <w:t xml:space="preserve"> по Т.С.</w:t>
      </w:r>
      <w:r w:rsidR="00A91954" w:rsidRPr="00762EFD">
        <w:rPr>
          <w:rFonts w:ascii="Times New Roman" w:eastAsia="Calibri" w:hAnsi="Times New Roman" w:cs="Times New Roman"/>
          <w:sz w:val="28"/>
          <w:szCs w:val="28"/>
        </w:rPr>
        <w:t xml:space="preserve"> Мальцеву)</w:t>
      </w:r>
      <w:r w:rsidR="00647B98">
        <w:rPr>
          <w:rFonts w:ascii="Times New Roman" w:eastAsia="Calibri" w:hAnsi="Times New Roman" w:cs="Times New Roman"/>
          <w:sz w:val="28"/>
          <w:szCs w:val="28"/>
        </w:rPr>
        <w:t>;</w:t>
      </w:r>
    </w:p>
    <w:p w:rsidR="005A63E6" w:rsidRPr="00762EFD" w:rsidRDefault="005A63E6"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bCs/>
          <w:sz w:val="28"/>
          <w:szCs w:val="28"/>
        </w:rPr>
        <w:t>5.</w:t>
      </w:r>
      <w:r w:rsidRPr="00762EFD">
        <w:rPr>
          <w:rFonts w:ascii="Times New Roman" w:eastAsia="Calibri" w:hAnsi="Times New Roman" w:cs="Times New Roman"/>
          <w:sz w:val="28"/>
          <w:szCs w:val="28"/>
        </w:rPr>
        <w:t xml:space="preserve"> Посев на равномерную глубину (равномерные всхожесть и созре</w:t>
      </w:r>
      <w:r w:rsidR="00201421" w:rsidRPr="00762EFD">
        <w:rPr>
          <w:rFonts w:ascii="Times New Roman" w:eastAsia="Calibri" w:hAnsi="Times New Roman" w:cs="Times New Roman"/>
          <w:sz w:val="28"/>
          <w:szCs w:val="28"/>
        </w:rPr>
        <w:t xml:space="preserve">вание – </w:t>
      </w:r>
      <w:proofErr w:type="spellStart"/>
      <w:r w:rsidR="00A91954" w:rsidRPr="00762EFD">
        <w:rPr>
          <w:rFonts w:ascii="Times New Roman" w:eastAsia="Calibri" w:hAnsi="Times New Roman" w:cs="Times New Roman"/>
          <w:sz w:val="28"/>
          <w:szCs w:val="28"/>
        </w:rPr>
        <w:t>влагопотребление</w:t>
      </w:r>
      <w:proofErr w:type="spellEnd"/>
      <w:r w:rsidR="00A91954" w:rsidRPr="00762EFD">
        <w:rPr>
          <w:rFonts w:ascii="Times New Roman" w:eastAsia="Calibri" w:hAnsi="Times New Roman" w:cs="Times New Roman"/>
          <w:sz w:val="28"/>
          <w:szCs w:val="28"/>
        </w:rPr>
        <w:t>)</w:t>
      </w:r>
      <w:r w:rsidR="00647B98">
        <w:rPr>
          <w:rFonts w:ascii="Times New Roman" w:eastAsia="Calibri" w:hAnsi="Times New Roman" w:cs="Times New Roman"/>
          <w:sz w:val="28"/>
          <w:szCs w:val="28"/>
        </w:rPr>
        <w:t>;</w:t>
      </w:r>
    </w:p>
    <w:p w:rsidR="005A63E6" w:rsidRPr="00762EFD" w:rsidRDefault="005A63E6"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bCs/>
          <w:sz w:val="28"/>
          <w:szCs w:val="28"/>
        </w:rPr>
        <w:t>6.</w:t>
      </w:r>
      <w:r w:rsidR="005A721E">
        <w:rPr>
          <w:rFonts w:ascii="Times New Roman" w:eastAsia="Calibri" w:hAnsi="Times New Roman" w:cs="Times New Roman"/>
          <w:bCs/>
          <w:sz w:val="28"/>
          <w:szCs w:val="28"/>
        </w:rPr>
        <w:t xml:space="preserve"> </w:t>
      </w:r>
      <w:proofErr w:type="spellStart"/>
      <w:r w:rsidRPr="00762EFD">
        <w:rPr>
          <w:rFonts w:ascii="Times New Roman" w:eastAsia="Calibri" w:hAnsi="Times New Roman" w:cs="Times New Roman"/>
          <w:sz w:val="28"/>
          <w:szCs w:val="28"/>
        </w:rPr>
        <w:t>Повсходовое</w:t>
      </w:r>
      <w:proofErr w:type="spellEnd"/>
      <w:r w:rsidRPr="00762EFD">
        <w:rPr>
          <w:rFonts w:ascii="Times New Roman" w:eastAsia="Calibri" w:hAnsi="Times New Roman" w:cs="Times New Roman"/>
          <w:sz w:val="28"/>
          <w:szCs w:val="28"/>
        </w:rPr>
        <w:t xml:space="preserve"> б</w:t>
      </w:r>
      <w:r w:rsidR="003D5454" w:rsidRPr="00762EFD">
        <w:rPr>
          <w:rFonts w:ascii="Times New Roman" w:eastAsia="Calibri" w:hAnsi="Times New Roman" w:cs="Times New Roman"/>
          <w:sz w:val="28"/>
          <w:szCs w:val="28"/>
        </w:rPr>
        <w:t xml:space="preserve">оронование (вместо гербицидов, </w:t>
      </w:r>
      <w:proofErr w:type="spellStart"/>
      <w:r w:rsidR="00A91954" w:rsidRPr="00762EFD">
        <w:rPr>
          <w:rFonts w:ascii="Times New Roman" w:eastAsia="Calibri" w:hAnsi="Times New Roman" w:cs="Times New Roman"/>
          <w:sz w:val="28"/>
          <w:szCs w:val="28"/>
        </w:rPr>
        <w:t>влагозакрытие</w:t>
      </w:r>
      <w:proofErr w:type="spellEnd"/>
      <w:r w:rsidR="00A91954" w:rsidRPr="00762EFD">
        <w:rPr>
          <w:rFonts w:ascii="Times New Roman" w:eastAsia="Calibri" w:hAnsi="Times New Roman" w:cs="Times New Roman"/>
          <w:sz w:val="28"/>
          <w:szCs w:val="28"/>
        </w:rPr>
        <w:t>)</w:t>
      </w:r>
      <w:r w:rsidR="00647B98">
        <w:rPr>
          <w:rFonts w:ascii="Times New Roman" w:eastAsia="Calibri" w:hAnsi="Times New Roman" w:cs="Times New Roman"/>
          <w:sz w:val="28"/>
          <w:szCs w:val="28"/>
        </w:rPr>
        <w:t>;</w:t>
      </w:r>
    </w:p>
    <w:p w:rsidR="005A63E6" w:rsidRPr="00762EFD" w:rsidRDefault="005A63E6"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bCs/>
          <w:sz w:val="28"/>
          <w:szCs w:val="28"/>
        </w:rPr>
        <w:t>7.</w:t>
      </w:r>
      <w:r w:rsidRPr="00762EFD">
        <w:rPr>
          <w:rFonts w:ascii="Times New Roman" w:eastAsia="Calibri" w:hAnsi="Times New Roman" w:cs="Times New Roman"/>
          <w:sz w:val="28"/>
          <w:szCs w:val="28"/>
        </w:rPr>
        <w:t xml:space="preserve"> Уборка с измельчением и разбр</w:t>
      </w:r>
      <w:r w:rsidR="00A91954" w:rsidRPr="00762EFD">
        <w:rPr>
          <w:rFonts w:ascii="Times New Roman" w:eastAsia="Calibri" w:hAnsi="Times New Roman" w:cs="Times New Roman"/>
          <w:sz w:val="28"/>
          <w:szCs w:val="28"/>
        </w:rPr>
        <w:t>асыванием соломы (</w:t>
      </w:r>
      <w:proofErr w:type="spellStart"/>
      <w:r w:rsidR="00A91954" w:rsidRPr="00762EFD">
        <w:rPr>
          <w:rFonts w:ascii="Times New Roman" w:eastAsia="Calibri" w:hAnsi="Times New Roman" w:cs="Times New Roman"/>
          <w:sz w:val="28"/>
          <w:szCs w:val="28"/>
        </w:rPr>
        <w:t>влагоукрытие</w:t>
      </w:r>
      <w:proofErr w:type="spellEnd"/>
      <w:r w:rsidR="00A91954" w:rsidRPr="00762EFD">
        <w:rPr>
          <w:rFonts w:ascii="Times New Roman" w:eastAsia="Calibri" w:hAnsi="Times New Roman" w:cs="Times New Roman"/>
          <w:sz w:val="28"/>
          <w:szCs w:val="28"/>
        </w:rPr>
        <w:t>)</w:t>
      </w:r>
      <w:r w:rsidR="00647B98">
        <w:rPr>
          <w:rFonts w:ascii="Times New Roman" w:eastAsia="Calibri" w:hAnsi="Times New Roman" w:cs="Times New Roman"/>
          <w:sz w:val="28"/>
          <w:szCs w:val="28"/>
        </w:rPr>
        <w:t>;</w:t>
      </w:r>
    </w:p>
    <w:p w:rsidR="005A63E6" w:rsidRPr="00134897" w:rsidRDefault="005A63E6"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bCs/>
          <w:sz w:val="28"/>
          <w:szCs w:val="28"/>
        </w:rPr>
        <w:t>8.</w:t>
      </w:r>
      <w:r w:rsidRPr="00762EFD">
        <w:rPr>
          <w:rFonts w:ascii="Times New Roman" w:eastAsia="Calibri" w:hAnsi="Times New Roman" w:cs="Times New Roman"/>
          <w:sz w:val="28"/>
          <w:szCs w:val="28"/>
        </w:rPr>
        <w:t xml:space="preserve"> Исключение паводков</w:t>
      </w:r>
      <w:r w:rsidR="003D5454" w:rsidRPr="00762EFD">
        <w:rPr>
          <w:rFonts w:ascii="Times New Roman" w:eastAsia="Calibri" w:hAnsi="Times New Roman" w:cs="Times New Roman"/>
          <w:sz w:val="28"/>
          <w:szCs w:val="28"/>
        </w:rPr>
        <w:t>.</w:t>
      </w:r>
    </w:p>
    <w:p w:rsidR="005A63E6" w:rsidRPr="00A33DF8" w:rsidRDefault="009F3263" w:rsidP="00DD389F">
      <w:pPr>
        <w:spacing w:after="0" w:line="360" w:lineRule="auto"/>
        <w:ind w:firstLine="709"/>
        <w:jc w:val="both"/>
        <w:rPr>
          <w:rFonts w:ascii="Times New Roman" w:eastAsia="Calibri" w:hAnsi="Times New Roman" w:cs="Times New Roman"/>
          <w:sz w:val="28"/>
          <w:szCs w:val="28"/>
        </w:rPr>
      </w:pPr>
      <w:r w:rsidRPr="00A33DF8">
        <w:rPr>
          <w:rFonts w:ascii="Times New Roman" w:eastAsia="Calibri" w:hAnsi="Times New Roman" w:cs="Times New Roman"/>
          <w:bCs/>
          <w:iCs/>
          <w:sz w:val="28"/>
          <w:szCs w:val="28"/>
        </w:rPr>
        <w:t>Т</w:t>
      </w:r>
      <w:r w:rsidR="00A221A0" w:rsidRPr="00A33DF8">
        <w:rPr>
          <w:rFonts w:ascii="Times New Roman" w:eastAsia="Calibri" w:hAnsi="Times New Roman" w:cs="Times New Roman"/>
          <w:bCs/>
          <w:iCs/>
          <w:sz w:val="28"/>
          <w:szCs w:val="28"/>
        </w:rPr>
        <w:t xml:space="preserve">акже </w:t>
      </w:r>
      <w:r w:rsidR="00F20C7C" w:rsidRPr="00A33DF8">
        <w:rPr>
          <w:rFonts w:ascii="Times New Roman" w:eastAsia="Calibri" w:hAnsi="Times New Roman" w:cs="Times New Roman"/>
          <w:bCs/>
          <w:iCs/>
          <w:sz w:val="28"/>
          <w:szCs w:val="28"/>
        </w:rPr>
        <w:t xml:space="preserve">нами выбран универсальный </w:t>
      </w:r>
      <w:r w:rsidR="00A221A0" w:rsidRPr="00A33DF8">
        <w:rPr>
          <w:rFonts w:ascii="Times New Roman" w:eastAsia="Calibri" w:hAnsi="Times New Roman" w:cs="Times New Roman"/>
          <w:bCs/>
          <w:iCs/>
          <w:sz w:val="28"/>
          <w:szCs w:val="28"/>
        </w:rPr>
        <w:t>п</w:t>
      </w:r>
      <w:r w:rsidR="005A63E6" w:rsidRPr="00A33DF8">
        <w:rPr>
          <w:rFonts w:ascii="Times New Roman" w:eastAsia="Calibri" w:hAnsi="Times New Roman" w:cs="Times New Roman"/>
          <w:bCs/>
          <w:iCs/>
          <w:sz w:val="28"/>
          <w:szCs w:val="28"/>
        </w:rPr>
        <w:t>ринцип блочно-модульной констр</w:t>
      </w:r>
      <w:r w:rsidR="00D75B6F" w:rsidRPr="00A33DF8">
        <w:rPr>
          <w:rFonts w:ascii="Times New Roman" w:eastAsia="Calibri" w:hAnsi="Times New Roman" w:cs="Times New Roman"/>
          <w:bCs/>
          <w:iCs/>
          <w:sz w:val="28"/>
          <w:szCs w:val="28"/>
        </w:rPr>
        <w:t xml:space="preserve">укции: сменные рабочие органы: </w:t>
      </w:r>
      <w:r w:rsidR="00647B98">
        <w:rPr>
          <w:rFonts w:ascii="Times New Roman" w:eastAsia="Calibri" w:hAnsi="Times New Roman" w:cs="Times New Roman"/>
          <w:bCs/>
          <w:iCs/>
          <w:sz w:val="28"/>
          <w:szCs w:val="28"/>
        </w:rPr>
        <w:t xml:space="preserve">пакеты - </w:t>
      </w:r>
      <w:r w:rsidR="005A63E6" w:rsidRPr="00A33DF8">
        <w:rPr>
          <w:rFonts w:ascii="Times New Roman" w:eastAsia="Calibri" w:hAnsi="Times New Roman" w:cs="Times New Roman"/>
          <w:bCs/>
          <w:iCs/>
          <w:sz w:val="28"/>
          <w:szCs w:val="28"/>
        </w:rPr>
        <w:t>блоки</w:t>
      </w:r>
      <w:r w:rsidR="00647B98">
        <w:rPr>
          <w:rFonts w:ascii="Times New Roman" w:eastAsia="Calibri" w:hAnsi="Times New Roman" w:cs="Times New Roman"/>
          <w:bCs/>
          <w:iCs/>
          <w:sz w:val="28"/>
          <w:szCs w:val="28"/>
        </w:rPr>
        <w:t xml:space="preserve"> </w:t>
      </w:r>
      <w:r w:rsidR="005A63E6" w:rsidRPr="00A33DF8">
        <w:rPr>
          <w:rFonts w:ascii="Times New Roman" w:eastAsia="Calibri" w:hAnsi="Times New Roman" w:cs="Times New Roman"/>
          <w:bCs/>
          <w:iCs/>
          <w:sz w:val="28"/>
          <w:szCs w:val="28"/>
        </w:rPr>
        <w:t>- маневренные и компактные легкие машины для тракторов всех тяговых классов, доступных</w:t>
      </w:r>
      <w:r w:rsidR="001C2C06" w:rsidRPr="00A33DF8">
        <w:rPr>
          <w:rFonts w:ascii="Times New Roman" w:eastAsia="Calibri" w:hAnsi="Times New Roman" w:cs="Times New Roman"/>
          <w:bCs/>
          <w:iCs/>
          <w:sz w:val="28"/>
          <w:szCs w:val="28"/>
        </w:rPr>
        <w:t xml:space="preserve"> для движения</w:t>
      </w:r>
      <w:r w:rsidR="005A63E6" w:rsidRPr="00A33DF8">
        <w:rPr>
          <w:rFonts w:ascii="Times New Roman" w:eastAsia="Calibri" w:hAnsi="Times New Roman" w:cs="Times New Roman"/>
          <w:bCs/>
          <w:iCs/>
          <w:sz w:val="28"/>
          <w:szCs w:val="28"/>
        </w:rPr>
        <w:t xml:space="preserve"> по автомобильным дорогам.</w:t>
      </w:r>
    </w:p>
    <w:p w:rsidR="00647B98" w:rsidRDefault="005A63E6" w:rsidP="00DD389F">
      <w:pPr>
        <w:spacing w:after="0" w:line="360" w:lineRule="auto"/>
        <w:ind w:firstLine="709"/>
        <w:jc w:val="both"/>
        <w:rPr>
          <w:rFonts w:ascii="Times New Roman" w:eastAsia="Calibri" w:hAnsi="Times New Roman" w:cs="Times New Roman"/>
          <w:sz w:val="28"/>
          <w:szCs w:val="28"/>
        </w:rPr>
      </w:pPr>
      <w:proofErr w:type="spellStart"/>
      <w:r w:rsidRPr="0052306F">
        <w:rPr>
          <w:rFonts w:ascii="Times New Roman" w:eastAsia="Calibri" w:hAnsi="Times New Roman" w:cs="Times New Roman"/>
          <w:bCs/>
          <w:iCs/>
          <w:sz w:val="28"/>
          <w:szCs w:val="28"/>
        </w:rPr>
        <w:lastRenderedPageBreak/>
        <w:t>Импортоопережающая</w:t>
      </w:r>
      <w:proofErr w:type="spellEnd"/>
      <w:r w:rsidRPr="0052306F">
        <w:rPr>
          <w:rFonts w:ascii="Times New Roman" w:eastAsia="Calibri" w:hAnsi="Times New Roman" w:cs="Times New Roman"/>
          <w:bCs/>
          <w:iCs/>
          <w:sz w:val="28"/>
          <w:szCs w:val="28"/>
        </w:rPr>
        <w:t xml:space="preserve"> техника</w:t>
      </w:r>
      <w:r w:rsidR="0052306F">
        <w:rPr>
          <w:rFonts w:ascii="Times New Roman" w:eastAsia="Calibri" w:hAnsi="Times New Roman" w:cs="Times New Roman"/>
          <w:bCs/>
          <w:iCs/>
          <w:sz w:val="28"/>
          <w:szCs w:val="28"/>
        </w:rPr>
        <w:t xml:space="preserve"> </w:t>
      </w:r>
      <w:r w:rsidRPr="00A33DF8">
        <w:rPr>
          <w:rFonts w:ascii="Times New Roman" w:eastAsia="Calibri" w:hAnsi="Times New Roman" w:cs="Times New Roman"/>
          <w:sz w:val="28"/>
          <w:szCs w:val="28"/>
        </w:rPr>
        <w:t>показала следующие неоспоримые преимущества:</w:t>
      </w:r>
    </w:p>
    <w:p w:rsidR="00647B98" w:rsidRDefault="00647B98" w:rsidP="00DD389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63E6" w:rsidRPr="00A33DF8">
        <w:rPr>
          <w:rFonts w:ascii="Times New Roman" w:eastAsia="Calibri" w:hAnsi="Times New Roman" w:cs="Times New Roman"/>
          <w:sz w:val="28"/>
          <w:szCs w:val="28"/>
        </w:rPr>
        <w:t>сохранение имеющегося запаса влаги, без которого не эффективны даже минеральные удобрения и сортовые качества семян;</w:t>
      </w:r>
    </w:p>
    <w:p w:rsidR="00647B98" w:rsidRDefault="00647B98" w:rsidP="00DD389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63E6" w:rsidRPr="00A33DF8">
        <w:rPr>
          <w:rFonts w:ascii="Times New Roman" w:eastAsia="Calibri" w:hAnsi="Times New Roman" w:cs="Times New Roman"/>
          <w:sz w:val="28"/>
          <w:szCs w:val="28"/>
        </w:rPr>
        <w:t>энергосбережение - экономия расхода топлива и потребной мощности н</w:t>
      </w:r>
      <w:r w:rsidR="001C2C06" w:rsidRPr="00A33DF8">
        <w:rPr>
          <w:rFonts w:ascii="Times New Roman" w:eastAsia="Calibri" w:hAnsi="Times New Roman" w:cs="Times New Roman"/>
          <w:sz w:val="28"/>
          <w:szCs w:val="28"/>
        </w:rPr>
        <w:t>а предпосевной обработке почвы</w:t>
      </w:r>
      <w:r w:rsidR="00134897">
        <w:rPr>
          <w:rFonts w:ascii="Times New Roman" w:eastAsia="Calibri" w:hAnsi="Times New Roman" w:cs="Times New Roman"/>
          <w:sz w:val="28"/>
          <w:szCs w:val="28"/>
        </w:rPr>
        <w:t xml:space="preserve"> в 3-4 раза;</w:t>
      </w:r>
      <w:r w:rsidR="005A63E6" w:rsidRPr="00A33DF8">
        <w:rPr>
          <w:rFonts w:ascii="Times New Roman" w:eastAsia="Calibri" w:hAnsi="Times New Roman" w:cs="Times New Roman"/>
          <w:sz w:val="28"/>
          <w:szCs w:val="28"/>
        </w:rPr>
        <w:t xml:space="preserve"> </w:t>
      </w:r>
    </w:p>
    <w:p w:rsidR="00647B98" w:rsidRDefault="00647B98" w:rsidP="00DD389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27C0" w:rsidRPr="00A33DF8">
        <w:rPr>
          <w:rFonts w:ascii="Times New Roman" w:eastAsia="Calibri" w:hAnsi="Times New Roman" w:cs="Times New Roman"/>
          <w:sz w:val="28"/>
          <w:szCs w:val="28"/>
        </w:rPr>
        <w:t>ресурсосбережение</w:t>
      </w:r>
      <w:r w:rsidR="005A63E6" w:rsidRPr="00A33DF8">
        <w:rPr>
          <w:rFonts w:ascii="Times New Roman" w:eastAsia="Calibri" w:hAnsi="Times New Roman" w:cs="Times New Roman"/>
          <w:sz w:val="28"/>
          <w:szCs w:val="28"/>
        </w:rPr>
        <w:t xml:space="preserve"> в 5 раз - комплекс</w:t>
      </w:r>
      <w:r w:rsidR="005A63E6" w:rsidRPr="00762EFD">
        <w:rPr>
          <w:rFonts w:ascii="Times New Roman" w:eastAsia="Calibri" w:hAnsi="Times New Roman" w:cs="Times New Roman"/>
          <w:sz w:val="28"/>
          <w:szCs w:val="28"/>
        </w:rPr>
        <w:t xml:space="preserve"> традиционных предпосевных работ, выполняемых за 30</w:t>
      </w:r>
      <w:r w:rsidR="00C727C0" w:rsidRPr="00762EFD">
        <w:rPr>
          <w:rFonts w:ascii="Times New Roman" w:eastAsia="Calibri" w:hAnsi="Times New Roman" w:cs="Times New Roman"/>
          <w:sz w:val="28"/>
          <w:szCs w:val="28"/>
        </w:rPr>
        <w:t xml:space="preserve"> дней, культиватором </w:t>
      </w:r>
      <w:r w:rsidR="005A63E6" w:rsidRPr="00762EFD">
        <w:rPr>
          <w:rFonts w:ascii="Times New Roman" w:eastAsia="Calibri" w:hAnsi="Times New Roman" w:cs="Times New Roman"/>
          <w:sz w:val="28"/>
          <w:szCs w:val="28"/>
        </w:rPr>
        <w:t xml:space="preserve"> КБМ-10,5 в агрегате с одним трактором тягового</w:t>
      </w:r>
      <w:r w:rsidR="00134897">
        <w:rPr>
          <w:rFonts w:ascii="Times New Roman" w:eastAsia="Calibri" w:hAnsi="Times New Roman" w:cs="Times New Roman"/>
          <w:sz w:val="28"/>
          <w:szCs w:val="28"/>
        </w:rPr>
        <w:t xml:space="preserve"> класса 3 выполняется за 6 дней;</w:t>
      </w:r>
    </w:p>
    <w:p w:rsidR="005A63E6" w:rsidRPr="003050C2" w:rsidRDefault="00647B98" w:rsidP="00DD389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27C0" w:rsidRPr="00762EFD">
        <w:rPr>
          <w:rFonts w:ascii="Times New Roman" w:eastAsia="Calibri" w:hAnsi="Times New Roman" w:cs="Times New Roman"/>
          <w:sz w:val="28"/>
          <w:szCs w:val="28"/>
        </w:rPr>
        <w:t>экономия металла</w:t>
      </w:r>
      <w:r w:rsidR="005A63E6" w:rsidRPr="00762EFD">
        <w:rPr>
          <w:rFonts w:ascii="Times New Roman" w:eastAsia="Calibri" w:hAnsi="Times New Roman" w:cs="Times New Roman"/>
          <w:sz w:val="28"/>
          <w:szCs w:val="28"/>
        </w:rPr>
        <w:t xml:space="preserve"> в 4 раза (удельная металлоемкость культиватора КБМ-15П – 266 кг/м).</w:t>
      </w:r>
    </w:p>
    <w:p w:rsidR="005A63E6" w:rsidRPr="0052306F" w:rsidRDefault="005A63E6" w:rsidP="00DD389F">
      <w:pPr>
        <w:spacing w:after="0" w:line="360" w:lineRule="auto"/>
        <w:ind w:firstLine="709"/>
        <w:jc w:val="both"/>
        <w:rPr>
          <w:rFonts w:ascii="Times New Roman" w:eastAsia="Calibri" w:hAnsi="Times New Roman" w:cs="Times New Roman"/>
          <w:bCs/>
          <w:sz w:val="28"/>
          <w:szCs w:val="28"/>
        </w:rPr>
      </w:pPr>
      <w:r w:rsidRPr="0052306F">
        <w:rPr>
          <w:rFonts w:ascii="Times New Roman" w:eastAsia="Calibri" w:hAnsi="Times New Roman" w:cs="Times New Roman"/>
          <w:bCs/>
          <w:iCs/>
          <w:sz w:val="28"/>
          <w:szCs w:val="28"/>
        </w:rPr>
        <w:t>Технология выполняет следующие агротехнические условия:</w:t>
      </w:r>
    </w:p>
    <w:p w:rsidR="00647B98" w:rsidRDefault="00647B98" w:rsidP="00647B98">
      <w:pPr>
        <w:spacing w:after="0" w:line="360" w:lineRule="auto"/>
        <w:ind w:left="360" w:firstLine="34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34897">
        <w:rPr>
          <w:rFonts w:ascii="Times New Roman" w:eastAsia="Calibri" w:hAnsi="Times New Roman" w:cs="Times New Roman"/>
          <w:bCs/>
          <w:sz w:val="28"/>
          <w:szCs w:val="28"/>
        </w:rPr>
        <w:t>с</w:t>
      </w:r>
      <w:r w:rsidR="005A63E6" w:rsidRPr="00762EFD">
        <w:rPr>
          <w:rFonts w:ascii="Times New Roman" w:eastAsia="Calibri" w:hAnsi="Times New Roman" w:cs="Times New Roman"/>
          <w:bCs/>
          <w:sz w:val="28"/>
          <w:szCs w:val="28"/>
        </w:rPr>
        <w:t>охранение и увеличение плодородия по</w:t>
      </w:r>
      <w:r>
        <w:rPr>
          <w:rFonts w:ascii="Times New Roman" w:eastAsia="Calibri" w:hAnsi="Times New Roman" w:cs="Times New Roman"/>
          <w:bCs/>
          <w:sz w:val="28"/>
          <w:szCs w:val="28"/>
        </w:rPr>
        <w:t>чвы (солома и корневая система);</w:t>
      </w:r>
    </w:p>
    <w:p w:rsidR="005A63E6" w:rsidRDefault="00647B98" w:rsidP="00647B98">
      <w:pPr>
        <w:spacing w:after="0" w:line="360" w:lineRule="auto"/>
        <w:ind w:left="360" w:firstLine="34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34897">
        <w:rPr>
          <w:rFonts w:ascii="Times New Roman" w:eastAsia="Calibri" w:hAnsi="Times New Roman" w:cs="Times New Roman"/>
          <w:bCs/>
          <w:sz w:val="28"/>
          <w:szCs w:val="28"/>
        </w:rPr>
        <w:t>п</w:t>
      </w:r>
      <w:r w:rsidR="005A63E6" w:rsidRPr="00762EFD">
        <w:rPr>
          <w:rFonts w:ascii="Times New Roman" w:eastAsia="Calibri" w:hAnsi="Times New Roman" w:cs="Times New Roman"/>
          <w:bCs/>
          <w:sz w:val="28"/>
          <w:szCs w:val="28"/>
        </w:rPr>
        <w:t>роизводство экологически чистого зерна (не применяются минеральные удобрения и гербициды, умно</w:t>
      </w:r>
      <w:r>
        <w:rPr>
          <w:rFonts w:ascii="Times New Roman" w:eastAsia="Calibri" w:hAnsi="Times New Roman" w:cs="Times New Roman"/>
          <w:bCs/>
          <w:sz w:val="28"/>
          <w:szCs w:val="28"/>
        </w:rPr>
        <w:t>жается почвенная флора и фауна);</w:t>
      </w:r>
    </w:p>
    <w:p w:rsidR="00647B98" w:rsidRDefault="00647B98" w:rsidP="00647B98">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34897">
        <w:rPr>
          <w:rFonts w:ascii="Times New Roman" w:eastAsia="Calibri" w:hAnsi="Times New Roman" w:cs="Times New Roman"/>
          <w:bCs/>
          <w:sz w:val="28"/>
          <w:szCs w:val="28"/>
        </w:rPr>
        <w:t>в</w:t>
      </w:r>
      <w:r w:rsidR="005A63E6" w:rsidRPr="00762EFD">
        <w:rPr>
          <w:rFonts w:ascii="Times New Roman" w:eastAsia="Calibri" w:hAnsi="Times New Roman" w:cs="Times New Roman"/>
          <w:bCs/>
          <w:sz w:val="28"/>
          <w:szCs w:val="28"/>
        </w:rPr>
        <w:t>ычесываются на поверхность п</w:t>
      </w:r>
      <w:r>
        <w:rPr>
          <w:rFonts w:ascii="Times New Roman" w:eastAsia="Calibri" w:hAnsi="Times New Roman" w:cs="Times New Roman"/>
          <w:bCs/>
          <w:sz w:val="28"/>
          <w:szCs w:val="28"/>
        </w:rPr>
        <w:t xml:space="preserve">оля сорняки в нитевидной стадии </w:t>
      </w:r>
      <w:r w:rsidR="005A63E6" w:rsidRPr="00762EFD">
        <w:rPr>
          <w:rFonts w:ascii="Times New Roman" w:eastAsia="Calibri" w:hAnsi="Times New Roman" w:cs="Times New Roman"/>
          <w:bCs/>
          <w:sz w:val="28"/>
          <w:szCs w:val="28"/>
        </w:rPr>
        <w:t>развития (отпадает необх</w:t>
      </w:r>
      <w:r>
        <w:rPr>
          <w:rFonts w:ascii="Times New Roman" w:eastAsia="Calibri" w:hAnsi="Times New Roman" w:cs="Times New Roman"/>
          <w:bCs/>
          <w:sz w:val="28"/>
          <w:szCs w:val="28"/>
        </w:rPr>
        <w:t>одимость применения гербицидов);</w:t>
      </w:r>
    </w:p>
    <w:p w:rsidR="00647B98" w:rsidRDefault="00647B98" w:rsidP="00647B98">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34897">
        <w:rPr>
          <w:rFonts w:ascii="Times New Roman" w:eastAsia="Calibri" w:hAnsi="Times New Roman" w:cs="Times New Roman"/>
          <w:bCs/>
          <w:sz w:val="28"/>
          <w:szCs w:val="28"/>
        </w:rPr>
        <w:t>о</w:t>
      </w:r>
      <w:r>
        <w:rPr>
          <w:rFonts w:ascii="Times New Roman" w:eastAsia="Calibri" w:hAnsi="Times New Roman" w:cs="Times New Roman"/>
          <w:bCs/>
          <w:sz w:val="28"/>
          <w:szCs w:val="28"/>
        </w:rPr>
        <w:t>беспечиваются</w:t>
      </w:r>
      <w:r w:rsidR="005A63E6" w:rsidRPr="00762EFD">
        <w:rPr>
          <w:rFonts w:ascii="Times New Roman" w:eastAsia="Calibri" w:hAnsi="Times New Roman" w:cs="Times New Roman"/>
          <w:bCs/>
          <w:sz w:val="28"/>
          <w:szCs w:val="28"/>
        </w:rPr>
        <w:t xml:space="preserve"> дружные всходы семян и мощное развитие растений, заглуша</w:t>
      </w:r>
      <w:r>
        <w:rPr>
          <w:rFonts w:ascii="Times New Roman" w:eastAsia="Calibri" w:hAnsi="Times New Roman" w:cs="Times New Roman"/>
          <w:bCs/>
          <w:sz w:val="28"/>
          <w:szCs w:val="28"/>
        </w:rPr>
        <w:t>ющие дальнейшие всходы сорняков;</w:t>
      </w:r>
    </w:p>
    <w:p w:rsidR="00647B98" w:rsidRDefault="00647B98" w:rsidP="00647B98">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34897">
        <w:rPr>
          <w:rFonts w:ascii="Times New Roman" w:eastAsia="Calibri" w:hAnsi="Times New Roman" w:cs="Times New Roman"/>
          <w:bCs/>
          <w:sz w:val="28"/>
          <w:szCs w:val="28"/>
        </w:rPr>
        <w:t>с</w:t>
      </w:r>
      <w:r w:rsidR="005A63E6" w:rsidRPr="00762EFD">
        <w:rPr>
          <w:rFonts w:ascii="Times New Roman" w:eastAsia="Calibri" w:hAnsi="Times New Roman" w:cs="Times New Roman"/>
          <w:bCs/>
          <w:sz w:val="28"/>
          <w:szCs w:val="28"/>
        </w:rPr>
        <w:t xml:space="preserve">охраняется оптимальный </w:t>
      </w:r>
      <w:proofErr w:type="spellStart"/>
      <w:r w:rsidR="005A63E6" w:rsidRPr="00762EFD">
        <w:rPr>
          <w:rFonts w:ascii="Times New Roman" w:eastAsia="Calibri" w:hAnsi="Times New Roman" w:cs="Times New Roman"/>
          <w:bCs/>
          <w:sz w:val="28"/>
          <w:szCs w:val="28"/>
        </w:rPr>
        <w:t>тепло-влаго-воздушный</w:t>
      </w:r>
      <w:proofErr w:type="spellEnd"/>
      <w:r w:rsidR="005A63E6" w:rsidRPr="00762EFD">
        <w:rPr>
          <w:rFonts w:ascii="Times New Roman" w:eastAsia="Calibri" w:hAnsi="Times New Roman" w:cs="Times New Roman"/>
          <w:bCs/>
          <w:sz w:val="28"/>
          <w:szCs w:val="28"/>
        </w:rPr>
        <w:t xml:space="preserve"> режим</w:t>
      </w:r>
      <w:r>
        <w:rPr>
          <w:rFonts w:ascii="Times New Roman" w:eastAsia="Calibri" w:hAnsi="Times New Roman" w:cs="Times New Roman"/>
          <w:bCs/>
          <w:sz w:val="28"/>
          <w:szCs w:val="28"/>
        </w:rPr>
        <w:t>ы</w:t>
      </w:r>
      <w:r w:rsidR="005A63E6" w:rsidRPr="00762EFD">
        <w:rPr>
          <w:rFonts w:ascii="Times New Roman" w:eastAsia="Calibri" w:hAnsi="Times New Roman" w:cs="Times New Roman"/>
          <w:bCs/>
          <w:sz w:val="28"/>
          <w:szCs w:val="28"/>
        </w:rPr>
        <w:t xml:space="preserve"> в посевном слое (закон </w:t>
      </w:r>
      <w:proofErr w:type="spellStart"/>
      <w:r w:rsidR="005A63E6" w:rsidRPr="00762EFD">
        <w:rPr>
          <w:rFonts w:ascii="Times New Roman" w:eastAsia="Calibri" w:hAnsi="Times New Roman" w:cs="Times New Roman"/>
          <w:bCs/>
          <w:sz w:val="28"/>
          <w:szCs w:val="28"/>
        </w:rPr>
        <w:t>Жюрена</w:t>
      </w:r>
      <w:proofErr w:type="spellEnd"/>
      <w:r w:rsidR="005A63E6" w:rsidRPr="00762EFD">
        <w:rPr>
          <w:rFonts w:ascii="Times New Roman" w:eastAsia="Calibri" w:hAnsi="Times New Roman" w:cs="Times New Roman"/>
          <w:bCs/>
          <w:sz w:val="28"/>
          <w:szCs w:val="28"/>
        </w:rPr>
        <w:t xml:space="preserve"> и теория Мальцева Т</w:t>
      </w:r>
      <w:r>
        <w:rPr>
          <w:rFonts w:ascii="Times New Roman" w:eastAsia="Calibri" w:hAnsi="Times New Roman" w:cs="Times New Roman"/>
          <w:bCs/>
          <w:sz w:val="28"/>
          <w:szCs w:val="28"/>
        </w:rPr>
        <w:t>.С.):</w:t>
      </w:r>
    </w:p>
    <w:p w:rsidR="00647B98" w:rsidRDefault="00647B98" w:rsidP="00647B98">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34897">
        <w:rPr>
          <w:rFonts w:ascii="Times New Roman" w:eastAsia="Calibri" w:hAnsi="Times New Roman" w:cs="Times New Roman"/>
          <w:bCs/>
          <w:sz w:val="28"/>
          <w:szCs w:val="28"/>
        </w:rPr>
        <w:t>п</w:t>
      </w:r>
      <w:r w:rsidR="005A63E6" w:rsidRPr="00762EFD">
        <w:rPr>
          <w:rFonts w:ascii="Times New Roman" w:eastAsia="Calibri" w:hAnsi="Times New Roman" w:cs="Times New Roman"/>
          <w:bCs/>
          <w:sz w:val="28"/>
          <w:szCs w:val="28"/>
        </w:rPr>
        <w:t>роизводится равномерная заделка семян по глубине (благодаря 100% ному</w:t>
      </w:r>
      <w:r>
        <w:rPr>
          <w:rFonts w:ascii="Times New Roman" w:eastAsia="Calibri" w:hAnsi="Times New Roman" w:cs="Times New Roman"/>
          <w:bCs/>
          <w:sz w:val="28"/>
          <w:szCs w:val="28"/>
        </w:rPr>
        <w:t xml:space="preserve"> выравниванию поверхности поля);</w:t>
      </w:r>
    </w:p>
    <w:p w:rsidR="00647B98" w:rsidRDefault="00647B98" w:rsidP="00647B98">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34897">
        <w:rPr>
          <w:rFonts w:ascii="Times New Roman" w:eastAsia="Calibri" w:hAnsi="Times New Roman" w:cs="Times New Roman"/>
          <w:bCs/>
          <w:sz w:val="28"/>
          <w:szCs w:val="28"/>
        </w:rPr>
        <w:t>г</w:t>
      </w:r>
      <w:r w:rsidR="005A63E6" w:rsidRPr="00762EFD">
        <w:rPr>
          <w:rFonts w:ascii="Times New Roman" w:eastAsia="Calibri" w:hAnsi="Times New Roman" w:cs="Times New Roman"/>
          <w:bCs/>
          <w:sz w:val="28"/>
          <w:szCs w:val="28"/>
        </w:rPr>
        <w:t>арантируется возможность появления вторичных корней и кущения растения (благодаря м</w:t>
      </w:r>
      <w:r>
        <w:rPr>
          <w:rFonts w:ascii="Times New Roman" w:eastAsia="Calibri" w:hAnsi="Times New Roman" w:cs="Times New Roman"/>
          <w:bCs/>
          <w:sz w:val="28"/>
          <w:szCs w:val="28"/>
        </w:rPr>
        <w:t>ульчированной поверхности поля);</w:t>
      </w:r>
    </w:p>
    <w:p w:rsidR="005A63E6" w:rsidRDefault="00647B98" w:rsidP="00647B98">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34897">
        <w:rPr>
          <w:rFonts w:ascii="Times New Roman" w:eastAsia="Calibri" w:hAnsi="Times New Roman" w:cs="Times New Roman"/>
          <w:bCs/>
          <w:sz w:val="28"/>
          <w:szCs w:val="28"/>
        </w:rPr>
        <w:t>о</w:t>
      </w:r>
      <w:r>
        <w:rPr>
          <w:rFonts w:ascii="Times New Roman" w:eastAsia="Calibri" w:hAnsi="Times New Roman" w:cs="Times New Roman"/>
          <w:bCs/>
          <w:sz w:val="28"/>
          <w:szCs w:val="28"/>
        </w:rPr>
        <w:t>беспечивается</w:t>
      </w:r>
      <w:r w:rsidR="005A63E6" w:rsidRPr="00762EFD">
        <w:rPr>
          <w:rFonts w:ascii="Times New Roman" w:eastAsia="Calibri" w:hAnsi="Times New Roman" w:cs="Times New Roman"/>
          <w:bCs/>
          <w:sz w:val="28"/>
          <w:szCs w:val="28"/>
        </w:rPr>
        <w:t xml:space="preserve"> равномерное созревание хлебов с возможностью прямого </w:t>
      </w:r>
      <w:proofErr w:type="spellStart"/>
      <w:r w:rsidR="005A63E6" w:rsidRPr="00762EFD">
        <w:rPr>
          <w:rFonts w:ascii="Times New Roman" w:eastAsia="Calibri" w:hAnsi="Times New Roman" w:cs="Times New Roman"/>
          <w:bCs/>
          <w:sz w:val="28"/>
          <w:szCs w:val="28"/>
        </w:rPr>
        <w:t>комбайнирования</w:t>
      </w:r>
      <w:proofErr w:type="spellEnd"/>
      <w:r w:rsidR="005A63E6" w:rsidRPr="00762EFD">
        <w:rPr>
          <w:rFonts w:ascii="Times New Roman" w:eastAsia="Calibri" w:hAnsi="Times New Roman" w:cs="Times New Roman"/>
          <w:bCs/>
          <w:sz w:val="28"/>
          <w:szCs w:val="28"/>
        </w:rPr>
        <w:t>.</w:t>
      </w:r>
    </w:p>
    <w:p w:rsidR="00134897" w:rsidRPr="0052306F" w:rsidRDefault="00134897" w:rsidP="00647B98">
      <w:pPr>
        <w:spacing w:after="0" w:line="360" w:lineRule="auto"/>
        <w:ind w:firstLine="709"/>
        <w:jc w:val="both"/>
        <w:rPr>
          <w:rFonts w:ascii="Times New Roman" w:eastAsia="Calibri" w:hAnsi="Times New Roman" w:cs="Times New Roman"/>
          <w:bCs/>
          <w:sz w:val="28"/>
          <w:szCs w:val="28"/>
        </w:rPr>
      </w:pPr>
    </w:p>
    <w:p w:rsidR="00134897" w:rsidRDefault="00134897" w:rsidP="005A721E">
      <w:pPr>
        <w:spacing w:after="0" w:line="360" w:lineRule="auto"/>
        <w:ind w:firstLine="708"/>
        <w:jc w:val="right"/>
        <w:rPr>
          <w:rFonts w:ascii="Times New Roman" w:eastAsia="Calibri" w:hAnsi="Times New Roman" w:cs="Times New Roman"/>
          <w:bCs/>
          <w:sz w:val="28"/>
          <w:szCs w:val="28"/>
        </w:rPr>
      </w:pPr>
    </w:p>
    <w:p w:rsidR="005A63E6" w:rsidRPr="0052306F" w:rsidRDefault="005A63E6" w:rsidP="005A721E">
      <w:pPr>
        <w:spacing w:after="0" w:line="360" w:lineRule="auto"/>
        <w:ind w:firstLine="708"/>
        <w:jc w:val="right"/>
        <w:rPr>
          <w:rFonts w:ascii="Times New Roman" w:eastAsia="Calibri" w:hAnsi="Times New Roman" w:cs="Times New Roman"/>
          <w:bCs/>
          <w:sz w:val="28"/>
          <w:szCs w:val="28"/>
        </w:rPr>
      </w:pPr>
      <w:r w:rsidRPr="0052306F">
        <w:rPr>
          <w:rFonts w:ascii="Times New Roman" w:eastAsia="Calibri" w:hAnsi="Times New Roman" w:cs="Times New Roman"/>
          <w:bCs/>
          <w:sz w:val="28"/>
          <w:szCs w:val="28"/>
        </w:rPr>
        <w:t>Таблица 1</w:t>
      </w:r>
    </w:p>
    <w:p w:rsidR="00F81CBC" w:rsidRDefault="005A63E6" w:rsidP="00F81CBC">
      <w:pPr>
        <w:spacing w:after="0" w:line="240" w:lineRule="auto"/>
        <w:jc w:val="center"/>
        <w:rPr>
          <w:rFonts w:ascii="Times New Roman" w:eastAsia="Calibri" w:hAnsi="Times New Roman" w:cs="Times New Roman"/>
          <w:bCs/>
          <w:sz w:val="28"/>
          <w:szCs w:val="28"/>
        </w:rPr>
      </w:pPr>
      <w:r w:rsidRPr="00F81CBC">
        <w:rPr>
          <w:rFonts w:ascii="Times New Roman" w:eastAsia="Calibri" w:hAnsi="Times New Roman" w:cs="Times New Roman"/>
          <w:bCs/>
          <w:sz w:val="28"/>
          <w:szCs w:val="28"/>
        </w:rPr>
        <w:t xml:space="preserve">Демонстрационные опыты в Республике Татарстан на Международной Конференции по </w:t>
      </w:r>
      <w:proofErr w:type="spellStart"/>
      <w:r w:rsidRPr="00F81CBC">
        <w:rPr>
          <w:rFonts w:ascii="Times New Roman" w:eastAsia="Calibri" w:hAnsi="Times New Roman" w:cs="Times New Roman"/>
          <w:bCs/>
          <w:sz w:val="28"/>
          <w:szCs w:val="28"/>
        </w:rPr>
        <w:t>энерго-ресурсосберегающим</w:t>
      </w:r>
      <w:proofErr w:type="spellEnd"/>
      <w:r w:rsidRPr="00F81CBC">
        <w:rPr>
          <w:rFonts w:ascii="Times New Roman" w:eastAsia="Calibri" w:hAnsi="Times New Roman" w:cs="Times New Roman"/>
          <w:bCs/>
          <w:sz w:val="28"/>
          <w:szCs w:val="28"/>
        </w:rPr>
        <w:t xml:space="preserve"> технологиям фирмы </w:t>
      </w:r>
    </w:p>
    <w:p w:rsidR="005A63E6" w:rsidRPr="00F81CBC" w:rsidRDefault="005A63E6" w:rsidP="00F81CBC">
      <w:pPr>
        <w:spacing w:after="0" w:line="240" w:lineRule="auto"/>
        <w:jc w:val="center"/>
        <w:rPr>
          <w:rFonts w:ascii="Times New Roman" w:eastAsia="Calibri" w:hAnsi="Times New Roman" w:cs="Times New Roman"/>
          <w:bCs/>
          <w:sz w:val="28"/>
          <w:szCs w:val="28"/>
        </w:rPr>
      </w:pPr>
      <w:proofErr w:type="spellStart"/>
      <w:r w:rsidRPr="00F81CBC">
        <w:rPr>
          <w:rFonts w:ascii="Times New Roman" w:eastAsia="Calibri" w:hAnsi="Times New Roman" w:cs="Times New Roman"/>
          <w:bCs/>
          <w:sz w:val="28"/>
          <w:szCs w:val="28"/>
        </w:rPr>
        <w:t>Агро-Союз</w:t>
      </w:r>
      <w:proofErr w:type="spellEnd"/>
      <w:r w:rsidRPr="00F81CBC">
        <w:rPr>
          <w:rFonts w:ascii="Times New Roman" w:eastAsia="Calibri" w:hAnsi="Times New Roman" w:cs="Times New Roman"/>
          <w:bCs/>
          <w:sz w:val="28"/>
          <w:szCs w:val="28"/>
        </w:rPr>
        <w:t xml:space="preserve"> </w:t>
      </w:r>
      <w:proofErr w:type="spellStart"/>
      <w:r w:rsidRPr="00F81CBC">
        <w:rPr>
          <w:rFonts w:ascii="Times New Roman" w:eastAsia="Calibri" w:hAnsi="Times New Roman" w:cs="Times New Roman"/>
          <w:bCs/>
          <w:sz w:val="28"/>
          <w:szCs w:val="28"/>
          <w:lang w:val="en-US"/>
        </w:rPr>
        <w:t>Horsch</w:t>
      </w:r>
      <w:proofErr w:type="spellEnd"/>
      <w:r w:rsidRPr="00F81CBC">
        <w:rPr>
          <w:rFonts w:ascii="Times New Roman" w:eastAsia="Calibri" w:hAnsi="Times New Roman" w:cs="Times New Roman"/>
          <w:bCs/>
          <w:sz w:val="28"/>
          <w:szCs w:val="28"/>
        </w:rPr>
        <w:t xml:space="preserve"> в 2008</w:t>
      </w:r>
      <w:r w:rsidR="0052306F" w:rsidRPr="00F81CBC">
        <w:rPr>
          <w:rFonts w:ascii="Times New Roman" w:eastAsia="Calibri" w:hAnsi="Times New Roman" w:cs="Times New Roman"/>
          <w:bCs/>
          <w:sz w:val="28"/>
          <w:szCs w:val="28"/>
        </w:rPr>
        <w:t xml:space="preserve"> </w:t>
      </w:r>
      <w:r w:rsidRPr="00F81CBC">
        <w:rPr>
          <w:rFonts w:ascii="Times New Roman" w:eastAsia="Calibri" w:hAnsi="Times New Roman" w:cs="Times New Roman"/>
          <w:bCs/>
          <w:sz w:val="28"/>
          <w:szCs w:val="28"/>
        </w:rPr>
        <w:t>г.</w:t>
      </w:r>
    </w:p>
    <w:p w:rsidR="00647B98" w:rsidRPr="00F81CBC" w:rsidRDefault="00647B98" w:rsidP="0052306F">
      <w:pPr>
        <w:spacing w:after="0" w:line="240" w:lineRule="auto"/>
        <w:jc w:val="both"/>
        <w:rPr>
          <w:rFonts w:ascii="Times New Roman" w:eastAsia="Calibri" w:hAnsi="Times New Roman" w:cs="Times New Roman"/>
          <w:sz w:val="28"/>
          <w:szCs w:val="28"/>
        </w:rPr>
      </w:pPr>
    </w:p>
    <w:tbl>
      <w:tblPr>
        <w:tblW w:w="8859" w:type="dxa"/>
        <w:jc w:val="center"/>
        <w:tblInd w:w="-70" w:type="dxa"/>
        <w:tblLayout w:type="fixed"/>
        <w:tblCellMar>
          <w:left w:w="0" w:type="dxa"/>
          <w:right w:w="0" w:type="dxa"/>
        </w:tblCellMar>
        <w:tblLook w:val="0600"/>
      </w:tblPr>
      <w:tblGrid>
        <w:gridCol w:w="1487"/>
        <w:gridCol w:w="3400"/>
        <w:gridCol w:w="1560"/>
        <w:gridCol w:w="2412"/>
      </w:tblGrid>
      <w:tr w:rsidR="005A63E6" w:rsidRPr="00647B98" w:rsidTr="005A721E">
        <w:trPr>
          <w:trHeight w:val="343"/>
          <w:jc w:val="center"/>
        </w:trPr>
        <w:tc>
          <w:tcPr>
            <w:tcW w:w="885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Схема опыта</w:t>
            </w:r>
          </w:p>
        </w:tc>
      </w:tr>
      <w:tr w:rsidR="005A63E6" w:rsidRPr="0052306F" w:rsidTr="005A721E">
        <w:trPr>
          <w:trHeight w:val="1665"/>
          <w:jc w:val="center"/>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63E6" w:rsidRPr="00F81CBC" w:rsidRDefault="00C727C0"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 xml:space="preserve">Посев </w:t>
            </w:r>
            <w:r w:rsidR="005A63E6" w:rsidRPr="00F81CBC">
              <w:rPr>
                <w:rFonts w:ascii="Times New Roman" w:eastAsia="Calibri" w:hAnsi="Times New Roman" w:cs="Times New Roman"/>
                <w:sz w:val="28"/>
                <w:szCs w:val="28"/>
              </w:rPr>
              <w:t>по стерне</w:t>
            </w:r>
          </w:p>
          <w:p w:rsidR="005A63E6" w:rsidRPr="00F81CBC" w:rsidRDefault="005A63E6" w:rsidP="00A33DF8">
            <w:pPr>
              <w:spacing w:after="0" w:line="240" w:lineRule="auto"/>
              <w:jc w:val="both"/>
              <w:rPr>
                <w:rFonts w:ascii="Times New Roman" w:eastAsia="Calibri" w:hAnsi="Times New Roman" w:cs="Times New Roman"/>
                <w:sz w:val="28"/>
                <w:szCs w:val="28"/>
              </w:rPr>
            </w:pPr>
          </w:p>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1. Посев:</w:t>
            </w:r>
          </w:p>
          <w:p w:rsidR="005A63E6" w:rsidRPr="00F81CBC" w:rsidRDefault="005A63E6" w:rsidP="00A33DF8">
            <w:pPr>
              <w:spacing w:after="0" w:line="240" w:lineRule="auto"/>
              <w:jc w:val="both"/>
              <w:rPr>
                <w:rFonts w:ascii="Times New Roman" w:eastAsia="Calibri" w:hAnsi="Times New Roman" w:cs="Times New Roman"/>
                <w:sz w:val="28"/>
                <w:szCs w:val="28"/>
              </w:rPr>
            </w:pPr>
            <w:proofErr w:type="spellStart"/>
            <w:r w:rsidRPr="00F81CBC">
              <w:rPr>
                <w:rFonts w:ascii="Times New Roman" w:eastAsia="Calibri" w:hAnsi="Times New Roman" w:cs="Times New Roman"/>
                <w:bCs/>
                <w:sz w:val="28"/>
                <w:szCs w:val="28"/>
                <w:lang w:val="en-US"/>
              </w:rPr>
              <w:t>Horsch</w:t>
            </w:r>
            <w:proofErr w:type="spellEnd"/>
            <w:r w:rsidRPr="00F81CBC">
              <w:rPr>
                <w:rFonts w:ascii="Times New Roman" w:eastAsia="Calibri" w:hAnsi="Times New Roman" w:cs="Times New Roman"/>
                <w:bCs/>
                <w:sz w:val="28"/>
                <w:szCs w:val="28"/>
              </w:rPr>
              <w:t>-9.35+</w:t>
            </w:r>
          </w:p>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bCs/>
                <w:sz w:val="28"/>
                <w:szCs w:val="28"/>
                <w:lang w:val="en-US"/>
              </w:rPr>
              <w:t>Fendt</w:t>
            </w:r>
            <w:r w:rsidRPr="00F81CBC">
              <w:rPr>
                <w:rFonts w:ascii="Times New Roman" w:eastAsia="Calibri" w:hAnsi="Times New Roman" w:cs="Times New Roman"/>
                <w:bCs/>
                <w:sz w:val="28"/>
                <w:szCs w:val="28"/>
              </w:rPr>
              <w:t>-93</w:t>
            </w:r>
            <w:r w:rsidRPr="00F81CBC">
              <w:rPr>
                <w:rFonts w:ascii="Times New Roman" w:eastAsia="Calibri" w:hAnsi="Times New Roman" w:cs="Times New Roman"/>
                <w:bCs/>
                <w:sz w:val="28"/>
                <w:szCs w:val="28"/>
                <w:lang w:val="en-US"/>
              </w:rPr>
              <w:t>0</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63E6" w:rsidRPr="00F81CBC" w:rsidRDefault="00E9096A"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О</w:t>
            </w:r>
            <w:r w:rsidR="005A63E6" w:rsidRPr="00F81CBC">
              <w:rPr>
                <w:rFonts w:ascii="Times New Roman" w:eastAsia="Calibri" w:hAnsi="Times New Roman" w:cs="Times New Roman"/>
                <w:sz w:val="28"/>
                <w:szCs w:val="28"/>
              </w:rPr>
              <w:t>бработки:</w:t>
            </w:r>
          </w:p>
          <w:p w:rsidR="005A63E6" w:rsidRPr="00F81CBC" w:rsidRDefault="005A63E6" w:rsidP="00A33DF8">
            <w:pPr>
              <w:pStyle w:val="a8"/>
              <w:numPr>
                <w:ilvl w:val="0"/>
                <w:numId w:val="6"/>
              </w:num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БДМ-3,2х4</w:t>
            </w:r>
          </w:p>
          <w:p w:rsidR="005A63E6" w:rsidRPr="00F81CBC" w:rsidRDefault="005A63E6" w:rsidP="00A33DF8">
            <w:pPr>
              <w:pStyle w:val="a8"/>
              <w:numPr>
                <w:ilvl w:val="0"/>
                <w:numId w:val="6"/>
              </w:num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КБМ-4,2</w:t>
            </w:r>
          </w:p>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i/>
                <w:iCs/>
                <w:sz w:val="28"/>
                <w:szCs w:val="28"/>
              </w:rPr>
              <w:t>после посева</w:t>
            </w:r>
          </w:p>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3.</w:t>
            </w:r>
            <w:r w:rsidR="005A721E" w:rsidRPr="00F81CBC">
              <w:rPr>
                <w:rFonts w:ascii="Times New Roman" w:eastAsia="Calibri" w:hAnsi="Times New Roman" w:cs="Times New Roman"/>
                <w:sz w:val="28"/>
                <w:szCs w:val="28"/>
              </w:rPr>
              <w:t xml:space="preserve"> </w:t>
            </w:r>
            <w:r w:rsidRPr="00F81CBC">
              <w:rPr>
                <w:rFonts w:ascii="Times New Roman" w:eastAsia="Calibri" w:hAnsi="Times New Roman" w:cs="Times New Roman"/>
                <w:sz w:val="28"/>
                <w:szCs w:val="28"/>
              </w:rPr>
              <w:t>Каток</w:t>
            </w:r>
          </w:p>
          <w:p w:rsidR="000C7058" w:rsidRPr="00F81CBC" w:rsidRDefault="006D14C8" w:rsidP="00A33DF8">
            <w:pPr>
              <w:spacing w:after="0" w:line="240" w:lineRule="auto"/>
              <w:jc w:val="both"/>
              <w:rPr>
                <w:rFonts w:ascii="Times New Roman" w:eastAsia="Calibri" w:hAnsi="Times New Roman" w:cs="Times New Roman"/>
                <w:bCs/>
                <w:sz w:val="28"/>
                <w:szCs w:val="28"/>
              </w:rPr>
            </w:pPr>
            <w:r w:rsidRPr="00F81CBC">
              <w:rPr>
                <w:rFonts w:ascii="Times New Roman" w:eastAsia="Calibri" w:hAnsi="Times New Roman" w:cs="Times New Roman"/>
                <w:sz w:val="28"/>
                <w:szCs w:val="28"/>
              </w:rPr>
              <w:t>4. Посев:</w:t>
            </w:r>
            <w:r w:rsidRPr="00F81CBC">
              <w:rPr>
                <w:rFonts w:ascii="Times New Roman" w:eastAsia="Calibri" w:hAnsi="Times New Roman" w:cs="Times New Roman"/>
                <w:bCs/>
                <w:sz w:val="28"/>
                <w:szCs w:val="28"/>
              </w:rPr>
              <w:t xml:space="preserve">МТЗ-82+СЗ-3,6 </w:t>
            </w:r>
          </w:p>
          <w:p w:rsidR="005A721E" w:rsidRPr="00F81CBC" w:rsidRDefault="006D14C8" w:rsidP="005A721E">
            <w:pPr>
              <w:spacing w:after="0" w:line="240" w:lineRule="auto"/>
              <w:jc w:val="both"/>
              <w:rPr>
                <w:rFonts w:ascii="Times New Roman" w:eastAsia="Calibri" w:hAnsi="Times New Roman" w:cs="Times New Roman"/>
                <w:bCs/>
                <w:sz w:val="28"/>
                <w:szCs w:val="28"/>
              </w:rPr>
            </w:pPr>
            <w:r w:rsidRPr="00F81CBC">
              <w:rPr>
                <w:rFonts w:ascii="Times New Roman" w:eastAsia="Calibri" w:hAnsi="Times New Roman" w:cs="Times New Roman"/>
                <w:bCs/>
                <w:sz w:val="28"/>
                <w:szCs w:val="28"/>
              </w:rPr>
              <w:t>с сошниками</w:t>
            </w:r>
            <w:r w:rsidR="005A721E" w:rsidRPr="00F81CBC">
              <w:rPr>
                <w:rFonts w:ascii="Times New Roman" w:eastAsia="Calibri" w:hAnsi="Times New Roman" w:cs="Times New Roman"/>
                <w:bCs/>
                <w:sz w:val="28"/>
                <w:szCs w:val="28"/>
              </w:rPr>
              <w:t xml:space="preserve"> </w:t>
            </w:r>
          </w:p>
          <w:p w:rsidR="005A63E6" w:rsidRPr="00F81CBC" w:rsidRDefault="005A721E" w:rsidP="005A721E">
            <w:pPr>
              <w:spacing w:after="0" w:line="240" w:lineRule="auto"/>
              <w:jc w:val="both"/>
              <w:rPr>
                <w:rFonts w:ascii="Times New Roman" w:eastAsia="Calibri" w:hAnsi="Times New Roman" w:cs="Times New Roman"/>
                <w:sz w:val="28"/>
                <w:szCs w:val="28"/>
              </w:rPr>
            </w:pPr>
            <w:proofErr w:type="spellStart"/>
            <w:r w:rsidRPr="00F81CBC">
              <w:rPr>
                <w:rFonts w:ascii="Times New Roman" w:eastAsia="Calibri" w:hAnsi="Times New Roman" w:cs="Times New Roman"/>
                <w:bCs/>
                <w:sz w:val="28"/>
                <w:szCs w:val="28"/>
              </w:rPr>
              <w:t>Шайдуллина</w:t>
            </w:r>
            <w:proofErr w:type="spellEnd"/>
            <w:r w:rsidRPr="00F81CBC">
              <w:rPr>
                <w:rFonts w:ascii="Times New Roman" w:eastAsia="Calibri" w:hAnsi="Times New Roman" w:cs="Times New Roman"/>
                <w:bCs/>
                <w:sz w:val="28"/>
                <w:szCs w:val="28"/>
              </w:rPr>
              <w:t xml:space="preserve"> Х.Х. </w:t>
            </w:r>
            <w:r w:rsidR="005A63E6" w:rsidRPr="00F81CBC">
              <w:rPr>
                <w:rFonts w:ascii="Times New Roman" w:eastAsia="Calibri" w:hAnsi="Times New Roman" w:cs="Times New Roman"/>
                <w:bCs/>
                <w:sz w:val="28"/>
                <w:szCs w:val="28"/>
              </w:rPr>
              <w:t>(ВИМ</w:t>
            </w:r>
            <w:r w:rsidR="005A63E6" w:rsidRPr="00F81CBC">
              <w:rPr>
                <w:rFonts w:ascii="Times New Roman" w:eastAsia="Calibri" w:hAnsi="Times New Roman" w:cs="Times New Roman"/>
                <w:sz w:val="28"/>
                <w:szCs w:val="28"/>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63E6" w:rsidRPr="00F81CBC" w:rsidRDefault="00E9096A"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П</w:t>
            </w:r>
            <w:r w:rsidR="005A63E6" w:rsidRPr="00F81CBC">
              <w:rPr>
                <w:rFonts w:ascii="Times New Roman" w:eastAsia="Calibri" w:hAnsi="Times New Roman" w:cs="Times New Roman"/>
                <w:sz w:val="28"/>
                <w:szCs w:val="28"/>
              </w:rPr>
              <w:t>осев по стерне</w:t>
            </w:r>
          </w:p>
          <w:p w:rsidR="005A63E6" w:rsidRPr="00F81CBC" w:rsidRDefault="005A63E6" w:rsidP="00A33DF8">
            <w:pPr>
              <w:spacing w:after="0" w:line="240" w:lineRule="auto"/>
              <w:jc w:val="both"/>
              <w:rPr>
                <w:rFonts w:ascii="Times New Roman" w:eastAsia="Calibri" w:hAnsi="Times New Roman" w:cs="Times New Roman"/>
                <w:sz w:val="28"/>
                <w:szCs w:val="28"/>
              </w:rPr>
            </w:pPr>
          </w:p>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1. Посев:</w:t>
            </w:r>
          </w:p>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bCs/>
                <w:sz w:val="28"/>
                <w:szCs w:val="28"/>
              </w:rPr>
              <w:t>Виктория</w:t>
            </w:r>
            <w:r w:rsidR="005A721E" w:rsidRPr="00F81CBC">
              <w:rPr>
                <w:rFonts w:ascii="Times New Roman" w:eastAsia="Calibri" w:hAnsi="Times New Roman" w:cs="Times New Roman"/>
                <w:bCs/>
                <w:sz w:val="28"/>
                <w:szCs w:val="28"/>
              </w:rPr>
              <w:t xml:space="preserve"> </w:t>
            </w:r>
            <w:r w:rsidRPr="00F81CBC">
              <w:rPr>
                <w:rFonts w:ascii="Times New Roman" w:eastAsia="Calibri" w:hAnsi="Times New Roman" w:cs="Times New Roman"/>
                <w:bCs/>
                <w:sz w:val="28"/>
                <w:szCs w:val="28"/>
              </w:rPr>
              <w:t>+</w:t>
            </w:r>
          </w:p>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bCs/>
                <w:sz w:val="28"/>
                <w:szCs w:val="28"/>
              </w:rPr>
              <w:t>МТЗ-1221</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63E6" w:rsidRPr="00F81CBC" w:rsidRDefault="00E9096A"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О</w:t>
            </w:r>
            <w:r w:rsidR="005A63E6" w:rsidRPr="00F81CBC">
              <w:rPr>
                <w:rFonts w:ascii="Times New Roman" w:eastAsia="Calibri" w:hAnsi="Times New Roman" w:cs="Times New Roman"/>
                <w:sz w:val="28"/>
                <w:szCs w:val="28"/>
              </w:rPr>
              <w:t>бработки:</w:t>
            </w:r>
          </w:p>
          <w:p w:rsidR="005A63E6" w:rsidRPr="00F81CBC" w:rsidRDefault="00B508AB"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 xml:space="preserve">1. </w:t>
            </w:r>
            <w:r w:rsidR="005A63E6" w:rsidRPr="00F81CBC">
              <w:rPr>
                <w:rFonts w:ascii="Times New Roman" w:eastAsia="Calibri" w:hAnsi="Times New Roman" w:cs="Times New Roman"/>
                <w:sz w:val="28"/>
                <w:szCs w:val="28"/>
              </w:rPr>
              <w:t>БДМ-3,2х4</w:t>
            </w:r>
          </w:p>
          <w:p w:rsidR="006D14C8" w:rsidRPr="00F81CBC" w:rsidRDefault="00B508AB"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 xml:space="preserve">2. </w:t>
            </w:r>
            <w:r w:rsidR="005A63E6" w:rsidRPr="00F81CBC">
              <w:rPr>
                <w:rFonts w:ascii="Times New Roman" w:eastAsia="Calibri" w:hAnsi="Times New Roman" w:cs="Times New Roman"/>
                <w:sz w:val="28"/>
                <w:szCs w:val="28"/>
              </w:rPr>
              <w:t>КБМ-4,2</w:t>
            </w:r>
          </w:p>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i/>
                <w:iCs/>
                <w:sz w:val="28"/>
                <w:szCs w:val="28"/>
              </w:rPr>
              <w:t xml:space="preserve"> после посева</w:t>
            </w:r>
          </w:p>
          <w:p w:rsidR="005A63E6" w:rsidRPr="00F81CBC" w:rsidRDefault="005A721E"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3. К</w:t>
            </w:r>
            <w:r w:rsidR="005A63E6" w:rsidRPr="00F81CBC">
              <w:rPr>
                <w:rFonts w:ascii="Times New Roman" w:eastAsia="Calibri" w:hAnsi="Times New Roman" w:cs="Times New Roman"/>
                <w:sz w:val="28"/>
                <w:szCs w:val="28"/>
              </w:rPr>
              <w:t>аток</w:t>
            </w:r>
          </w:p>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sz w:val="28"/>
                <w:szCs w:val="28"/>
              </w:rPr>
              <w:t xml:space="preserve">4. Посев: </w:t>
            </w:r>
          </w:p>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bCs/>
                <w:sz w:val="28"/>
                <w:szCs w:val="28"/>
              </w:rPr>
              <w:t>МТЗ-82+СПУ-6</w:t>
            </w:r>
          </w:p>
        </w:tc>
      </w:tr>
      <w:tr w:rsidR="005A63E6" w:rsidRPr="0052306F" w:rsidTr="005A721E">
        <w:trPr>
          <w:trHeight w:val="94"/>
          <w:jc w:val="center"/>
        </w:trPr>
        <w:tc>
          <w:tcPr>
            <w:tcW w:w="885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bCs/>
                <w:sz w:val="28"/>
                <w:szCs w:val="28"/>
              </w:rPr>
              <w:t>Стоимость комплексов, руб</w:t>
            </w:r>
            <w:r w:rsidR="005A721E" w:rsidRPr="00F81CBC">
              <w:rPr>
                <w:rFonts w:ascii="Times New Roman" w:eastAsia="Calibri" w:hAnsi="Times New Roman" w:cs="Times New Roman"/>
                <w:bCs/>
                <w:sz w:val="28"/>
                <w:szCs w:val="28"/>
              </w:rPr>
              <w:t>лей</w:t>
            </w:r>
          </w:p>
        </w:tc>
      </w:tr>
      <w:tr w:rsidR="005A63E6" w:rsidRPr="0052306F" w:rsidTr="005A721E">
        <w:trPr>
          <w:trHeight w:val="356"/>
          <w:jc w:val="center"/>
        </w:trPr>
        <w:tc>
          <w:tcPr>
            <w:tcW w:w="14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63E6" w:rsidRPr="00F81CBC" w:rsidRDefault="005A63E6"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bCs/>
                <w:sz w:val="24"/>
                <w:szCs w:val="24"/>
              </w:rPr>
              <w:t>10 590 050</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bCs/>
                <w:sz w:val="28"/>
                <w:szCs w:val="28"/>
              </w:rPr>
              <w:t>1 592 875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bCs/>
                <w:sz w:val="28"/>
                <w:szCs w:val="28"/>
              </w:rPr>
              <w:t>2 094 010</w:t>
            </w:r>
          </w:p>
        </w:tc>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63E6" w:rsidRPr="00F81CBC" w:rsidRDefault="005A63E6" w:rsidP="00A33DF8">
            <w:pPr>
              <w:spacing w:after="0" w:line="240" w:lineRule="auto"/>
              <w:jc w:val="both"/>
              <w:rPr>
                <w:rFonts w:ascii="Times New Roman" w:eastAsia="Calibri" w:hAnsi="Times New Roman" w:cs="Times New Roman"/>
                <w:sz w:val="28"/>
                <w:szCs w:val="28"/>
              </w:rPr>
            </w:pPr>
            <w:r w:rsidRPr="00F81CBC">
              <w:rPr>
                <w:rFonts w:ascii="Times New Roman" w:eastAsia="Calibri" w:hAnsi="Times New Roman" w:cs="Times New Roman"/>
                <w:bCs/>
                <w:sz w:val="28"/>
                <w:szCs w:val="28"/>
              </w:rPr>
              <w:t>1 908 265</w:t>
            </w:r>
          </w:p>
        </w:tc>
      </w:tr>
    </w:tbl>
    <w:p w:rsidR="005A63E6" w:rsidRPr="00762EFD" w:rsidRDefault="005A63E6" w:rsidP="00762EFD">
      <w:pPr>
        <w:spacing w:after="0" w:line="360" w:lineRule="auto"/>
        <w:ind w:firstLine="284"/>
        <w:jc w:val="both"/>
        <w:rPr>
          <w:rFonts w:ascii="Times New Roman" w:eastAsia="Calibri" w:hAnsi="Times New Roman" w:cs="Times New Roman"/>
          <w:sz w:val="28"/>
          <w:szCs w:val="28"/>
        </w:rPr>
      </w:pPr>
    </w:p>
    <w:p w:rsidR="00671258" w:rsidRPr="00A33DF8" w:rsidRDefault="00F81CBC" w:rsidP="005A721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Как видим по таблице </w:t>
      </w:r>
      <w:r w:rsidR="00671258" w:rsidRPr="00A33DF8">
        <w:rPr>
          <w:rFonts w:ascii="Times New Roman" w:eastAsia="Calibri" w:hAnsi="Times New Roman" w:cs="Times New Roman"/>
          <w:sz w:val="28"/>
          <w:szCs w:val="28"/>
        </w:rPr>
        <w:t>1, стоимость импортного агрегата (1 вариант) в 6,65 раза выш</w:t>
      </w:r>
      <w:r w:rsidR="00144D82" w:rsidRPr="00A33DF8">
        <w:rPr>
          <w:rFonts w:ascii="Times New Roman" w:eastAsia="Calibri" w:hAnsi="Times New Roman" w:cs="Times New Roman"/>
          <w:sz w:val="28"/>
          <w:szCs w:val="28"/>
        </w:rPr>
        <w:t>е нашего варианта (2), что во ст</w:t>
      </w:r>
      <w:r w:rsidR="00671258" w:rsidRPr="00A33DF8">
        <w:rPr>
          <w:rFonts w:ascii="Times New Roman" w:eastAsia="Calibri" w:hAnsi="Times New Roman" w:cs="Times New Roman"/>
          <w:sz w:val="28"/>
          <w:szCs w:val="28"/>
        </w:rPr>
        <w:t>олько же раз повышает долю амортизационной составляющей в себестоимости зерна.</w:t>
      </w:r>
    </w:p>
    <w:p w:rsidR="00E945C2" w:rsidRPr="00E945C2" w:rsidRDefault="004731CC" w:rsidP="00E945C2">
      <w:pPr>
        <w:spacing w:after="0" w:line="360" w:lineRule="auto"/>
        <w:ind w:firstLine="709"/>
        <w:jc w:val="both"/>
        <w:rPr>
          <w:rFonts w:ascii="Times New Roman" w:eastAsia="Calibri" w:hAnsi="Times New Roman" w:cs="Times New Roman"/>
          <w:sz w:val="28"/>
          <w:szCs w:val="28"/>
        </w:rPr>
      </w:pPr>
      <w:r w:rsidRPr="00A33DF8">
        <w:rPr>
          <w:rFonts w:ascii="Times New Roman" w:eastAsia="Calibri" w:hAnsi="Times New Roman" w:cs="Times New Roman"/>
          <w:sz w:val="28"/>
          <w:szCs w:val="28"/>
        </w:rPr>
        <w:t>Структура урожая при четырех технологиях посева, выполненных</w:t>
      </w:r>
      <w:r w:rsidRPr="00762EFD">
        <w:rPr>
          <w:rFonts w:ascii="Times New Roman" w:eastAsia="Calibri" w:hAnsi="Times New Roman" w:cs="Times New Roman"/>
          <w:sz w:val="28"/>
          <w:szCs w:val="28"/>
        </w:rPr>
        <w:t xml:space="preserve"> с участием Фирмы «</w:t>
      </w:r>
      <w:proofErr w:type="spellStart"/>
      <w:r w:rsidRPr="00762EFD">
        <w:rPr>
          <w:rFonts w:ascii="Times New Roman" w:eastAsia="Calibri" w:hAnsi="Times New Roman" w:cs="Times New Roman"/>
          <w:sz w:val="28"/>
          <w:szCs w:val="28"/>
        </w:rPr>
        <w:t>Агро-Союз-Horsch</w:t>
      </w:r>
      <w:proofErr w:type="spellEnd"/>
      <w:r w:rsidRPr="00762EFD">
        <w:rPr>
          <w:rFonts w:ascii="Times New Roman" w:eastAsia="Calibri" w:hAnsi="Times New Roman" w:cs="Times New Roman"/>
          <w:sz w:val="28"/>
          <w:szCs w:val="28"/>
        </w:rPr>
        <w:t xml:space="preserve">» в 2008 году в Лаишевском районе на Международной выставке в ГНУ </w:t>
      </w:r>
      <w:proofErr w:type="spellStart"/>
      <w:r w:rsidRPr="00762EFD">
        <w:rPr>
          <w:rFonts w:ascii="Times New Roman" w:eastAsia="Calibri" w:hAnsi="Times New Roman" w:cs="Times New Roman"/>
          <w:sz w:val="28"/>
          <w:szCs w:val="28"/>
        </w:rPr>
        <w:t>ТатНИИСХ</w:t>
      </w:r>
      <w:proofErr w:type="spellEnd"/>
      <w:r w:rsidR="00F81CBC">
        <w:rPr>
          <w:rFonts w:ascii="Times New Roman" w:eastAsia="Calibri" w:hAnsi="Times New Roman" w:cs="Times New Roman"/>
          <w:sz w:val="28"/>
          <w:szCs w:val="28"/>
        </w:rPr>
        <w:t>, приведена в таблице</w:t>
      </w:r>
      <w:r w:rsidR="00A41723" w:rsidRPr="00762EFD">
        <w:rPr>
          <w:rFonts w:ascii="Times New Roman" w:eastAsia="Calibri" w:hAnsi="Times New Roman" w:cs="Times New Roman"/>
          <w:sz w:val="28"/>
          <w:szCs w:val="28"/>
        </w:rPr>
        <w:t xml:space="preserve"> 2</w:t>
      </w:r>
      <w:r w:rsidRPr="00762EFD">
        <w:rPr>
          <w:rFonts w:ascii="Times New Roman" w:eastAsia="Calibri" w:hAnsi="Times New Roman" w:cs="Times New Roman"/>
          <w:sz w:val="28"/>
          <w:szCs w:val="28"/>
        </w:rPr>
        <w:t xml:space="preserve">. </w:t>
      </w:r>
      <w:r w:rsidR="000D064F" w:rsidRPr="00762EFD">
        <w:rPr>
          <w:rFonts w:ascii="Times New Roman" w:eastAsia="Calibri" w:hAnsi="Times New Roman" w:cs="Times New Roman"/>
          <w:sz w:val="28"/>
          <w:szCs w:val="28"/>
        </w:rPr>
        <w:t xml:space="preserve">На практике </w:t>
      </w:r>
      <w:proofErr w:type="spellStart"/>
      <w:r w:rsidRPr="00762EFD">
        <w:rPr>
          <w:rFonts w:ascii="Times New Roman" w:eastAsia="Calibri" w:hAnsi="Times New Roman" w:cs="Times New Roman"/>
          <w:sz w:val="28"/>
          <w:szCs w:val="28"/>
        </w:rPr>
        <w:t>Horsch</w:t>
      </w:r>
      <w:proofErr w:type="spellEnd"/>
      <w:r w:rsidRPr="00762EFD">
        <w:rPr>
          <w:rFonts w:ascii="Times New Roman" w:eastAsia="Calibri" w:hAnsi="Times New Roman" w:cs="Times New Roman"/>
          <w:sz w:val="28"/>
          <w:szCs w:val="28"/>
        </w:rPr>
        <w:t xml:space="preserve"> по сравнению с технологией </w:t>
      </w:r>
      <w:proofErr w:type="spellStart"/>
      <w:r w:rsidRPr="00762EFD">
        <w:rPr>
          <w:rFonts w:ascii="Times New Roman" w:eastAsia="Calibri" w:hAnsi="Times New Roman" w:cs="Times New Roman"/>
          <w:sz w:val="28"/>
          <w:szCs w:val="28"/>
        </w:rPr>
        <w:t>ТатНИИСХ</w:t>
      </w:r>
      <w:proofErr w:type="spellEnd"/>
      <w:r w:rsidR="005A721E">
        <w:rPr>
          <w:rFonts w:ascii="Times New Roman" w:eastAsia="Calibri" w:hAnsi="Times New Roman" w:cs="Times New Roman"/>
          <w:sz w:val="28"/>
          <w:szCs w:val="28"/>
        </w:rPr>
        <w:t xml:space="preserve"> </w:t>
      </w:r>
      <w:r w:rsidRPr="00762EFD">
        <w:rPr>
          <w:rFonts w:ascii="Times New Roman" w:eastAsia="Calibri" w:hAnsi="Times New Roman" w:cs="Times New Roman"/>
          <w:sz w:val="28"/>
          <w:szCs w:val="28"/>
        </w:rPr>
        <w:t>п</w:t>
      </w:r>
      <w:r w:rsidR="000D064F" w:rsidRPr="00762EFD">
        <w:rPr>
          <w:rFonts w:ascii="Times New Roman" w:eastAsia="Calibri" w:hAnsi="Times New Roman" w:cs="Times New Roman"/>
          <w:sz w:val="28"/>
          <w:szCs w:val="28"/>
        </w:rPr>
        <w:t>ринес ущерб на 14,4% при доста</w:t>
      </w:r>
      <w:r w:rsidR="007F1D6B" w:rsidRPr="00762EFD">
        <w:rPr>
          <w:rFonts w:ascii="Times New Roman" w:eastAsia="Calibri" w:hAnsi="Times New Roman" w:cs="Times New Roman"/>
          <w:sz w:val="28"/>
          <w:szCs w:val="28"/>
        </w:rPr>
        <w:t>точном количестве</w:t>
      </w:r>
      <w:r w:rsidRPr="00762EFD">
        <w:rPr>
          <w:rFonts w:ascii="Times New Roman" w:eastAsia="Calibri" w:hAnsi="Times New Roman" w:cs="Times New Roman"/>
          <w:sz w:val="28"/>
          <w:szCs w:val="28"/>
        </w:rPr>
        <w:t xml:space="preserve"> влаги.</w:t>
      </w:r>
      <w:r w:rsidR="00E945C2" w:rsidRPr="00E945C2">
        <w:rPr>
          <w:rFonts w:ascii="Times New Roman" w:eastAsia="Calibri" w:hAnsi="Times New Roman" w:cs="Times New Roman"/>
          <w:sz w:val="28"/>
          <w:szCs w:val="28"/>
        </w:rPr>
        <w:t xml:space="preserve"> </w:t>
      </w:r>
    </w:p>
    <w:p w:rsidR="00F81CBC" w:rsidRDefault="00F81CBC" w:rsidP="00E945C2">
      <w:pPr>
        <w:spacing w:after="0" w:line="360" w:lineRule="auto"/>
        <w:jc w:val="right"/>
        <w:rPr>
          <w:rFonts w:ascii="Times New Roman" w:eastAsia="Calibri" w:hAnsi="Times New Roman" w:cs="Times New Roman"/>
          <w:sz w:val="28"/>
          <w:szCs w:val="28"/>
        </w:rPr>
      </w:pPr>
    </w:p>
    <w:p w:rsidR="00F81CBC" w:rsidRDefault="00F81CBC" w:rsidP="00E945C2">
      <w:pPr>
        <w:spacing w:after="0" w:line="360" w:lineRule="auto"/>
        <w:jc w:val="right"/>
        <w:rPr>
          <w:rFonts w:ascii="Times New Roman" w:eastAsia="Calibri" w:hAnsi="Times New Roman" w:cs="Times New Roman"/>
          <w:sz w:val="28"/>
          <w:szCs w:val="28"/>
        </w:rPr>
      </w:pPr>
    </w:p>
    <w:p w:rsidR="00F81CBC" w:rsidRDefault="00F81CBC" w:rsidP="00E945C2">
      <w:pPr>
        <w:spacing w:after="0" w:line="360" w:lineRule="auto"/>
        <w:jc w:val="right"/>
        <w:rPr>
          <w:rFonts w:ascii="Times New Roman" w:eastAsia="Calibri" w:hAnsi="Times New Roman" w:cs="Times New Roman"/>
          <w:sz w:val="28"/>
          <w:szCs w:val="28"/>
        </w:rPr>
      </w:pPr>
    </w:p>
    <w:p w:rsidR="00134897" w:rsidRDefault="00134897" w:rsidP="00E945C2">
      <w:pPr>
        <w:spacing w:after="0" w:line="360" w:lineRule="auto"/>
        <w:jc w:val="right"/>
        <w:rPr>
          <w:rFonts w:ascii="Times New Roman" w:eastAsia="Calibri" w:hAnsi="Times New Roman" w:cs="Times New Roman"/>
          <w:sz w:val="28"/>
          <w:szCs w:val="28"/>
        </w:rPr>
      </w:pPr>
    </w:p>
    <w:p w:rsidR="00134897" w:rsidRDefault="00134897" w:rsidP="00E945C2">
      <w:pPr>
        <w:spacing w:after="0" w:line="360" w:lineRule="auto"/>
        <w:jc w:val="right"/>
        <w:rPr>
          <w:rFonts w:ascii="Times New Roman" w:eastAsia="Calibri" w:hAnsi="Times New Roman" w:cs="Times New Roman"/>
          <w:sz w:val="28"/>
          <w:szCs w:val="28"/>
        </w:rPr>
      </w:pPr>
    </w:p>
    <w:p w:rsidR="00134897" w:rsidRDefault="00134897" w:rsidP="00E945C2">
      <w:pPr>
        <w:spacing w:after="0" w:line="360" w:lineRule="auto"/>
        <w:jc w:val="right"/>
        <w:rPr>
          <w:rFonts w:ascii="Times New Roman" w:eastAsia="Calibri" w:hAnsi="Times New Roman" w:cs="Times New Roman"/>
          <w:sz w:val="28"/>
          <w:szCs w:val="28"/>
        </w:rPr>
      </w:pPr>
    </w:p>
    <w:p w:rsidR="00F81CBC" w:rsidRDefault="00F81CBC" w:rsidP="00E945C2">
      <w:pPr>
        <w:spacing w:after="0" w:line="360" w:lineRule="auto"/>
        <w:jc w:val="right"/>
        <w:rPr>
          <w:rFonts w:ascii="Times New Roman" w:eastAsia="Calibri" w:hAnsi="Times New Roman" w:cs="Times New Roman"/>
          <w:sz w:val="28"/>
          <w:szCs w:val="28"/>
        </w:rPr>
      </w:pPr>
    </w:p>
    <w:p w:rsidR="004731CC" w:rsidRDefault="00E945C2" w:rsidP="00E945C2">
      <w:pPr>
        <w:spacing w:after="0" w:line="360" w:lineRule="auto"/>
        <w:jc w:val="right"/>
        <w:rPr>
          <w:rFonts w:ascii="Times New Roman" w:eastAsia="Calibri" w:hAnsi="Times New Roman" w:cs="Times New Roman"/>
          <w:sz w:val="28"/>
          <w:szCs w:val="28"/>
        </w:rPr>
      </w:pPr>
      <w:r w:rsidRPr="00E945C2">
        <w:rPr>
          <w:rFonts w:ascii="Times New Roman" w:eastAsia="Calibri" w:hAnsi="Times New Roman" w:cs="Times New Roman"/>
          <w:sz w:val="28"/>
          <w:szCs w:val="28"/>
        </w:rPr>
        <w:lastRenderedPageBreak/>
        <w:t>Таблица 2</w:t>
      </w:r>
    </w:p>
    <w:p w:rsidR="00F81CBC" w:rsidRDefault="00E945C2" w:rsidP="00F81CBC">
      <w:pPr>
        <w:spacing w:after="0" w:line="240" w:lineRule="auto"/>
        <w:jc w:val="center"/>
        <w:rPr>
          <w:rFonts w:ascii="Times New Roman" w:eastAsia="Calibri" w:hAnsi="Times New Roman" w:cs="Times New Roman"/>
          <w:bCs/>
          <w:sz w:val="28"/>
          <w:szCs w:val="28"/>
        </w:rPr>
      </w:pPr>
      <w:r w:rsidRPr="00F81CBC">
        <w:rPr>
          <w:rFonts w:ascii="Times New Roman" w:eastAsia="Calibri" w:hAnsi="Times New Roman" w:cs="Times New Roman"/>
          <w:bCs/>
          <w:sz w:val="28"/>
          <w:szCs w:val="28"/>
        </w:rPr>
        <w:t xml:space="preserve">Демонстрационные опыты в Республике Татарстан на Международной Конференции по </w:t>
      </w:r>
      <w:proofErr w:type="spellStart"/>
      <w:r w:rsidRPr="00F81CBC">
        <w:rPr>
          <w:rFonts w:ascii="Times New Roman" w:eastAsia="Calibri" w:hAnsi="Times New Roman" w:cs="Times New Roman"/>
          <w:bCs/>
          <w:sz w:val="28"/>
          <w:szCs w:val="28"/>
        </w:rPr>
        <w:t>энерго-ресурсосберегающим</w:t>
      </w:r>
      <w:proofErr w:type="spellEnd"/>
      <w:r w:rsidRPr="00F81CBC">
        <w:rPr>
          <w:rFonts w:ascii="Times New Roman" w:eastAsia="Calibri" w:hAnsi="Times New Roman" w:cs="Times New Roman"/>
          <w:bCs/>
          <w:sz w:val="28"/>
          <w:szCs w:val="28"/>
        </w:rPr>
        <w:t xml:space="preserve"> технологиям фирмы </w:t>
      </w:r>
    </w:p>
    <w:p w:rsidR="00E945C2" w:rsidRDefault="00E945C2" w:rsidP="00F81CBC">
      <w:pPr>
        <w:spacing w:after="0" w:line="240" w:lineRule="auto"/>
        <w:jc w:val="center"/>
        <w:rPr>
          <w:rFonts w:ascii="Times New Roman" w:eastAsia="Calibri" w:hAnsi="Times New Roman" w:cs="Times New Roman"/>
          <w:bCs/>
          <w:sz w:val="28"/>
          <w:szCs w:val="28"/>
        </w:rPr>
      </w:pPr>
      <w:proofErr w:type="spellStart"/>
      <w:r w:rsidRPr="00F81CBC">
        <w:rPr>
          <w:rFonts w:ascii="Times New Roman" w:eastAsia="Calibri" w:hAnsi="Times New Roman" w:cs="Times New Roman"/>
          <w:bCs/>
          <w:sz w:val="28"/>
          <w:szCs w:val="28"/>
        </w:rPr>
        <w:t>Агро-Союз</w:t>
      </w:r>
      <w:proofErr w:type="spellEnd"/>
      <w:r w:rsidRPr="00F81CBC">
        <w:rPr>
          <w:rFonts w:ascii="Times New Roman" w:eastAsia="Calibri" w:hAnsi="Times New Roman" w:cs="Times New Roman"/>
          <w:bCs/>
          <w:sz w:val="28"/>
          <w:szCs w:val="28"/>
        </w:rPr>
        <w:t xml:space="preserve"> </w:t>
      </w:r>
      <w:proofErr w:type="spellStart"/>
      <w:r w:rsidRPr="00F81CBC">
        <w:rPr>
          <w:rFonts w:ascii="Times New Roman" w:eastAsia="Calibri" w:hAnsi="Times New Roman" w:cs="Times New Roman"/>
          <w:bCs/>
          <w:sz w:val="28"/>
          <w:szCs w:val="28"/>
          <w:lang w:val="en-US"/>
        </w:rPr>
        <w:t>Horsch</w:t>
      </w:r>
      <w:proofErr w:type="spellEnd"/>
      <w:r w:rsidRPr="00F81CBC">
        <w:rPr>
          <w:rFonts w:ascii="Times New Roman" w:eastAsia="Calibri" w:hAnsi="Times New Roman" w:cs="Times New Roman"/>
          <w:bCs/>
          <w:sz w:val="28"/>
          <w:szCs w:val="28"/>
        </w:rPr>
        <w:t xml:space="preserve"> в 2008 г.</w:t>
      </w:r>
    </w:p>
    <w:p w:rsidR="00F81CBC" w:rsidRPr="00F81CBC" w:rsidRDefault="00F81CBC" w:rsidP="00F81CBC">
      <w:pPr>
        <w:spacing w:after="0" w:line="240" w:lineRule="auto"/>
        <w:jc w:val="center"/>
        <w:rPr>
          <w:rFonts w:ascii="Times New Roman" w:eastAsia="Calibri" w:hAnsi="Times New Roman" w:cs="Times New Roman"/>
          <w:bCs/>
          <w:sz w:val="28"/>
          <w:szCs w:val="28"/>
        </w:rPr>
      </w:pPr>
    </w:p>
    <w:tbl>
      <w:tblPr>
        <w:tblW w:w="8993" w:type="dxa"/>
        <w:jc w:val="center"/>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8"/>
        <w:gridCol w:w="1189"/>
        <w:gridCol w:w="1206"/>
        <w:gridCol w:w="1417"/>
        <w:gridCol w:w="856"/>
        <w:gridCol w:w="1656"/>
        <w:gridCol w:w="1011"/>
      </w:tblGrid>
      <w:tr w:rsidR="005A63E6" w:rsidRPr="00762EFD" w:rsidTr="00E945C2">
        <w:trPr>
          <w:trHeight w:val="734"/>
          <w:jc w:val="center"/>
        </w:trPr>
        <w:tc>
          <w:tcPr>
            <w:tcW w:w="1658" w:type="dxa"/>
          </w:tcPr>
          <w:p w:rsidR="005A63E6" w:rsidRPr="005A721E" w:rsidRDefault="005A63E6" w:rsidP="00A33DF8">
            <w:pPr>
              <w:spacing w:after="0" w:line="240" w:lineRule="auto"/>
              <w:ind w:left="708" w:firstLine="708"/>
              <w:jc w:val="both"/>
              <w:rPr>
                <w:rFonts w:ascii="Times New Roman" w:eastAsia="Calibri" w:hAnsi="Times New Roman" w:cs="Times New Roman"/>
                <w:sz w:val="24"/>
                <w:szCs w:val="24"/>
              </w:rPr>
            </w:pPr>
          </w:p>
          <w:p w:rsidR="005A63E6" w:rsidRPr="005A721E" w:rsidRDefault="005A63E6" w:rsidP="00A33DF8">
            <w:pPr>
              <w:spacing w:after="0" w:line="240" w:lineRule="auto"/>
              <w:ind w:left="708" w:hanging="696"/>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Агрегаты</w:t>
            </w:r>
          </w:p>
          <w:p w:rsidR="005A63E6" w:rsidRPr="005A721E" w:rsidRDefault="005A63E6" w:rsidP="00A33DF8">
            <w:pPr>
              <w:spacing w:after="0" w:line="240" w:lineRule="auto"/>
              <w:ind w:left="110"/>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посева</w:t>
            </w:r>
          </w:p>
        </w:tc>
        <w:tc>
          <w:tcPr>
            <w:tcW w:w="1189" w:type="dxa"/>
          </w:tcPr>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Число</w:t>
            </w:r>
          </w:p>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колосьев,</w:t>
            </w:r>
          </w:p>
          <w:p w:rsidR="005A63E6" w:rsidRPr="005A721E" w:rsidRDefault="005A63E6" w:rsidP="00A33DF8">
            <w:pPr>
              <w:spacing w:after="0" w:line="240" w:lineRule="auto"/>
              <w:jc w:val="both"/>
              <w:rPr>
                <w:rFonts w:ascii="Times New Roman" w:eastAsia="Calibri" w:hAnsi="Times New Roman" w:cs="Times New Roman"/>
                <w:sz w:val="24"/>
                <w:szCs w:val="24"/>
              </w:rPr>
            </w:pPr>
            <w:proofErr w:type="spellStart"/>
            <w:r w:rsidRPr="005A721E">
              <w:rPr>
                <w:rFonts w:ascii="Times New Roman" w:eastAsia="Calibri" w:hAnsi="Times New Roman" w:cs="Times New Roman"/>
                <w:sz w:val="24"/>
                <w:szCs w:val="24"/>
              </w:rPr>
              <w:t>шт</w:t>
            </w:r>
            <w:proofErr w:type="spellEnd"/>
            <w:r w:rsidRPr="005A721E">
              <w:rPr>
                <w:rFonts w:ascii="Times New Roman" w:eastAsia="Calibri" w:hAnsi="Times New Roman" w:cs="Times New Roman"/>
                <w:sz w:val="24"/>
                <w:szCs w:val="24"/>
              </w:rPr>
              <w:t>/м</w:t>
            </w:r>
            <w:r w:rsidRPr="005A721E">
              <w:rPr>
                <w:rFonts w:ascii="Times New Roman" w:eastAsia="Calibri" w:hAnsi="Times New Roman" w:cs="Times New Roman"/>
                <w:sz w:val="24"/>
                <w:szCs w:val="24"/>
                <w:vertAlign w:val="superscript"/>
              </w:rPr>
              <w:t>2</w:t>
            </w:r>
          </w:p>
        </w:tc>
        <w:tc>
          <w:tcPr>
            <w:tcW w:w="1206" w:type="dxa"/>
          </w:tcPr>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Высота</w:t>
            </w:r>
          </w:p>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растений,</w:t>
            </w:r>
          </w:p>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см</w:t>
            </w:r>
          </w:p>
        </w:tc>
        <w:tc>
          <w:tcPr>
            <w:tcW w:w="1417" w:type="dxa"/>
          </w:tcPr>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Количество</w:t>
            </w:r>
          </w:p>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зерна в колосе,</w:t>
            </w:r>
          </w:p>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шт.</w:t>
            </w:r>
          </w:p>
        </w:tc>
        <w:tc>
          <w:tcPr>
            <w:tcW w:w="856" w:type="dxa"/>
          </w:tcPr>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Масса</w:t>
            </w:r>
          </w:p>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1000 зерен</w:t>
            </w:r>
          </w:p>
        </w:tc>
        <w:tc>
          <w:tcPr>
            <w:tcW w:w="1656" w:type="dxa"/>
          </w:tcPr>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Урожайность,</w:t>
            </w:r>
          </w:p>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ц/га</w:t>
            </w:r>
          </w:p>
          <w:p w:rsidR="005A63E6" w:rsidRPr="005A721E" w:rsidRDefault="005A63E6" w:rsidP="00A33DF8">
            <w:pPr>
              <w:spacing w:after="0" w:line="240" w:lineRule="auto"/>
              <w:jc w:val="both"/>
              <w:rPr>
                <w:rFonts w:ascii="Times New Roman" w:eastAsia="Calibri" w:hAnsi="Times New Roman" w:cs="Times New Roman"/>
                <w:sz w:val="24"/>
                <w:szCs w:val="24"/>
              </w:rPr>
            </w:pPr>
          </w:p>
        </w:tc>
        <w:tc>
          <w:tcPr>
            <w:tcW w:w="1011" w:type="dxa"/>
          </w:tcPr>
          <w:p w:rsidR="005A63E6" w:rsidRPr="005A721E" w:rsidRDefault="005A63E6" w:rsidP="00A33DF8">
            <w:pPr>
              <w:spacing w:after="0" w:line="240" w:lineRule="auto"/>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Убыток</w:t>
            </w:r>
          </w:p>
        </w:tc>
      </w:tr>
      <w:tr w:rsidR="005A63E6" w:rsidRPr="00762EFD" w:rsidTr="00E945C2">
        <w:trPr>
          <w:trHeight w:val="337"/>
          <w:jc w:val="center"/>
        </w:trPr>
        <w:tc>
          <w:tcPr>
            <w:tcW w:w="1658" w:type="dxa"/>
          </w:tcPr>
          <w:p w:rsidR="005A63E6" w:rsidRPr="005A721E" w:rsidRDefault="005A63E6" w:rsidP="00A33DF8">
            <w:pPr>
              <w:spacing w:after="0" w:line="240" w:lineRule="auto"/>
              <w:jc w:val="both"/>
              <w:rPr>
                <w:rFonts w:ascii="Times New Roman" w:eastAsia="Calibri" w:hAnsi="Times New Roman" w:cs="Times New Roman"/>
                <w:sz w:val="24"/>
                <w:szCs w:val="24"/>
              </w:rPr>
            </w:pPr>
            <w:proofErr w:type="spellStart"/>
            <w:r w:rsidRPr="005A721E">
              <w:rPr>
                <w:rFonts w:ascii="Times New Roman" w:eastAsia="Calibri" w:hAnsi="Times New Roman" w:cs="Times New Roman"/>
                <w:sz w:val="24"/>
                <w:szCs w:val="24"/>
                <w:lang w:val="en-US"/>
              </w:rPr>
              <w:t>Horsch</w:t>
            </w:r>
            <w:proofErr w:type="spellEnd"/>
            <w:r w:rsidRPr="005A721E">
              <w:rPr>
                <w:rFonts w:ascii="Times New Roman" w:eastAsia="Calibri" w:hAnsi="Times New Roman" w:cs="Times New Roman"/>
                <w:sz w:val="24"/>
                <w:szCs w:val="24"/>
              </w:rPr>
              <w:t>-9,35</w:t>
            </w:r>
          </w:p>
        </w:tc>
        <w:tc>
          <w:tcPr>
            <w:tcW w:w="1189"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476</w:t>
            </w:r>
          </w:p>
        </w:tc>
        <w:tc>
          <w:tcPr>
            <w:tcW w:w="1206"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97</w:t>
            </w:r>
          </w:p>
        </w:tc>
        <w:tc>
          <w:tcPr>
            <w:tcW w:w="1417"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36</w:t>
            </w:r>
          </w:p>
        </w:tc>
        <w:tc>
          <w:tcPr>
            <w:tcW w:w="856"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41,4</w:t>
            </w:r>
          </w:p>
        </w:tc>
        <w:tc>
          <w:tcPr>
            <w:tcW w:w="1656"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36,3</w:t>
            </w:r>
          </w:p>
        </w:tc>
        <w:tc>
          <w:tcPr>
            <w:tcW w:w="1011"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- 6,1</w:t>
            </w:r>
          </w:p>
        </w:tc>
      </w:tr>
      <w:tr w:rsidR="005A63E6" w:rsidRPr="00762EFD" w:rsidTr="00E945C2">
        <w:trPr>
          <w:trHeight w:val="290"/>
          <w:jc w:val="center"/>
        </w:trPr>
        <w:tc>
          <w:tcPr>
            <w:tcW w:w="1658" w:type="dxa"/>
          </w:tcPr>
          <w:p w:rsidR="005A63E6" w:rsidRPr="005A721E" w:rsidRDefault="005A63E6" w:rsidP="00A33DF8">
            <w:pPr>
              <w:spacing w:after="0" w:line="240" w:lineRule="auto"/>
              <w:ind w:left="708" w:hanging="708"/>
              <w:jc w:val="both"/>
              <w:rPr>
                <w:rFonts w:ascii="Times New Roman" w:eastAsia="Calibri" w:hAnsi="Times New Roman" w:cs="Times New Roman"/>
                <w:sz w:val="24"/>
                <w:szCs w:val="24"/>
              </w:rPr>
            </w:pPr>
            <w:r w:rsidRPr="005A721E">
              <w:rPr>
                <w:rFonts w:ascii="Times New Roman" w:eastAsia="Calibri" w:hAnsi="Times New Roman" w:cs="Times New Roman"/>
                <w:sz w:val="24"/>
                <w:szCs w:val="24"/>
              </w:rPr>
              <w:t>Виктория-4,5</w:t>
            </w:r>
          </w:p>
        </w:tc>
        <w:tc>
          <w:tcPr>
            <w:tcW w:w="1189"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404</w:t>
            </w:r>
          </w:p>
        </w:tc>
        <w:tc>
          <w:tcPr>
            <w:tcW w:w="1206"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103</w:t>
            </w:r>
          </w:p>
        </w:tc>
        <w:tc>
          <w:tcPr>
            <w:tcW w:w="1417"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38</w:t>
            </w:r>
          </w:p>
        </w:tc>
        <w:tc>
          <w:tcPr>
            <w:tcW w:w="856"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42,6</w:t>
            </w:r>
          </w:p>
        </w:tc>
        <w:tc>
          <w:tcPr>
            <w:tcW w:w="1656"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39,7</w:t>
            </w:r>
          </w:p>
        </w:tc>
        <w:tc>
          <w:tcPr>
            <w:tcW w:w="1011"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-2,7</w:t>
            </w:r>
          </w:p>
        </w:tc>
      </w:tr>
      <w:tr w:rsidR="005A63E6" w:rsidRPr="00762EFD" w:rsidTr="00E945C2">
        <w:trPr>
          <w:trHeight w:val="525"/>
          <w:jc w:val="center"/>
        </w:trPr>
        <w:tc>
          <w:tcPr>
            <w:tcW w:w="1658" w:type="dxa"/>
          </w:tcPr>
          <w:p w:rsidR="005A63E6" w:rsidRPr="005A721E" w:rsidRDefault="005A63E6" w:rsidP="00A33DF8">
            <w:pPr>
              <w:spacing w:after="0" w:line="240" w:lineRule="auto"/>
              <w:ind w:left="12"/>
              <w:jc w:val="both"/>
              <w:rPr>
                <w:rFonts w:ascii="Times New Roman" w:eastAsia="Calibri" w:hAnsi="Times New Roman" w:cs="Times New Roman"/>
                <w:b/>
                <w:sz w:val="24"/>
                <w:szCs w:val="24"/>
              </w:rPr>
            </w:pPr>
            <w:r w:rsidRPr="005A721E">
              <w:rPr>
                <w:rFonts w:ascii="Times New Roman" w:eastAsia="Calibri" w:hAnsi="Times New Roman" w:cs="Times New Roman"/>
                <w:b/>
                <w:sz w:val="24"/>
                <w:szCs w:val="24"/>
              </w:rPr>
              <w:t>СЗ-3,6 с сошниками</w:t>
            </w:r>
          </w:p>
          <w:p w:rsidR="005A63E6" w:rsidRPr="005A721E" w:rsidRDefault="005A63E6" w:rsidP="00A33DF8">
            <w:pPr>
              <w:spacing w:after="0" w:line="240" w:lineRule="auto"/>
              <w:ind w:left="12"/>
              <w:jc w:val="both"/>
              <w:rPr>
                <w:rFonts w:ascii="Times New Roman" w:eastAsia="Calibri" w:hAnsi="Times New Roman" w:cs="Times New Roman"/>
                <w:b/>
                <w:sz w:val="24"/>
                <w:szCs w:val="24"/>
              </w:rPr>
            </w:pPr>
            <w:r w:rsidRPr="005A721E">
              <w:rPr>
                <w:rFonts w:ascii="Times New Roman" w:eastAsia="Calibri" w:hAnsi="Times New Roman" w:cs="Times New Roman"/>
                <w:b/>
                <w:sz w:val="24"/>
                <w:szCs w:val="24"/>
              </w:rPr>
              <w:t xml:space="preserve">Х.Х. </w:t>
            </w:r>
            <w:proofErr w:type="spellStart"/>
            <w:r w:rsidRPr="005A721E">
              <w:rPr>
                <w:rFonts w:ascii="Times New Roman" w:eastAsia="Calibri" w:hAnsi="Times New Roman" w:cs="Times New Roman"/>
                <w:b/>
                <w:sz w:val="24"/>
                <w:szCs w:val="24"/>
              </w:rPr>
              <w:t>Шайдуллина</w:t>
            </w:r>
            <w:proofErr w:type="spellEnd"/>
          </w:p>
        </w:tc>
        <w:tc>
          <w:tcPr>
            <w:tcW w:w="1189" w:type="dxa"/>
          </w:tcPr>
          <w:p w:rsidR="005A63E6" w:rsidRPr="005A721E" w:rsidRDefault="005A63E6" w:rsidP="00A33DF8">
            <w:pPr>
              <w:spacing w:after="0" w:line="240" w:lineRule="auto"/>
              <w:jc w:val="center"/>
              <w:rPr>
                <w:rFonts w:ascii="Times New Roman" w:eastAsia="Calibri" w:hAnsi="Times New Roman" w:cs="Times New Roman"/>
                <w:sz w:val="24"/>
                <w:szCs w:val="24"/>
              </w:rPr>
            </w:pPr>
          </w:p>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490</w:t>
            </w:r>
          </w:p>
        </w:tc>
        <w:tc>
          <w:tcPr>
            <w:tcW w:w="1206" w:type="dxa"/>
          </w:tcPr>
          <w:p w:rsidR="005A63E6" w:rsidRPr="005A721E" w:rsidRDefault="005A63E6" w:rsidP="00A33DF8">
            <w:pPr>
              <w:spacing w:after="0" w:line="240" w:lineRule="auto"/>
              <w:jc w:val="center"/>
              <w:rPr>
                <w:rFonts w:ascii="Times New Roman" w:eastAsia="Calibri" w:hAnsi="Times New Roman" w:cs="Times New Roman"/>
                <w:sz w:val="24"/>
                <w:szCs w:val="24"/>
              </w:rPr>
            </w:pPr>
          </w:p>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105</w:t>
            </w:r>
          </w:p>
        </w:tc>
        <w:tc>
          <w:tcPr>
            <w:tcW w:w="1417" w:type="dxa"/>
          </w:tcPr>
          <w:p w:rsidR="005A63E6" w:rsidRPr="005A721E" w:rsidRDefault="005A63E6" w:rsidP="00A33DF8">
            <w:pPr>
              <w:spacing w:after="0" w:line="240" w:lineRule="auto"/>
              <w:jc w:val="center"/>
              <w:rPr>
                <w:rFonts w:ascii="Times New Roman" w:eastAsia="Calibri" w:hAnsi="Times New Roman" w:cs="Times New Roman"/>
                <w:sz w:val="24"/>
                <w:szCs w:val="24"/>
              </w:rPr>
            </w:pPr>
          </w:p>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36</w:t>
            </w:r>
          </w:p>
        </w:tc>
        <w:tc>
          <w:tcPr>
            <w:tcW w:w="856" w:type="dxa"/>
          </w:tcPr>
          <w:p w:rsidR="005A63E6" w:rsidRPr="005A721E" w:rsidRDefault="005A63E6" w:rsidP="00A33DF8">
            <w:pPr>
              <w:spacing w:after="0" w:line="240" w:lineRule="auto"/>
              <w:jc w:val="center"/>
              <w:rPr>
                <w:rFonts w:ascii="Times New Roman" w:eastAsia="Calibri" w:hAnsi="Times New Roman" w:cs="Times New Roman"/>
                <w:b/>
                <w:sz w:val="24"/>
                <w:szCs w:val="24"/>
              </w:rPr>
            </w:pPr>
          </w:p>
          <w:p w:rsidR="005A63E6" w:rsidRPr="005A721E" w:rsidRDefault="005A63E6" w:rsidP="00A33DF8">
            <w:pPr>
              <w:spacing w:after="0" w:line="240" w:lineRule="auto"/>
              <w:jc w:val="center"/>
              <w:rPr>
                <w:rFonts w:ascii="Times New Roman" w:eastAsia="Calibri" w:hAnsi="Times New Roman" w:cs="Times New Roman"/>
                <w:b/>
                <w:sz w:val="24"/>
                <w:szCs w:val="24"/>
              </w:rPr>
            </w:pPr>
            <w:r w:rsidRPr="005A721E">
              <w:rPr>
                <w:rFonts w:ascii="Times New Roman" w:eastAsia="Calibri" w:hAnsi="Times New Roman" w:cs="Times New Roman"/>
                <w:b/>
                <w:sz w:val="24"/>
                <w:szCs w:val="24"/>
              </w:rPr>
              <w:t>43,2</w:t>
            </w:r>
          </w:p>
        </w:tc>
        <w:tc>
          <w:tcPr>
            <w:tcW w:w="1656" w:type="dxa"/>
          </w:tcPr>
          <w:p w:rsidR="005A63E6" w:rsidRPr="005A721E" w:rsidRDefault="005A63E6" w:rsidP="00A33DF8">
            <w:pPr>
              <w:spacing w:after="0" w:line="240" w:lineRule="auto"/>
              <w:jc w:val="center"/>
              <w:rPr>
                <w:rFonts w:ascii="Times New Roman" w:eastAsia="Calibri" w:hAnsi="Times New Roman" w:cs="Times New Roman"/>
                <w:b/>
                <w:sz w:val="24"/>
                <w:szCs w:val="24"/>
              </w:rPr>
            </w:pPr>
          </w:p>
          <w:p w:rsidR="005A63E6" w:rsidRPr="005A721E" w:rsidRDefault="005A63E6" w:rsidP="00A33DF8">
            <w:pPr>
              <w:spacing w:after="0" w:line="240" w:lineRule="auto"/>
              <w:jc w:val="center"/>
              <w:rPr>
                <w:rFonts w:ascii="Times New Roman" w:eastAsia="Calibri" w:hAnsi="Times New Roman" w:cs="Times New Roman"/>
                <w:b/>
                <w:sz w:val="24"/>
                <w:szCs w:val="24"/>
              </w:rPr>
            </w:pPr>
            <w:r w:rsidRPr="005A721E">
              <w:rPr>
                <w:rFonts w:ascii="Times New Roman" w:eastAsia="Calibri" w:hAnsi="Times New Roman" w:cs="Times New Roman"/>
                <w:b/>
                <w:sz w:val="24"/>
                <w:szCs w:val="24"/>
              </w:rPr>
              <w:t>42,4</w:t>
            </w:r>
          </w:p>
        </w:tc>
        <w:tc>
          <w:tcPr>
            <w:tcW w:w="1011" w:type="dxa"/>
          </w:tcPr>
          <w:p w:rsidR="005A63E6" w:rsidRPr="005A721E" w:rsidRDefault="005A63E6" w:rsidP="00A33DF8">
            <w:pPr>
              <w:spacing w:after="0" w:line="240" w:lineRule="auto"/>
              <w:jc w:val="center"/>
              <w:rPr>
                <w:rFonts w:ascii="Times New Roman" w:eastAsia="Calibri" w:hAnsi="Times New Roman" w:cs="Times New Roman"/>
                <w:b/>
                <w:sz w:val="24"/>
                <w:szCs w:val="24"/>
              </w:rPr>
            </w:pPr>
          </w:p>
        </w:tc>
      </w:tr>
      <w:tr w:rsidR="005A63E6" w:rsidRPr="00762EFD" w:rsidTr="00E945C2">
        <w:trPr>
          <w:trHeight w:val="300"/>
          <w:jc w:val="center"/>
        </w:trPr>
        <w:tc>
          <w:tcPr>
            <w:tcW w:w="1658" w:type="dxa"/>
          </w:tcPr>
          <w:p w:rsidR="005A63E6" w:rsidRPr="005A721E" w:rsidRDefault="005A63E6" w:rsidP="00A33DF8">
            <w:pPr>
              <w:spacing w:after="0" w:line="240" w:lineRule="auto"/>
              <w:ind w:left="708" w:hanging="696"/>
              <w:jc w:val="both"/>
              <w:rPr>
                <w:rFonts w:ascii="Times New Roman" w:eastAsia="Calibri" w:hAnsi="Times New Roman" w:cs="Times New Roman"/>
                <w:b/>
                <w:sz w:val="24"/>
                <w:szCs w:val="24"/>
              </w:rPr>
            </w:pPr>
            <w:r w:rsidRPr="005A721E">
              <w:rPr>
                <w:rFonts w:ascii="Times New Roman" w:eastAsia="Calibri" w:hAnsi="Times New Roman" w:cs="Times New Roman"/>
                <w:b/>
                <w:sz w:val="24"/>
                <w:szCs w:val="24"/>
              </w:rPr>
              <w:t>СПУ-6</w:t>
            </w:r>
          </w:p>
        </w:tc>
        <w:tc>
          <w:tcPr>
            <w:tcW w:w="1189"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498</w:t>
            </w:r>
          </w:p>
        </w:tc>
        <w:tc>
          <w:tcPr>
            <w:tcW w:w="1206"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108</w:t>
            </w:r>
          </w:p>
        </w:tc>
        <w:tc>
          <w:tcPr>
            <w:tcW w:w="1417" w:type="dxa"/>
          </w:tcPr>
          <w:p w:rsidR="005A63E6" w:rsidRPr="005A721E" w:rsidRDefault="005A63E6" w:rsidP="00A33DF8">
            <w:pPr>
              <w:spacing w:after="0" w:line="240" w:lineRule="auto"/>
              <w:jc w:val="center"/>
              <w:rPr>
                <w:rFonts w:ascii="Times New Roman" w:eastAsia="Calibri" w:hAnsi="Times New Roman" w:cs="Times New Roman"/>
                <w:sz w:val="24"/>
                <w:szCs w:val="24"/>
              </w:rPr>
            </w:pPr>
            <w:r w:rsidRPr="005A721E">
              <w:rPr>
                <w:rFonts w:ascii="Times New Roman" w:eastAsia="Calibri" w:hAnsi="Times New Roman" w:cs="Times New Roman"/>
                <w:sz w:val="24"/>
                <w:szCs w:val="24"/>
              </w:rPr>
              <w:t>38</w:t>
            </w:r>
          </w:p>
        </w:tc>
        <w:tc>
          <w:tcPr>
            <w:tcW w:w="856" w:type="dxa"/>
          </w:tcPr>
          <w:p w:rsidR="005A63E6" w:rsidRPr="005A721E" w:rsidRDefault="005A63E6" w:rsidP="00A33DF8">
            <w:pPr>
              <w:spacing w:after="0" w:line="240" w:lineRule="auto"/>
              <w:jc w:val="center"/>
              <w:rPr>
                <w:rFonts w:ascii="Times New Roman" w:eastAsia="Calibri" w:hAnsi="Times New Roman" w:cs="Times New Roman"/>
                <w:b/>
                <w:sz w:val="24"/>
                <w:szCs w:val="24"/>
              </w:rPr>
            </w:pPr>
            <w:r w:rsidRPr="005A721E">
              <w:rPr>
                <w:rFonts w:ascii="Times New Roman" w:eastAsia="Calibri" w:hAnsi="Times New Roman" w:cs="Times New Roman"/>
                <w:b/>
                <w:sz w:val="24"/>
                <w:szCs w:val="24"/>
              </w:rPr>
              <w:t>44,1</w:t>
            </w:r>
          </w:p>
        </w:tc>
        <w:tc>
          <w:tcPr>
            <w:tcW w:w="1656" w:type="dxa"/>
          </w:tcPr>
          <w:p w:rsidR="005A63E6" w:rsidRPr="005A721E" w:rsidRDefault="005A63E6" w:rsidP="00A33DF8">
            <w:pPr>
              <w:spacing w:after="0" w:line="240" w:lineRule="auto"/>
              <w:jc w:val="center"/>
              <w:rPr>
                <w:rFonts w:ascii="Times New Roman" w:eastAsia="Calibri" w:hAnsi="Times New Roman" w:cs="Times New Roman"/>
                <w:b/>
                <w:sz w:val="24"/>
                <w:szCs w:val="24"/>
              </w:rPr>
            </w:pPr>
            <w:r w:rsidRPr="005A721E">
              <w:rPr>
                <w:rFonts w:ascii="Times New Roman" w:eastAsia="Calibri" w:hAnsi="Times New Roman" w:cs="Times New Roman"/>
                <w:b/>
                <w:sz w:val="24"/>
                <w:szCs w:val="24"/>
              </w:rPr>
              <w:t>42,2</w:t>
            </w:r>
          </w:p>
        </w:tc>
        <w:tc>
          <w:tcPr>
            <w:tcW w:w="1011" w:type="dxa"/>
          </w:tcPr>
          <w:p w:rsidR="005A63E6" w:rsidRPr="005A721E" w:rsidRDefault="005A63E6" w:rsidP="00A33DF8">
            <w:pPr>
              <w:spacing w:after="0" w:line="240" w:lineRule="auto"/>
              <w:jc w:val="center"/>
              <w:rPr>
                <w:rFonts w:ascii="Times New Roman" w:eastAsia="Calibri" w:hAnsi="Times New Roman" w:cs="Times New Roman"/>
                <w:b/>
                <w:sz w:val="24"/>
                <w:szCs w:val="24"/>
              </w:rPr>
            </w:pPr>
            <w:r w:rsidRPr="005A721E">
              <w:rPr>
                <w:rFonts w:ascii="Times New Roman" w:eastAsia="Calibri" w:hAnsi="Times New Roman" w:cs="Times New Roman"/>
                <w:b/>
                <w:sz w:val="24"/>
                <w:szCs w:val="24"/>
              </w:rPr>
              <w:t>-0,2</w:t>
            </w:r>
          </w:p>
        </w:tc>
      </w:tr>
    </w:tbl>
    <w:p w:rsidR="005A721E" w:rsidRDefault="005A721E" w:rsidP="00762EFD">
      <w:pPr>
        <w:spacing w:after="0" w:line="360" w:lineRule="auto"/>
        <w:ind w:firstLine="284"/>
        <w:jc w:val="both"/>
        <w:outlineLvl w:val="0"/>
        <w:rPr>
          <w:rFonts w:ascii="Times New Roman" w:eastAsia="Calibri" w:hAnsi="Times New Roman" w:cs="Times New Roman"/>
          <w:sz w:val="28"/>
          <w:szCs w:val="28"/>
        </w:rPr>
      </w:pPr>
    </w:p>
    <w:p w:rsidR="00E945C2" w:rsidRDefault="005A63E6" w:rsidP="00E945C2">
      <w:pPr>
        <w:spacing w:after="0" w:line="360" w:lineRule="auto"/>
        <w:ind w:firstLine="709"/>
        <w:jc w:val="both"/>
        <w:outlineLvl w:val="0"/>
        <w:rPr>
          <w:rFonts w:ascii="Times New Roman" w:eastAsia="Calibri" w:hAnsi="Times New Roman" w:cs="Times New Roman"/>
          <w:sz w:val="28"/>
          <w:szCs w:val="28"/>
        </w:rPr>
      </w:pPr>
      <w:r w:rsidRPr="00762EFD">
        <w:rPr>
          <w:rFonts w:ascii="Times New Roman" w:eastAsia="Calibri" w:hAnsi="Times New Roman" w:cs="Times New Roman"/>
          <w:sz w:val="28"/>
          <w:szCs w:val="28"/>
        </w:rPr>
        <w:t>Кратные преимущества КБМ по сравнению с КПС-4</w:t>
      </w:r>
      <w:r w:rsidR="005A721E">
        <w:rPr>
          <w:rFonts w:ascii="Times New Roman" w:eastAsia="Calibri" w:hAnsi="Times New Roman" w:cs="Times New Roman"/>
          <w:sz w:val="28"/>
          <w:szCs w:val="28"/>
        </w:rPr>
        <w:t xml:space="preserve"> </w:t>
      </w:r>
      <w:r w:rsidR="005C005A" w:rsidRPr="00762EFD">
        <w:rPr>
          <w:rFonts w:ascii="Times New Roman" w:eastAsia="Calibri" w:hAnsi="Times New Roman" w:cs="Times New Roman"/>
          <w:sz w:val="28"/>
          <w:szCs w:val="28"/>
        </w:rPr>
        <w:t>демонстрирует также опыт</w:t>
      </w:r>
      <w:r w:rsidRPr="00762EFD">
        <w:rPr>
          <w:rFonts w:ascii="Times New Roman" w:eastAsia="Calibri" w:hAnsi="Times New Roman" w:cs="Times New Roman"/>
          <w:sz w:val="28"/>
          <w:szCs w:val="28"/>
        </w:rPr>
        <w:t xml:space="preserve"> «</w:t>
      </w:r>
      <w:proofErr w:type="spellStart"/>
      <w:r w:rsidRPr="00762EFD">
        <w:rPr>
          <w:rFonts w:ascii="Times New Roman" w:eastAsia="Calibri" w:hAnsi="Times New Roman" w:cs="Times New Roman"/>
          <w:sz w:val="28"/>
          <w:szCs w:val="28"/>
        </w:rPr>
        <w:t>Агрохолдинга</w:t>
      </w:r>
      <w:proofErr w:type="spellEnd"/>
      <w:r w:rsidRPr="00762EFD">
        <w:rPr>
          <w:rFonts w:ascii="Times New Roman" w:eastAsia="Calibri" w:hAnsi="Times New Roman" w:cs="Times New Roman"/>
          <w:sz w:val="28"/>
          <w:szCs w:val="28"/>
        </w:rPr>
        <w:t xml:space="preserve">» имени Ткачева </w:t>
      </w:r>
      <w:proofErr w:type="spellStart"/>
      <w:r w:rsidRPr="00762EFD">
        <w:rPr>
          <w:rFonts w:ascii="Times New Roman" w:eastAsia="Calibri" w:hAnsi="Times New Roman" w:cs="Times New Roman"/>
          <w:sz w:val="28"/>
          <w:szCs w:val="28"/>
        </w:rPr>
        <w:t>Усть-Лабинского</w:t>
      </w:r>
      <w:proofErr w:type="spellEnd"/>
      <w:r w:rsidRPr="00762EFD">
        <w:rPr>
          <w:rFonts w:ascii="Times New Roman" w:eastAsia="Calibri" w:hAnsi="Times New Roman" w:cs="Times New Roman"/>
          <w:sz w:val="28"/>
          <w:szCs w:val="28"/>
        </w:rPr>
        <w:t xml:space="preserve"> района Краснодарского края:</w:t>
      </w:r>
    </w:p>
    <w:p w:rsidR="00E945C2" w:rsidRDefault="00E945C2" w:rsidP="00E945C2">
      <w:pPr>
        <w:spacing w:after="0" w:line="36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5A63E6" w:rsidRPr="00762EFD">
        <w:rPr>
          <w:rFonts w:ascii="Times New Roman" w:eastAsia="Calibri" w:hAnsi="Times New Roman" w:cs="Times New Roman"/>
          <w:sz w:val="28"/>
          <w:szCs w:val="28"/>
        </w:rPr>
        <w:t>Ширина захвата больше в 1,8 раза (7,2 и 4,0 м) – производительность больше в 1,8 раза!</w:t>
      </w:r>
    </w:p>
    <w:p w:rsidR="00E945C2" w:rsidRDefault="00E945C2" w:rsidP="00E945C2">
      <w:pPr>
        <w:spacing w:after="0" w:line="36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5A63E6" w:rsidRPr="00762EFD">
        <w:rPr>
          <w:rFonts w:ascii="Times New Roman" w:eastAsia="Calibri" w:hAnsi="Times New Roman" w:cs="Times New Roman"/>
          <w:sz w:val="28"/>
          <w:szCs w:val="28"/>
        </w:rPr>
        <w:t>Рабочая скорость больше в 1,5 раза (15 и 10 км/ч) производительность больше в 1,5 раза!</w:t>
      </w:r>
    </w:p>
    <w:p w:rsidR="00E945C2" w:rsidRDefault="00E945C2" w:rsidP="00E945C2">
      <w:pPr>
        <w:spacing w:after="0" w:line="36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5A63E6" w:rsidRPr="00762EFD">
        <w:rPr>
          <w:rFonts w:ascii="Times New Roman" w:eastAsia="Calibri" w:hAnsi="Times New Roman" w:cs="Times New Roman"/>
          <w:sz w:val="28"/>
          <w:szCs w:val="28"/>
        </w:rPr>
        <w:t>Число проходов меньше в 4 раза – значит - производительность больше в 4 раза!</w:t>
      </w:r>
    </w:p>
    <w:p w:rsidR="00E945C2" w:rsidRDefault="00E945C2" w:rsidP="00E945C2">
      <w:pPr>
        <w:spacing w:after="0" w:line="36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5A63E6" w:rsidRPr="00762EFD">
        <w:rPr>
          <w:rFonts w:ascii="Times New Roman" w:eastAsia="Calibri" w:hAnsi="Times New Roman" w:cs="Times New Roman"/>
          <w:sz w:val="28"/>
          <w:szCs w:val="28"/>
        </w:rPr>
        <w:t xml:space="preserve">Экономия топлива в 2,3 раза за 1 проход (4,1 и 1,8 кг/га); </w:t>
      </w:r>
    </w:p>
    <w:p w:rsidR="00E945C2" w:rsidRDefault="00E945C2" w:rsidP="00E945C2">
      <w:pPr>
        <w:spacing w:after="0" w:line="36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5A63E6" w:rsidRPr="0052306F">
        <w:rPr>
          <w:rFonts w:ascii="Times New Roman" w:eastAsia="Calibri" w:hAnsi="Times New Roman" w:cs="Times New Roman"/>
          <w:sz w:val="28"/>
          <w:szCs w:val="28"/>
        </w:rPr>
        <w:t xml:space="preserve">Общее технологическое повышение производительности в 10,8 раза (1,8х1,5х4); </w:t>
      </w:r>
    </w:p>
    <w:p w:rsidR="005A721E" w:rsidRPr="0052306F" w:rsidRDefault="00E945C2" w:rsidP="00E945C2">
      <w:pPr>
        <w:spacing w:after="0" w:line="36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5A63E6" w:rsidRPr="0052306F">
        <w:rPr>
          <w:rFonts w:ascii="Times New Roman" w:eastAsia="Calibri" w:hAnsi="Times New Roman" w:cs="Times New Roman"/>
          <w:sz w:val="28"/>
          <w:szCs w:val="28"/>
        </w:rPr>
        <w:t xml:space="preserve">Общее снижение расхода топлива в 9,2 раза (4х2,3) </w:t>
      </w:r>
    </w:p>
    <w:p w:rsidR="005A63E6" w:rsidRPr="00236402" w:rsidRDefault="00671258" w:rsidP="005A721E">
      <w:pPr>
        <w:spacing w:after="0" w:line="360" w:lineRule="auto"/>
        <w:ind w:firstLine="709"/>
        <w:jc w:val="both"/>
        <w:rPr>
          <w:rFonts w:ascii="Times New Roman" w:eastAsia="Calibri" w:hAnsi="Times New Roman" w:cs="Times New Roman"/>
          <w:sz w:val="28"/>
          <w:szCs w:val="28"/>
        </w:rPr>
      </w:pPr>
      <w:r w:rsidRPr="005A721E">
        <w:rPr>
          <w:rFonts w:ascii="Times New Roman" w:eastAsia="Calibri" w:hAnsi="Times New Roman" w:cs="Times New Roman"/>
          <w:sz w:val="28"/>
          <w:szCs w:val="28"/>
        </w:rPr>
        <w:t>Технологи</w:t>
      </w:r>
      <w:r w:rsidR="00E945C2">
        <w:rPr>
          <w:rFonts w:ascii="Times New Roman" w:eastAsia="Calibri" w:hAnsi="Times New Roman" w:cs="Times New Roman"/>
          <w:sz w:val="28"/>
          <w:szCs w:val="28"/>
        </w:rPr>
        <w:t>ческие основы</w:t>
      </w:r>
      <w:r w:rsidRPr="005A721E">
        <w:rPr>
          <w:rFonts w:ascii="Times New Roman" w:eastAsia="Calibri" w:hAnsi="Times New Roman" w:cs="Times New Roman"/>
          <w:sz w:val="28"/>
          <w:szCs w:val="28"/>
        </w:rPr>
        <w:t xml:space="preserve"> эффективности наше</w:t>
      </w:r>
      <w:r w:rsidR="00793C5E" w:rsidRPr="005A721E">
        <w:rPr>
          <w:rFonts w:ascii="Times New Roman" w:eastAsia="Calibri" w:hAnsi="Times New Roman" w:cs="Times New Roman"/>
          <w:sz w:val="28"/>
          <w:szCs w:val="28"/>
        </w:rPr>
        <w:t xml:space="preserve">й техники </w:t>
      </w:r>
      <w:r w:rsidR="00E945C2">
        <w:rPr>
          <w:rFonts w:ascii="Times New Roman" w:eastAsia="Calibri" w:hAnsi="Times New Roman" w:cs="Times New Roman"/>
          <w:sz w:val="28"/>
          <w:szCs w:val="28"/>
        </w:rPr>
        <w:t xml:space="preserve">и технологии </w:t>
      </w:r>
      <w:r w:rsidR="00793C5E" w:rsidRPr="005A721E">
        <w:rPr>
          <w:rFonts w:ascii="Times New Roman" w:eastAsia="Calibri" w:hAnsi="Times New Roman" w:cs="Times New Roman"/>
          <w:sz w:val="28"/>
          <w:szCs w:val="28"/>
        </w:rPr>
        <w:t>представлены в таблицах</w:t>
      </w:r>
      <w:r w:rsidRPr="005A721E">
        <w:rPr>
          <w:rFonts w:ascii="Times New Roman" w:eastAsia="Calibri" w:hAnsi="Times New Roman" w:cs="Times New Roman"/>
          <w:sz w:val="28"/>
          <w:szCs w:val="28"/>
        </w:rPr>
        <w:t xml:space="preserve"> 3-6.</w:t>
      </w:r>
    </w:p>
    <w:p w:rsidR="00F81CBC" w:rsidRDefault="00F81CBC" w:rsidP="005A721E">
      <w:pPr>
        <w:spacing w:after="0" w:line="360" w:lineRule="auto"/>
        <w:ind w:firstLine="709"/>
        <w:jc w:val="right"/>
        <w:rPr>
          <w:rFonts w:ascii="Times New Roman" w:eastAsia="Times New Roman" w:hAnsi="Times New Roman" w:cs="Times New Roman"/>
          <w:color w:val="000000"/>
          <w:sz w:val="28"/>
          <w:szCs w:val="28"/>
          <w:lang w:eastAsia="ru-RU"/>
        </w:rPr>
      </w:pPr>
    </w:p>
    <w:p w:rsidR="00F81CBC" w:rsidRDefault="00F81CBC" w:rsidP="005A721E">
      <w:pPr>
        <w:spacing w:after="0" w:line="360" w:lineRule="auto"/>
        <w:ind w:firstLine="709"/>
        <w:jc w:val="right"/>
        <w:rPr>
          <w:rFonts w:ascii="Times New Roman" w:eastAsia="Times New Roman" w:hAnsi="Times New Roman" w:cs="Times New Roman"/>
          <w:color w:val="000000"/>
          <w:sz w:val="28"/>
          <w:szCs w:val="28"/>
          <w:lang w:eastAsia="ru-RU"/>
        </w:rPr>
      </w:pPr>
    </w:p>
    <w:p w:rsidR="00F81CBC" w:rsidRDefault="00F81CBC" w:rsidP="005A721E">
      <w:pPr>
        <w:spacing w:after="0" w:line="360" w:lineRule="auto"/>
        <w:ind w:firstLine="709"/>
        <w:jc w:val="right"/>
        <w:rPr>
          <w:rFonts w:ascii="Times New Roman" w:eastAsia="Times New Roman" w:hAnsi="Times New Roman" w:cs="Times New Roman"/>
          <w:color w:val="000000"/>
          <w:sz w:val="28"/>
          <w:szCs w:val="28"/>
          <w:lang w:eastAsia="ru-RU"/>
        </w:rPr>
      </w:pPr>
    </w:p>
    <w:p w:rsidR="00F81CBC" w:rsidRDefault="00F81CBC" w:rsidP="005A721E">
      <w:pPr>
        <w:spacing w:after="0" w:line="360" w:lineRule="auto"/>
        <w:ind w:firstLine="709"/>
        <w:jc w:val="right"/>
        <w:rPr>
          <w:rFonts w:ascii="Times New Roman" w:eastAsia="Times New Roman" w:hAnsi="Times New Roman" w:cs="Times New Roman"/>
          <w:color w:val="000000"/>
          <w:sz w:val="28"/>
          <w:szCs w:val="28"/>
          <w:lang w:eastAsia="ru-RU"/>
        </w:rPr>
      </w:pPr>
    </w:p>
    <w:p w:rsidR="005A63E6" w:rsidRPr="00F81CBC" w:rsidRDefault="005A63E6" w:rsidP="005A721E">
      <w:pPr>
        <w:spacing w:after="0" w:line="360" w:lineRule="auto"/>
        <w:ind w:firstLine="709"/>
        <w:jc w:val="right"/>
        <w:rPr>
          <w:rFonts w:ascii="Times New Roman" w:eastAsia="Times New Roman" w:hAnsi="Times New Roman" w:cs="Times New Roman"/>
          <w:color w:val="000000"/>
          <w:sz w:val="28"/>
          <w:szCs w:val="28"/>
          <w:lang w:eastAsia="ru-RU"/>
        </w:rPr>
      </w:pPr>
      <w:r w:rsidRPr="00F81CBC">
        <w:rPr>
          <w:rFonts w:ascii="Times New Roman" w:eastAsia="Times New Roman" w:hAnsi="Times New Roman" w:cs="Times New Roman"/>
          <w:color w:val="000000"/>
          <w:sz w:val="28"/>
          <w:szCs w:val="28"/>
          <w:lang w:eastAsia="ru-RU"/>
        </w:rPr>
        <w:lastRenderedPageBreak/>
        <w:t>Таблица 3</w:t>
      </w:r>
    </w:p>
    <w:p w:rsidR="00F81CBC" w:rsidRDefault="005A63E6" w:rsidP="00F81CBC">
      <w:pPr>
        <w:spacing w:after="0" w:line="360" w:lineRule="auto"/>
        <w:ind w:firstLine="709"/>
        <w:jc w:val="center"/>
        <w:rPr>
          <w:rFonts w:ascii="Times New Roman" w:eastAsia="Times New Roman" w:hAnsi="Times New Roman" w:cs="Times New Roman"/>
          <w:color w:val="000000"/>
          <w:sz w:val="28"/>
          <w:szCs w:val="28"/>
          <w:lang w:eastAsia="ru-RU"/>
        </w:rPr>
      </w:pPr>
      <w:r w:rsidRPr="00F81CBC">
        <w:rPr>
          <w:rFonts w:ascii="Times New Roman" w:eastAsia="Times New Roman" w:hAnsi="Times New Roman" w:cs="Times New Roman"/>
          <w:color w:val="000000"/>
          <w:sz w:val="28"/>
          <w:szCs w:val="28"/>
          <w:lang w:eastAsia="ru-RU"/>
        </w:rPr>
        <w:t>Изменение влажности почвы на 10-й день после</w:t>
      </w:r>
      <w:r w:rsidR="00E945C2" w:rsidRPr="00F81CBC">
        <w:rPr>
          <w:rFonts w:ascii="Times New Roman" w:eastAsia="Times New Roman" w:hAnsi="Times New Roman" w:cs="Times New Roman"/>
          <w:color w:val="000000"/>
          <w:sz w:val="28"/>
          <w:szCs w:val="28"/>
          <w:lang w:eastAsia="ru-RU"/>
        </w:rPr>
        <w:t xml:space="preserve"> посева </w:t>
      </w:r>
    </w:p>
    <w:p w:rsidR="005A63E6" w:rsidRPr="00F81CBC" w:rsidRDefault="00E945C2" w:rsidP="00F81CBC">
      <w:pPr>
        <w:spacing w:after="0" w:line="360" w:lineRule="auto"/>
        <w:ind w:firstLine="709"/>
        <w:jc w:val="center"/>
        <w:rPr>
          <w:rFonts w:ascii="Times New Roman" w:eastAsia="Times New Roman" w:hAnsi="Times New Roman" w:cs="Times New Roman"/>
          <w:color w:val="000000"/>
          <w:sz w:val="28"/>
          <w:szCs w:val="28"/>
          <w:lang w:eastAsia="ru-RU"/>
        </w:rPr>
      </w:pPr>
      <w:r w:rsidRPr="00F81CBC">
        <w:rPr>
          <w:rFonts w:ascii="Times New Roman" w:eastAsia="Times New Roman" w:hAnsi="Times New Roman" w:cs="Times New Roman"/>
          <w:color w:val="000000"/>
          <w:sz w:val="28"/>
          <w:szCs w:val="28"/>
          <w:lang w:eastAsia="ru-RU"/>
        </w:rPr>
        <w:t>яровой пшеницы в 2010</w:t>
      </w:r>
      <w:r w:rsidR="00F81CBC">
        <w:rPr>
          <w:rFonts w:ascii="Times New Roman" w:eastAsia="Times New Roman" w:hAnsi="Times New Roman" w:cs="Times New Roman"/>
          <w:color w:val="000000"/>
          <w:sz w:val="28"/>
          <w:szCs w:val="28"/>
          <w:lang w:eastAsia="ru-RU"/>
        </w:rPr>
        <w:t xml:space="preserve"> году</w:t>
      </w:r>
    </w:p>
    <w:tbl>
      <w:tblPr>
        <w:tblW w:w="905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4"/>
        <w:gridCol w:w="850"/>
        <w:gridCol w:w="851"/>
        <w:gridCol w:w="850"/>
        <w:gridCol w:w="851"/>
        <w:gridCol w:w="850"/>
        <w:gridCol w:w="992"/>
        <w:gridCol w:w="993"/>
      </w:tblGrid>
      <w:tr w:rsidR="005A63E6" w:rsidRPr="00762EFD" w:rsidTr="005A721E">
        <w:trPr>
          <w:trHeight w:val="360"/>
        </w:trPr>
        <w:tc>
          <w:tcPr>
            <w:tcW w:w="2814" w:type="dxa"/>
            <w:vMerge w:val="restart"/>
          </w:tcPr>
          <w:p w:rsidR="005A63E6" w:rsidRPr="005A721E"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5A721E">
              <w:rPr>
                <w:rFonts w:ascii="Times New Roman" w:eastAsia="Times New Roman" w:hAnsi="Times New Roman" w:cs="Times New Roman"/>
                <w:b/>
                <w:color w:val="000000"/>
                <w:sz w:val="24"/>
                <w:szCs w:val="24"/>
                <w:lang w:eastAsia="ru-RU"/>
              </w:rPr>
              <w:t>Параметры</w:t>
            </w:r>
          </w:p>
        </w:tc>
        <w:tc>
          <w:tcPr>
            <w:tcW w:w="6237" w:type="dxa"/>
            <w:gridSpan w:val="7"/>
          </w:tcPr>
          <w:p w:rsidR="005A63E6" w:rsidRPr="005A721E"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5A721E">
              <w:rPr>
                <w:rFonts w:ascii="Times New Roman" w:eastAsia="Times New Roman" w:hAnsi="Times New Roman" w:cs="Times New Roman"/>
                <w:b/>
                <w:color w:val="000000"/>
                <w:sz w:val="24"/>
                <w:szCs w:val="24"/>
                <w:lang w:eastAsia="ru-RU"/>
              </w:rPr>
              <w:t>Глубина взятия проб, см</w:t>
            </w:r>
          </w:p>
        </w:tc>
      </w:tr>
      <w:tr w:rsidR="005A721E" w:rsidRPr="00762EFD" w:rsidTr="00236402">
        <w:trPr>
          <w:trHeight w:val="313"/>
        </w:trPr>
        <w:tc>
          <w:tcPr>
            <w:tcW w:w="2814" w:type="dxa"/>
            <w:vMerge/>
          </w:tcPr>
          <w:p w:rsidR="005A63E6" w:rsidRPr="005A721E" w:rsidRDefault="005A63E6" w:rsidP="00A33DF8">
            <w:pPr>
              <w:spacing w:after="0" w:line="240" w:lineRule="auto"/>
              <w:ind w:firstLine="252"/>
              <w:jc w:val="both"/>
              <w:rPr>
                <w:rFonts w:ascii="Times New Roman" w:eastAsia="Times New Roman" w:hAnsi="Times New Roman" w:cs="Times New Roman"/>
                <w:color w:val="000000"/>
                <w:sz w:val="24"/>
                <w:szCs w:val="24"/>
                <w:lang w:eastAsia="ru-RU"/>
              </w:rPr>
            </w:pPr>
          </w:p>
        </w:tc>
        <w:tc>
          <w:tcPr>
            <w:tcW w:w="850" w:type="dxa"/>
          </w:tcPr>
          <w:p w:rsidR="005A63E6" w:rsidRPr="005A721E"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5A721E">
              <w:rPr>
                <w:rFonts w:ascii="Times New Roman" w:eastAsia="Times New Roman" w:hAnsi="Times New Roman" w:cs="Times New Roman"/>
                <w:b/>
                <w:color w:val="000000"/>
                <w:sz w:val="24"/>
                <w:szCs w:val="24"/>
                <w:lang w:eastAsia="ru-RU"/>
              </w:rPr>
              <w:t>0-10</w:t>
            </w:r>
          </w:p>
        </w:tc>
        <w:tc>
          <w:tcPr>
            <w:tcW w:w="851" w:type="dxa"/>
          </w:tcPr>
          <w:p w:rsidR="005A63E6" w:rsidRPr="005A721E"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5A721E">
              <w:rPr>
                <w:rFonts w:ascii="Times New Roman" w:eastAsia="Times New Roman" w:hAnsi="Times New Roman" w:cs="Times New Roman"/>
                <w:b/>
                <w:color w:val="000000"/>
                <w:sz w:val="24"/>
                <w:szCs w:val="24"/>
                <w:lang w:eastAsia="ru-RU"/>
              </w:rPr>
              <w:t>10-20</w:t>
            </w:r>
          </w:p>
        </w:tc>
        <w:tc>
          <w:tcPr>
            <w:tcW w:w="850" w:type="dxa"/>
          </w:tcPr>
          <w:p w:rsidR="005A63E6" w:rsidRPr="005A721E"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5A721E">
              <w:rPr>
                <w:rFonts w:ascii="Times New Roman" w:eastAsia="Times New Roman" w:hAnsi="Times New Roman" w:cs="Times New Roman"/>
                <w:b/>
                <w:color w:val="000000"/>
                <w:sz w:val="24"/>
                <w:szCs w:val="24"/>
                <w:lang w:eastAsia="ru-RU"/>
              </w:rPr>
              <w:t>20-40</w:t>
            </w:r>
          </w:p>
        </w:tc>
        <w:tc>
          <w:tcPr>
            <w:tcW w:w="851" w:type="dxa"/>
          </w:tcPr>
          <w:p w:rsidR="005A63E6" w:rsidRPr="005A721E"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5A721E">
              <w:rPr>
                <w:rFonts w:ascii="Times New Roman" w:eastAsia="Times New Roman" w:hAnsi="Times New Roman" w:cs="Times New Roman"/>
                <w:b/>
                <w:color w:val="000000"/>
                <w:sz w:val="24"/>
                <w:szCs w:val="24"/>
                <w:lang w:eastAsia="ru-RU"/>
              </w:rPr>
              <w:t>40-60</w:t>
            </w:r>
          </w:p>
        </w:tc>
        <w:tc>
          <w:tcPr>
            <w:tcW w:w="850" w:type="dxa"/>
          </w:tcPr>
          <w:p w:rsidR="005A63E6" w:rsidRPr="005A721E"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5A721E">
              <w:rPr>
                <w:rFonts w:ascii="Times New Roman" w:eastAsia="Times New Roman" w:hAnsi="Times New Roman" w:cs="Times New Roman"/>
                <w:b/>
                <w:color w:val="000000"/>
                <w:sz w:val="24"/>
                <w:szCs w:val="24"/>
                <w:lang w:eastAsia="ru-RU"/>
              </w:rPr>
              <w:t>60-80</w:t>
            </w:r>
          </w:p>
        </w:tc>
        <w:tc>
          <w:tcPr>
            <w:tcW w:w="992" w:type="dxa"/>
          </w:tcPr>
          <w:p w:rsidR="005A63E6" w:rsidRPr="005A721E"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5A721E">
              <w:rPr>
                <w:rFonts w:ascii="Times New Roman" w:eastAsia="Times New Roman" w:hAnsi="Times New Roman" w:cs="Times New Roman"/>
                <w:b/>
                <w:color w:val="000000"/>
                <w:sz w:val="24"/>
                <w:szCs w:val="24"/>
                <w:lang w:eastAsia="ru-RU"/>
              </w:rPr>
              <w:t>80-100</w:t>
            </w:r>
          </w:p>
        </w:tc>
        <w:tc>
          <w:tcPr>
            <w:tcW w:w="993" w:type="dxa"/>
          </w:tcPr>
          <w:p w:rsidR="005A63E6" w:rsidRPr="005A721E"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5A721E">
              <w:rPr>
                <w:rFonts w:ascii="Times New Roman" w:eastAsia="Times New Roman" w:hAnsi="Times New Roman" w:cs="Times New Roman"/>
                <w:b/>
                <w:color w:val="000000"/>
                <w:sz w:val="24"/>
                <w:szCs w:val="24"/>
                <w:lang w:eastAsia="ru-RU"/>
              </w:rPr>
              <w:t>Сумма</w:t>
            </w:r>
          </w:p>
        </w:tc>
      </w:tr>
      <w:tr w:rsidR="005A721E" w:rsidRPr="00762EFD" w:rsidTr="00236402">
        <w:trPr>
          <w:trHeight w:val="585"/>
        </w:trPr>
        <w:tc>
          <w:tcPr>
            <w:tcW w:w="2814" w:type="dxa"/>
          </w:tcPr>
          <w:p w:rsidR="005A63E6" w:rsidRPr="005A721E" w:rsidRDefault="005A63E6" w:rsidP="00236402">
            <w:pPr>
              <w:spacing w:after="0" w:line="240" w:lineRule="auto"/>
              <w:ind w:firstLine="12"/>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Исходная влажность почвы перед предпосевной культивацией, %, 02.05.2010</w:t>
            </w:r>
          </w:p>
        </w:tc>
        <w:tc>
          <w:tcPr>
            <w:tcW w:w="850"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17,0</w:t>
            </w:r>
          </w:p>
        </w:tc>
        <w:tc>
          <w:tcPr>
            <w:tcW w:w="851"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21,3</w:t>
            </w:r>
          </w:p>
        </w:tc>
        <w:tc>
          <w:tcPr>
            <w:tcW w:w="850"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35,3</w:t>
            </w:r>
          </w:p>
        </w:tc>
        <w:tc>
          <w:tcPr>
            <w:tcW w:w="851"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30,3</w:t>
            </w:r>
          </w:p>
        </w:tc>
        <w:tc>
          <w:tcPr>
            <w:tcW w:w="850"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33,9</w:t>
            </w:r>
          </w:p>
        </w:tc>
        <w:tc>
          <w:tcPr>
            <w:tcW w:w="992"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29,4</w:t>
            </w:r>
          </w:p>
        </w:tc>
        <w:tc>
          <w:tcPr>
            <w:tcW w:w="993"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167,2</w:t>
            </w:r>
          </w:p>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p>
        </w:tc>
      </w:tr>
      <w:tr w:rsidR="005A721E" w:rsidRPr="00762EFD" w:rsidTr="00236402">
        <w:trPr>
          <w:trHeight w:val="585"/>
        </w:trPr>
        <w:tc>
          <w:tcPr>
            <w:tcW w:w="2814" w:type="dxa"/>
          </w:tcPr>
          <w:p w:rsidR="005A63E6" w:rsidRPr="005A721E" w:rsidRDefault="005A63E6" w:rsidP="00236402">
            <w:pPr>
              <w:spacing w:after="0" w:line="240" w:lineRule="auto"/>
              <w:ind w:firstLine="12"/>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 xml:space="preserve">Влажность почвы по фону предпосевной обработки почвы культиватором </w:t>
            </w:r>
            <w:r w:rsidRPr="00E945C2">
              <w:rPr>
                <w:rFonts w:ascii="Times New Roman" w:eastAsia="Times New Roman" w:hAnsi="Times New Roman" w:cs="Times New Roman"/>
                <w:color w:val="000000"/>
                <w:sz w:val="24"/>
                <w:szCs w:val="24"/>
                <w:lang w:eastAsia="ru-RU"/>
              </w:rPr>
              <w:t>КБМ-4,2</w:t>
            </w:r>
          </w:p>
          <w:p w:rsidR="005A63E6" w:rsidRPr="005A721E" w:rsidRDefault="005A63E6" w:rsidP="00236402">
            <w:pPr>
              <w:spacing w:after="0" w:line="240" w:lineRule="auto"/>
              <w:ind w:firstLine="12"/>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на 10-й день после посева, %</w:t>
            </w:r>
            <w:r w:rsidR="00236402">
              <w:rPr>
                <w:rFonts w:ascii="Times New Roman" w:eastAsia="Times New Roman" w:hAnsi="Times New Roman" w:cs="Times New Roman"/>
                <w:color w:val="000000"/>
                <w:sz w:val="24"/>
                <w:szCs w:val="24"/>
                <w:lang w:eastAsia="ru-RU"/>
              </w:rPr>
              <w:t xml:space="preserve"> </w:t>
            </w:r>
            <w:r w:rsidRPr="005A721E">
              <w:rPr>
                <w:rFonts w:ascii="Times New Roman" w:eastAsia="Times New Roman" w:hAnsi="Times New Roman" w:cs="Times New Roman"/>
                <w:color w:val="000000"/>
                <w:sz w:val="24"/>
                <w:szCs w:val="24"/>
                <w:lang w:eastAsia="ru-RU"/>
              </w:rPr>
              <w:t>12.05.2010</w:t>
            </w:r>
          </w:p>
        </w:tc>
        <w:tc>
          <w:tcPr>
            <w:tcW w:w="850" w:type="dxa"/>
            <w:vAlign w:val="center"/>
          </w:tcPr>
          <w:p w:rsidR="005A63E6" w:rsidRPr="00F81CBC"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F81CBC">
              <w:rPr>
                <w:rFonts w:ascii="Times New Roman" w:eastAsia="Times New Roman" w:hAnsi="Times New Roman" w:cs="Times New Roman"/>
                <w:b/>
                <w:color w:val="000000"/>
                <w:sz w:val="24"/>
                <w:szCs w:val="24"/>
                <w:lang w:eastAsia="ru-RU"/>
              </w:rPr>
              <w:t>12,9</w:t>
            </w:r>
          </w:p>
        </w:tc>
        <w:tc>
          <w:tcPr>
            <w:tcW w:w="851" w:type="dxa"/>
            <w:vAlign w:val="center"/>
          </w:tcPr>
          <w:p w:rsidR="005A63E6" w:rsidRPr="00F81CBC"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F81CBC">
              <w:rPr>
                <w:rFonts w:ascii="Times New Roman" w:eastAsia="Times New Roman" w:hAnsi="Times New Roman" w:cs="Times New Roman"/>
                <w:b/>
                <w:color w:val="000000"/>
                <w:sz w:val="24"/>
                <w:szCs w:val="24"/>
                <w:lang w:eastAsia="ru-RU"/>
              </w:rPr>
              <w:t>14,9</w:t>
            </w:r>
          </w:p>
        </w:tc>
        <w:tc>
          <w:tcPr>
            <w:tcW w:w="850" w:type="dxa"/>
            <w:vAlign w:val="center"/>
          </w:tcPr>
          <w:p w:rsidR="005A63E6" w:rsidRPr="00F81CBC"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F81CBC">
              <w:rPr>
                <w:rFonts w:ascii="Times New Roman" w:eastAsia="Times New Roman" w:hAnsi="Times New Roman" w:cs="Times New Roman"/>
                <w:b/>
                <w:color w:val="000000"/>
                <w:sz w:val="24"/>
                <w:szCs w:val="24"/>
                <w:lang w:eastAsia="ru-RU"/>
              </w:rPr>
              <w:t>32,0</w:t>
            </w:r>
          </w:p>
        </w:tc>
        <w:tc>
          <w:tcPr>
            <w:tcW w:w="851" w:type="dxa"/>
            <w:vAlign w:val="center"/>
          </w:tcPr>
          <w:p w:rsidR="005A63E6" w:rsidRPr="00F81CBC"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F81CBC">
              <w:rPr>
                <w:rFonts w:ascii="Times New Roman" w:eastAsia="Times New Roman" w:hAnsi="Times New Roman" w:cs="Times New Roman"/>
                <w:b/>
                <w:color w:val="000000"/>
                <w:sz w:val="24"/>
                <w:szCs w:val="24"/>
                <w:lang w:eastAsia="ru-RU"/>
              </w:rPr>
              <w:t>27,2</w:t>
            </w:r>
          </w:p>
        </w:tc>
        <w:tc>
          <w:tcPr>
            <w:tcW w:w="850" w:type="dxa"/>
            <w:vAlign w:val="center"/>
          </w:tcPr>
          <w:p w:rsidR="005A63E6" w:rsidRPr="00F81CBC"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F81CBC">
              <w:rPr>
                <w:rFonts w:ascii="Times New Roman" w:eastAsia="Times New Roman" w:hAnsi="Times New Roman" w:cs="Times New Roman"/>
                <w:b/>
                <w:color w:val="000000"/>
                <w:sz w:val="24"/>
                <w:szCs w:val="24"/>
                <w:lang w:eastAsia="ru-RU"/>
              </w:rPr>
              <w:t>16,9</w:t>
            </w:r>
          </w:p>
        </w:tc>
        <w:tc>
          <w:tcPr>
            <w:tcW w:w="992" w:type="dxa"/>
            <w:vAlign w:val="center"/>
          </w:tcPr>
          <w:p w:rsidR="005A63E6" w:rsidRPr="00F81CBC"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F81CBC">
              <w:rPr>
                <w:rFonts w:ascii="Times New Roman" w:eastAsia="Times New Roman" w:hAnsi="Times New Roman" w:cs="Times New Roman"/>
                <w:b/>
                <w:color w:val="000000"/>
                <w:sz w:val="24"/>
                <w:szCs w:val="24"/>
                <w:lang w:eastAsia="ru-RU"/>
              </w:rPr>
              <w:t>3,6</w:t>
            </w:r>
          </w:p>
        </w:tc>
        <w:tc>
          <w:tcPr>
            <w:tcW w:w="993" w:type="dxa"/>
            <w:vAlign w:val="center"/>
          </w:tcPr>
          <w:p w:rsidR="005A63E6" w:rsidRPr="00F81CBC" w:rsidRDefault="005A63E6" w:rsidP="00A33DF8">
            <w:pPr>
              <w:spacing w:after="0" w:line="240" w:lineRule="auto"/>
              <w:jc w:val="both"/>
              <w:rPr>
                <w:rFonts w:ascii="Times New Roman" w:eastAsia="Times New Roman" w:hAnsi="Times New Roman" w:cs="Times New Roman"/>
                <w:b/>
                <w:color w:val="000000"/>
                <w:sz w:val="24"/>
                <w:szCs w:val="24"/>
                <w:lang w:eastAsia="ru-RU"/>
              </w:rPr>
            </w:pPr>
            <w:r w:rsidRPr="00F81CBC">
              <w:rPr>
                <w:rFonts w:ascii="Times New Roman" w:eastAsia="Times New Roman" w:hAnsi="Times New Roman" w:cs="Times New Roman"/>
                <w:b/>
                <w:color w:val="000000"/>
                <w:sz w:val="24"/>
                <w:szCs w:val="24"/>
                <w:lang w:eastAsia="ru-RU"/>
              </w:rPr>
              <w:t>107,5</w:t>
            </w:r>
          </w:p>
        </w:tc>
      </w:tr>
      <w:tr w:rsidR="005A721E" w:rsidRPr="00762EFD" w:rsidTr="00236402">
        <w:trPr>
          <w:trHeight w:val="585"/>
        </w:trPr>
        <w:tc>
          <w:tcPr>
            <w:tcW w:w="2814" w:type="dxa"/>
          </w:tcPr>
          <w:p w:rsidR="00236402" w:rsidRDefault="005A63E6" w:rsidP="00236402">
            <w:pPr>
              <w:spacing w:after="0" w:line="240" w:lineRule="auto"/>
              <w:ind w:firstLine="12"/>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 xml:space="preserve">Влажность почвы по фону предпосевной обработки почвы культиватором </w:t>
            </w:r>
          </w:p>
          <w:p w:rsidR="005A63E6" w:rsidRPr="00E945C2" w:rsidRDefault="005A63E6" w:rsidP="00236402">
            <w:pPr>
              <w:spacing w:after="0" w:line="240" w:lineRule="auto"/>
              <w:ind w:firstLine="12"/>
              <w:rPr>
                <w:rFonts w:ascii="Times New Roman" w:eastAsia="Times New Roman" w:hAnsi="Times New Roman" w:cs="Times New Roman"/>
                <w:color w:val="000000"/>
                <w:sz w:val="24"/>
                <w:szCs w:val="24"/>
                <w:lang w:eastAsia="ru-RU"/>
              </w:rPr>
            </w:pPr>
            <w:r w:rsidRPr="00E945C2">
              <w:rPr>
                <w:rFonts w:ascii="Times New Roman" w:eastAsia="Times New Roman" w:hAnsi="Times New Roman" w:cs="Times New Roman"/>
                <w:color w:val="000000"/>
                <w:sz w:val="24"/>
                <w:szCs w:val="24"/>
                <w:lang w:eastAsia="ru-RU"/>
              </w:rPr>
              <w:t>КПС-4 + 4БЗСС-1</w:t>
            </w:r>
          </w:p>
          <w:p w:rsidR="005A63E6" w:rsidRPr="005A721E" w:rsidRDefault="005A63E6" w:rsidP="00236402">
            <w:pPr>
              <w:spacing w:after="0" w:line="240" w:lineRule="auto"/>
              <w:ind w:firstLine="12"/>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на 10-й день после посева, %</w:t>
            </w:r>
            <w:r w:rsidR="00236402">
              <w:rPr>
                <w:rFonts w:ascii="Times New Roman" w:eastAsia="Times New Roman" w:hAnsi="Times New Roman" w:cs="Times New Roman"/>
                <w:color w:val="000000"/>
                <w:sz w:val="24"/>
                <w:szCs w:val="24"/>
                <w:lang w:eastAsia="ru-RU"/>
              </w:rPr>
              <w:t xml:space="preserve"> </w:t>
            </w:r>
            <w:r w:rsidRPr="005A721E">
              <w:rPr>
                <w:rFonts w:ascii="Times New Roman" w:eastAsia="Times New Roman" w:hAnsi="Times New Roman" w:cs="Times New Roman"/>
                <w:color w:val="000000"/>
                <w:sz w:val="24"/>
                <w:szCs w:val="24"/>
                <w:lang w:eastAsia="ru-RU"/>
              </w:rPr>
              <w:t>12.05.2010</w:t>
            </w:r>
          </w:p>
        </w:tc>
        <w:tc>
          <w:tcPr>
            <w:tcW w:w="850"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7,7</w:t>
            </w:r>
          </w:p>
        </w:tc>
        <w:tc>
          <w:tcPr>
            <w:tcW w:w="851"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12,6</w:t>
            </w:r>
          </w:p>
        </w:tc>
        <w:tc>
          <w:tcPr>
            <w:tcW w:w="850"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18,8</w:t>
            </w:r>
          </w:p>
        </w:tc>
        <w:tc>
          <w:tcPr>
            <w:tcW w:w="851"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4,3</w:t>
            </w:r>
          </w:p>
        </w:tc>
        <w:tc>
          <w:tcPr>
            <w:tcW w:w="850"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10,7</w:t>
            </w:r>
          </w:p>
        </w:tc>
        <w:tc>
          <w:tcPr>
            <w:tcW w:w="992"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1,2</w:t>
            </w:r>
          </w:p>
        </w:tc>
        <w:tc>
          <w:tcPr>
            <w:tcW w:w="993" w:type="dxa"/>
            <w:vAlign w:val="center"/>
          </w:tcPr>
          <w:p w:rsidR="005A63E6" w:rsidRPr="005A721E" w:rsidRDefault="005A63E6" w:rsidP="00A33DF8">
            <w:pPr>
              <w:spacing w:after="0" w:line="240" w:lineRule="auto"/>
              <w:jc w:val="both"/>
              <w:rPr>
                <w:rFonts w:ascii="Times New Roman" w:eastAsia="Times New Roman" w:hAnsi="Times New Roman" w:cs="Times New Roman"/>
                <w:color w:val="000000"/>
                <w:sz w:val="24"/>
                <w:szCs w:val="24"/>
                <w:lang w:eastAsia="ru-RU"/>
              </w:rPr>
            </w:pPr>
            <w:r w:rsidRPr="005A721E">
              <w:rPr>
                <w:rFonts w:ascii="Times New Roman" w:eastAsia="Times New Roman" w:hAnsi="Times New Roman" w:cs="Times New Roman"/>
                <w:color w:val="000000"/>
                <w:sz w:val="24"/>
                <w:szCs w:val="24"/>
                <w:lang w:eastAsia="ru-RU"/>
              </w:rPr>
              <w:t>55,3</w:t>
            </w:r>
          </w:p>
        </w:tc>
      </w:tr>
    </w:tbl>
    <w:p w:rsidR="00236402" w:rsidRDefault="00236402" w:rsidP="00F81CBC">
      <w:pPr>
        <w:spacing w:after="0" w:line="360" w:lineRule="auto"/>
        <w:ind w:firstLine="709"/>
        <w:jc w:val="both"/>
        <w:rPr>
          <w:rFonts w:ascii="Times New Roman" w:eastAsia="Times New Roman" w:hAnsi="Times New Roman" w:cs="Times New Roman"/>
          <w:sz w:val="28"/>
          <w:szCs w:val="28"/>
        </w:rPr>
      </w:pPr>
    </w:p>
    <w:p w:rsidR="005A63E6" w:rsidRPr="00762EFD" w:rsidRDefault="005A63E6" w:rsidP="00F81CBC">
      <w:pPr>
        <w:spacing w:after="0" w:line="360" w:lineRule="auto"/>
        <w:ind w:firstLine="709"/>
        <w:jc w:val="both"/>
        <w:rPr>
          <w:rFonts w:ascii="Times New Roman" w:eastAsia="Times New Roman" w:hAnsi="Times New Roman" w:cs="Times New Roman"/>
          <w:sz w:val="28"/>
          <w:szCs w:val="28"/>
        </w:rPr>
      </w:pPr>
      <w:r w:rsidRPr="00762EFD">
        <w:rPr>
          <w:rFonts w:ascii="Times New Roman" w:eastAsia="Times New Roman" w:hAnsi="Times New Roman" w:cs="Times New Roman"/>
          <w:sz w:val="28"/>
          <w:szCs w:val="28"/>
        </w:rPr>
        <w:t>Как видим</w:t>
      </w:r>
      <w:r w:rsidR="00134897">
        <w:rPr>
          <w:rFonts w:ascii="Times New Roman" w:eastAsia="Times New Roman" w:hAnsi="Times New Roman" w:cs="Times New Roman"/>
          <w:sz w:val="28"/>
          <w:szCs w:val="28"/>
        </w:rPr>
        <w:t xml:space="preserve"> из таблице</w:t>
      </w:r>
      <w:r w:rsidR="00236402">
        <w:rPr>
          <w:rFonts w:ascii="Times New Roman" w:eastAsia="Times New Roman" w:hAnsi="Times New Roman" w:cs="Times New Roman"/>
          <w:sz w:val="28"/>
          <w:szCs w:val="28"/>
        </w:rPr>
        <w:t xml:space="preserve"> </w:t>
      </w:r>
      <w:r w:rsidR="006B7CF5" w:rsidRPr="00762EFD">
        <w:rPr>
          <w:rFonts w:ascii="Times New Roman" w:eastAsia="Times New Roman" w:hAnsi="Times New Roman" w:cs="Times New Roman"/>
          <w:sz w:val="28"/>
          <w:szCs w:val="28"/>
        </w:rPr>
        <w:t>3</w:t>
      </w:r>
      <w:r w:rsidRPr="00762EFD">
        <w:rPr>
          <w:rFonts w:ascii="Times New Roman" w:eastAsia="Times New Roman" w:hAnsi="Times New Roman" w:cs="Times New Roman"/>
          <w:sz w:val="28"/>
          <w:szCs w:val="28"/>
        </w:rPr>
        <w:t>, влажность в почве по фону блочно-модульного куль</w:t>
      </w:r>
      <w:r w:rsidR="00E945C2">
        <w:rPr>
          <w:rFonts w:ascii="Times New Roman" w:eastAsia="Times New Roman" w:hAnsi="Times New Roman" w:cs="Times New Roman"/>
          <w:sz w:val="28"/>
          <w:szCs w:val="28"/>
        </w:rPr>
        <w:t>тиватора КБМ-4,2 в 2 раза выше</w:t>
      </w:r>
      <w:r w:rsidRPr="00762EFD">
        <w:rPr>
          <w:rFonts w:ascii="Times New Roman" w:eastAsia="Times New Roman" w:hAnsi="Times New Roman" w:cs="Times New Roman"/>
          <w:sz w:val="28"/>
          <w:szCs w:val="28"/>
        </w:rPr>
        <w:t xml:space="preserve"> по сравнению с вариантом с традиционным культиватором КПС-4+БЗСС-1.</w:t>
      </w:r>
    </w:p>
    <w:p w:rsidR="005A63E6" w:rsidRPr="00F81CBC" w:rsidRDefault="005A63E6" w:rsidP="00F81CBC">
      <w:pPr>
        <w:spacing w:after="0" w:line="360" w:lineRule="auto"/>
        <w:ind w:firstLine="708"/>
        <w:jc w:val="right"/>
        <w:rPr>
          <w:rFonts w:ascii="Times New Roman" w:eastAsia="Times New Roman" w:hAnsi="Times New Roman" w:cs="Times New Roman"/>
          <w:sz w:val="28"/>
          <w:szCs w:val="28"/>
        </w:rPr>
      </w:pPr>
      <w:r w:rsidRPr="00F81CBC">
        <w:rPr>
          <w:rFonts w:ascii="Times New Roman" w:eastAsia="Times New Roman" w:hAnsi="Times New Roman" w:cs="Times New Roman"/>
          <w:sz w:val="28"/>
          <w:szCs w:val="28"/>
        </w:rPr>
        <w:t>Таблица 4</w:t>
      </w:r>
    </w:p>
    <w:p w:rsidR="005A63E6" w:rsidRDefault="005A63E6" w:rsidP="00F81CBC">
      <w:pPr>
        <w:spacing w:after="0" w:line="240" w:lineRule="auto"/>
        <w:ind w:firstLine="708"/>
        <w:jc w:val="center"/>
        <w:rPr>
          <w:rFonts w:ascii="Times New Roman" w:eastAsia="Times New Roman" w:hAnsi="Times New Roman" w:cs="Times New Roman"/>
          <w:sz w:val="28"/>
          <w:szCs w:val="28"/>
        </w:rPr>
      </w:pPr>
      <w:r w:rsidRPr="00F81CBC">
        <w:rPr>
          <w:rFonts w:ascii="Times New Roman" w:eastAsia="Times New Roman" w:hAnsi="Times New Roman" w:cs="Times New Roman"/>
          <w:sz w:val="28"/>
          <w:szCs w:val="28"/>
        </w:rPr>
        <w:t>Эффективность трех способов предпосевной обработки почвы перед посевом яровой пшеницы «</w:t>
      </w:r>
      <w:proofErr w:type="spellStart"/>
      <w:r w:rsidRPr="00F81CBC">
        <w:rPr>
          <w:rFonts w:ascii="Times New Roman" w:eastAsia="Times New Roman" w:hAnsi="Times New Roman" w:cs="Times New Roman"/>
          <w:sz w:val="28"/>
          <w:szCs w:val="28"/>
        </w:rPr>
        <w:t>Эстер</w:t>
      </w:r>
      <w:proofErr w:type="spellEnd"/>
      <w:r w:rsidRPr="00F81CBC">
        <w:rPr>
          <w:rFonts w:ascii="Times New Roman" w:eastAsia="Times New Roman" w:hAnsi="Times New Roman" w:cs="Times New Roman"/>
          <w:sz w:val="28"/>
          <w:szCs w:val="28"/>
        </w:rPr>
        <w:t>» в ООО СХП «</w:t>
      </w:r>
      <w:proofErr w:type="spellStart"/>
      <w:r w:rsidRPr="00F81CBC">
        <w:rPr>
          <w:rFonts w:ascii="Times New Roman" w:eastAsia="Times New Roman" w:hAnsi="Times New Roman" w:cs="Times New Roman"/>
          <w:sz w:val="28"/>
          <w:szCs w:val="28"/>
        </w:rPr>
        <w:t>Юлбат</w:t>
      </w:r>
      <w:proofErr w:type="spellEnd"/>
      <w:r w:rsidRPr="00F81CBC">
        <w:rPr>
          <w:rFonts w:ascii="Times New Roman" w:eastAsia="Times New Roman" w:hAnsi="Times New Roman" w:cs="Times New Roman"/>
          <w:sz w:val="28"/>
          <w:szCs w:val="28"/>
        </w:rPr>
        <w:t xml:space="preserve">» </w:t>
      </w:r>
      <w:proofErr w:type="spellStart"/>
      <w:r w:rsidRPr="00F81CBC">
        <w:rPr>
          <w:rFonts w:ascii="Times New Roman" w:eastAsia="Times New Roman" w:hAnsi="Times New Roman" w:cs="Times New Roman"/>
          <w:sz w:val="28"/>
          <w:szCs w:val="28"/>
        </w:rPr>
        <w:t>Сабинского</w:t>
      </w:r>
      <w:proofErr w:type="spellEnd"/>
      <w:r w:rsidRPr="00F81CBC">
        <w:rPr>
          <w:rFonts w:ascii="Times New Roman" w:eastAsia="Times New Roman" w:hAnsi="Times New Roman" w:cs="Times New Roman"/>
          <w:sz w:val="28"/>
          <w:szCs w:val="28"/>
        </w:rPr>
        <w:t xml:space="preserve"> рай</w:t>
      </w:r>
      <w:r w:rsidR="00E945C2" w:rsidRPr="00F81CBC">
        <w:rPr>
          <w:rFonts w:ascii="Times New Roman" w:eastAsia="Times New Roman" w:hAnsi="Times New Roman" w:cs="Times New Roman"/>
          <w:sz w:val="28"/>
          <w:szCs w:val="28"/>
        </w:rPr>
        <w:t>она РТ в 2012г.</w:t>
      </w:r>
    </w:p>
    <w:p w:rsidR="00F81CBC" w:rsidRPr="00F81CBC" w:rsidRDefault="00F81CBC" w:rsidP="00F81CBC">
      <w:pPr>
        <w:spacing w:after="0" w:line="240" w:lineRule="auto"/>
        <w:ind w:firstLine="708"/>
        <w:jc w:val="center"/>
        <w:rPr>
          <w:rFonts w:ascii="Times New Roman" w:eastAsia="Times New Roman" w:hAnsi="Times New Roman" w:cs="Times New Roman"/>
          <w:sz w:val="28"/>
          <w:szCs w:val="28"/>
        </w:rPr>
      </w:pPr>
    </w:p>
    <w:tbl>
      <w:tblPr>
        <w:tblW w:w="8983"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
        <w:gridCol w:w="1116"/>
        <w:gridCol w:w="866"/>
        <w:gridCol w:w="866"/>
        <w:gridCol w:w="959"/>
        <w:gridCol w:w="1450"/>
        <w:gridCol w:w="1093"/>
        <w:gridCol w:w="730"/>
        <w:gridCol w:w="779"/>
        <w:gridCol w:w="766"/>
      </w:tblGrid>
      <w:tr w:rsidR="00236402" w:rsidRPr="00A33DF8" w:rsidTr="00236402">
        <w:trPr>
          <w:trHeight w:val="1234"/>
          <w:jc w:val="center"/>
        </w:trPr>
        <w:tc>
          <w:tcPr>
            <w:tcW w:w="407" w:type="dxa"/>
          </w:tcPr>
          <w:p w:rsidR="005A63E6" w:rsidRPr="00236402" w:rsidRDefault="005A63E6" w:rsidP="00A33DF8">
            <w:pPr>
              <w:spacing w:after="0" w:line="240" w:lineRule="auto"/>
              <w:jc w:val="both"/>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w:t>
            </w:r>
          </w:p>
        </w:tc>
        <w:tc>
          <w:tcPr>
            <w:tcW w:w="1116" w:type="dxa"/>
          </w:tcPr>
          <w:p w:rsidR="00E11A12" w:rsidRPr="00236402" w:rsidRDefault="005A63E6" w:rsidP="00A33DF8">
            <w:pPr>
              <w:spacing w:after="0" w:line="240" w:lineRule="auto"/>
              <w:jc w:val="both"/>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 xml:space="preserve">Способ </w:t>
            </w:r>
          </w:p>
          <w:p w:rsidR="005A63E6" w:rsidRPr="00236402" w:rsidRDefault="00E11A12" w:rsidP="00A33DF8">
            <w:pPr>
              <w:spacing w:after="0" w:line="240" w:lineRule="auto"/>
              <w:jc w:val="both"/>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обра</w:t>
            </w:r>
            <w:r w:rsidR="005A63E6" w:rsidRPr="00236402">
              <w:rPr>
                <w:rFonts w:ascii="Times New Roman" w:eastAsia="Times New Roman" w:hAnsi="Times New Roman" w:cs="Times New Roman"/>
                <w:sz w:val="20"/>
                <w:szCs w:val="20"/>
              </w:rPr>
              <w:t>ботки</w:t>
            </w:r>
          </w:p>
        </w:tc>
        <w:tc>
          <w:tcPr>
            <w:tcW w:w="866" w:type="dxa"/>
          </w:tcPr>
          <w:p w:rsidR="005A63E6" w:rsidRPr="00236402" w:rsidRDefault="005A63E6" w:rsidP="00A33DF8">
            <w:pPr>
              <w:spacing w:after="0" w:line="240" w:lineRule="auto"/>
              <w:jc w:val="both"/>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Масса соломы снопа, ц/га</w:t>
            </w:r>
          </w:p>
        </w:tc>
        <w:tc>
          <w:tcPr>
            <w:tcW w:w="866" w:type="dxa"/>
          </w:tcPr>
          <w:p w:rsidR="005A63E6" w:rsidRPr="00236402" w:rsidRDefault="005A63E6" w:rsidP="00A33DF8">
            <w:pPr>
              <w:spacing w:after="0" w:line="240" w:lineRule="auto"/>
              <w:jc w:val="both"/>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Масса корней, ц/га</w:t>
            </w:r>
          </w:p>
        </w:tc>
        <w:tc>
          <w:tcPr>
            <w:tcW w:w="959" w:type="dxa"/>
          </w:tcPr>
          <w:p w:rsidR="005A63E6" w:rsidRPr="00236402" w:rsidRDefault="005A63E6" w:rsidP="00A33DF8">
            <w:pPr>
              <w:spacing w:after="0" w:line="240" w:lineRule="auto"/>
              <w:jc w:val="both"/>
              <w:rPr>
                <w:rFonts w:ascii="Times New Roman" w:eastAsia="Times New Roman" w:hAnsi="Times New Roman" w:cs="Times New Roman"/>
                <w:sz w:val="20"/>
                <w:szCs w:val="20"/>
              </w:rPr>
            </w:pPr>
            <w:proofErr w:type="spellStart"/>
            <w:r w:rsidRPr="00236402">
              <w:rPr>
                <w:rFonts w:ascii="Times New Roman" w:eastAsia="Times New Roman" w:hAnsi="Times New Roman" w:cs="Times New Roman"/>
                <w:sz w:val="20"/>
                <w:szCs w:val="20"/>
              </w:rPr>
              <w:t>Урожа</w:t>
            </w:r>
            <w:r w:rsidR="00036FF5" w:rsidRPr="00236402">
              <w:rPr>
                <w:rFonts w:ascii="Times New Roman" w:eastAsia="Times New Roman" w:hAnsi="Times New Roman" w:cs="Times New Roman"/>
                <w:sz w:val="20"/>
                <w:szCs w:val="20"/>
              </w:rPr>
              <w:t>й</w:t>
            </w:r>
            <w:r w:rsidR="00A33DF8" w:rsidRPr="00236402">
              <w:rPr>
                <w:rFonts w:ascii="Times New Roman" w:eastAsia="Times New Roman" w:hAnsi="Times New Roman" w:cs="Times New Roman"/>
                <w:sz w:val="20"/>
                <w:szCs w:val="20"/>
              </w:rPr>
              <w:t>-</w:t>
            </w:r>
            <w:r w:rsidR="00036FF5" w:rsidRPr="00236402">
              <w:rPr>
                <w:rFonts w:ascii="Times New Roman" w:eastAsia="Times New Roman" w:hAnsi="Times New Roman" w:cs="Times New Roman"/>
                <w:sz w:val="20"/>
                <w:szCs w:val="20"/>
              </w:rPr>
              <w:t>н</w:t>
            </w:r>
            <w:r w:rsidRPr="00236402">
              <w:rPr>
                <w:rFonts w:ascii="Times New Roman" w:eastAsia="Times New Roman" w:hAnsi="Times New Roman" w:cs="Times New Roman"/>
                <w:sz w:val="20"/>
                <w:szCs w:val="20"/>
              </w:rPr>
              <w:t>ость</w:t>
            </w:r>
            <w:proofErr w:type="spellEnd"/>
            <w:r w:rsidRPr="00236402">
              <w:rPr>
                <w:rFonts w:ascii="Times New Roman" w:eastAsia="Times New Roman" w:hAnsi="Times New Roman" w:cs="Times New Roman"/>
                <w:sz w:val="20"/>
                <w:szCs w:val="20"/>
              </w:rPr>
              <w:t xml:space="preserve">, </w:t>
            </w:r>
          </w:p>
          <w:p w:rsidR="005A63E6" w:rsidRPr="00236402" w:rsidRDefault="005A63E6" w:rsidP="00A33DF8">
            <w:pPr>
              <w:spacing w:after="0" w:line="240" w:lineRule="auto"/>
              <w:ind w:right="222"/>
              <w:jc w:val="both"/>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ц/га</w:t>
            </w:r>
          </w:p>
        </w:tc>
        <w:tc>
          <w:tcPr>
            <w:tcW w:w="1450" w:type="dxa"/>
          </w:tcPr>
          <w:p w:rsidR="005A63E6" w:rsidRPr="00236402" w:rsidRDefault="00036FF5" w:rsidP="00A33DF8">
            <w:pPr>
              <w:spacing w:after="0" w:line="240" w:lineRule="auto"/>
              <w:jc w:val="both"/>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Затраты на предпосевную культи</w:t>
            </w:r>
            <w:r w:rsidR="005A63E6" w:rsidRPr="00236402">
              <w:rPr>
                <w:rFonts w:ascii="Times New Roman" w:eastAsia="Times New Roman" w:hAnsi="Times New Roman" w:cs="Times New Roman"/>
                <w:sz w:val="20"/>
                <w:szCs w:val="20"/>
              </w:rPr>
              <w:t>вацию,</w:t>
            </w:r>
          </w:p>
          <w:p w:rsidR="005A63E6" w:rsidRPr="00236402" w:rsidRDefault="005A63E6" w:rsidP="00A33DF8">
            <w:pPr>
              <w:spacing w:after="0" w:line="240" w:lineRule="auto"/>
              <w:jc w:val="both"/>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руб/га</w:t>
            </w:r>
          </w:p>
        </w:tc>
        <w:tc>
          <w:tcPr>
            <w:tcW w:w="1093" w:type="dxa"/>
          </w:tcPr>
          <w:p w:rsidR="00E11A12" w:rsidRPr="00236402" w:rsidRDefault="005A63E6" w:rsidP="00A33DF8">
            <w:pPr>
              <w:spacing w:after="0" w:line="240" w:lineRule="auto"/>
              <w:jc w:val="both"/>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Общие затрат</w:t>
            </w:r>
            <w:r w:rsidR="00036FF5" w:rsidRPr="00236402">
              <w:rPr>
                <w:rFonts w:ascii="Times New Roman" w:eastAsia="Times New Roman" w:hAnsi="Times New Roman" w:cs="Times New Roman"/>
                <w:sz w:val="20"/>
                <w:szCs w:val="20"/>
              </w:rPr>
              <w:t>ы включая зяблевую обработку</w:t>
            </w:r>
          </w:p>
          <w:p w:rsidR="005A63E6" w:rsidRPr="00236402" w:rsidRDefault="00E11A12" w:rsidP="00A33DF8">
            <w:pPr>
              <w:spacing w:after="0" w:line="240" w:lineRule="auto"/>
              <w:jc w:val="both"/>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 xml:space="preserve">и весеннее </w:t>
            </w:r>
            <w:r w:rsidR="005A63E6" w:rsidRPr="00236402">
              <w:rPr>
                <w:rFonts w:ascii="Times New Roman" w:eastAsia="Times New Roman" w:hAnsi="Times New Roman" w:cs="Times New Roman"/>
                <w:sz w:val="20"/>
                <w:szCs w:val="20"/>
              </w:rPr>
              <w:t>закрытие влаги</w:t>
            </w:r>
          </w:p>
        </w:tc>
        <w:tc>
          <w:tcPr>
            <w:tcW w:w="730" w:type="dxa"/>
          </w:tcPr>
          <w:p w:rsidR="005A63E6" w:rsidRPr="00236402" w:rsidRDefault="005A63E6" w:rsidP="00A33DF8">
            <w:pPr>
              <w:spacing w:after="0" w:line="240" w:lineRule="auto"/>
              <w:jc w:val="both"/>
              <w:rPr>
                <w:rFonts w:ascii="Times New Roman" w:eastAsia="Times New Roman" w:hAnsi="Times New Roman" w:cs="Times New Roman"/>
                <w:sz w:val="20"/>
                <w:szCs w:val="20"/>
              </w:rPr>
            </w:pPr>
            <w:proofErr w:type="spellStart"/>
            <w:r w:rsidRPr="00236402">
              <w:rPr>
                <w:rFonts w:ascii="Times New Roman" w:eastAsia="Times New Roman" w:hAnsi="Times New Roman" w:cs="Times New Roman"/>
                <w:sz w:val="20"/>
                <w:szCs w:val="20"/>
              </w:rPr>
              <w:t>Себе-стои-мость</w:t>
            </w:r>
            <w:proofErr w:type="spellEnd"/>
            <w:r w:rsidRPr="00236402">
              <w:rPr>
                <w:rFonts w:ascii="Times New Roman" w:eastAsia="Times New Roman" w:hAnsi="Times New Roman" w:cs="Times New Roman"/>
                <w:sz w:val="20"/>
                <w:szCs w:val="20"/>
              </w:rPr>
              <w:t xml:space="preserve"> зерна, </w:t>
            </w:r>
            <w:proofErr w:type="spellStart"/>
            <w:r w:rsidRPr="00236402">
              <w:rPr>
                <w:rFonts w:ascii="Times New Roman" w:eastAsia="Times New Roman" w:hAnsi="Times New Roman" w:cs="Times New Roman"/>
                <w:sz w:val="20"/>
                <w:szCs w:val="20"/>
              </w:rPr>
              <w:t>руб</w:t>
            </w:r>
            <w:proofErr w:type="spellEnd"/>
            <w:r w:rsidRPr="00236402">
              <w:rPr>
                <w:rFonts w:ascii="Times New Roman" w:eastAsia="Times New Roman" w:hAnsi="Times New Roman" w:cs="Times New Roman"/>
                <w:sz w:val="20"/>
                <w:szCs w:val="20"/>
              </w:rPr>
              <w:t>/</w:t>
            </w:r>
            <w:proofErr w:type="spellStart"/>
            <w:r w:rsidRPr="00236402">
              <w:rPr>
                <w:rFonts w:ascii="Times New Roman" w:eastAsia="Times New Roman" w:hAnsi="Times New Roman" w:cs="Times New Roman"/>
                <w:sz w:val="20"/>
                <w:szCs w:val="20"/>
              </w:rPr>
              <w:t>ц</w:t>
            </w:r>
            <w:proofErr w:type="spellEnd"/>
          </w:p>
        </w:tc>
        <w:tc>
          <w:tcPr>
            <w:tcW w:w="779" w:type="dxa"/>
          </w:tcPr>
          <w:p w:rsidR="005A63E6" w:rsidRPr="00236402" w:rsidRDefault="005A63E6" w:rsidP="00A33DF8">
            <w:pPr>
              <w:spacing w:after="0" w:line="240" w:lineRule="auto"/>
              <w:jc w:val="both"/>
              <w:rPr>
                <w:rFonts w:ascii="Times New Roman" w:eastAsia="Times New Roman" w:hAnsi="Times New Roman" w:cs="Times New Roman"/>
                <w:sz w:val="20"/>
                <w:szCs w:val="20"/>
              </w:rPr>
            </w:pPr>
            <w:proofErr w:type="spellStart"/>
            <w:r w:rsidRPr="00236402">
              <w:rPr>
                <w:rFonts w:ascii="Times New Roman" w:eastAsia="Times New Roman" w:hAnsi="Times New Roman" w:cs="Times New Roman"/>
                <w:sz w:val="20"/>
                <w:szCs w:val="20"/>
              </w:rPr>
              <w:t>Реали-зация</w:t>
            </w:r>
            <w:proofErr w:type="spellEnd"/>
            <w:r w:rsidRPr="00236402">
              <w:rPr>
                <w:rFonts w:ascii="Times New Roman" w:eastAsia="Times New Roman" w:hAnsi="Times New Roman" w:cs="Times New Roman"/>
                <w:sz w:val="20"/>
                <w:szCs w:val="20"/>
              </w:rPr>
              <w:t xml:space="preserve">, </w:t>
            </w:r>
            <w:proofErr w:type="spellStart"/>
            <w:r w:rsidRPr="00236402">
              <w:rPr>
                <w:rFonts w:ascii="Times New Roman" w:eastAsia="Times New Roman" w:hAnsi="Times New Roman" w:cs="Times New Roman"/>
                <w:sz w:val="20"/>
                <w:szCs w:val="20"/>
              </w:rPr>
              <w:t>руб</w:t>
            </w:r>
            <w:proofErr w:type="spellEnd"/>
            <w:r w:rsidRPr="00236402">
              <w:rPr>
                <w:rFonts w:ascii="Times New Roman" w:eastAsia="Times New Roman" w:hAnsi="Times New Roman" w:cs="Times New Roman"/>
                <w:sz w:val="20"/>
                <w:szCs w:val="20"/>
              </w:rPr>
              <w:t>/</w:t>
            </w:r>
            <w:proofErr w:type="spellStart"/>
            <w:r w:rsidRPr="00236402">
              <w:rPr>
                <w:rFonts w:ascii="Times New Roman" w:eastAsia="Times New Roman" w:hAnsi="Times New Roman" w:cs="Times New Roman"/>
                <w:sz w:val="20"/>
                <w:szCs w:val="20"/>
              </w:rPr>
              <w:t>ц</w:t>
            </w:r>
            <w:proofErr w:type="spellEnd"/>
          </w:p>
        </w:tc>
        <w:tc>
          <w:tcPr>
            <w:tcW w:w="717" w:type="dxa"/>
          </w:tcPr>
          <w:p w:rsidR="005A63E6" w:rsidRPr="00236402" w:rsidRDefault="005A63E6" w:rsidP="00A33DF8">
            <w:pPr>
              <w:spacing w:after="0" w:line="240" w:lineRule="auto"/>
              <w:jc w:val="both"/>
              <w:rPr>
                <w:rFonts w:ascii="Times New Roman" w:eastAsia="Times New Roman" w:hAnsi="Times New Roman" w:cs="Times New Roman"/>
                <w:sz w:val="20"/>
                <w:szCs w:val="20"/>
              </w:rPr>
            </w:pPr>
            <w:proofErr w:type="spellStart"/>
            <w:r w:rsidRPr="00236402">
              <w:rPr>
                <w:rFonts w:ascii="Times New Roman" w:eastAsia="Times New Roman" w:hAnsi="Times New Roman" w:cs="Times New Roman"/>
                <w:sz w:val="20"/>
                <w:szCs w:val="20"/>
              </w:rPr>
              <w:t>Рента-бель-ность</w:t>
            </w:r>
            <w:proofErr w:type="spellEnd"/>
            <w:r w:rsidRPr="00236402">
              <w:rPr>
                <w:rFonts w:ascii="Times New Roman" w:eastAsia="Times New Roman" w:hAnsi="Times New Roman" w:cs="Times New Roman"/>
                <w:sz w:val="20"/>
                <w:szCs w:val="20"/>
              </w:rPr>
              <w:t>, %</w:t>
            </w:r>
          </w:p>
        </w:tc>
      </w:tr>
      <w:tr w:rsidR="00236402" w:rsidRPr="00A33DF8" w:rsidTr="00236402">
        <w:trPr>
          <w:trHeight w:val="466"/>
          <w:jc w:val="center"/>
        </w:trPr>
        <w:tc>
          <w:tcPr>
            <w:tcW w:w="407" w:type="dxa"/>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1</w:t>
            </w:r>
          </w:p>
        </w:tc>
        <w:tc>
          <w:tcPr>
            <w:tcW w:w="1116" w:type="dxa"/>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КПС-4</w:t>
            </w:r>
          </w:p>
        </w:tc>
        <w:tc>
          <w:tcPr>
            <w:tcW w:w="866"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22,3</w:t>
            </w:r>
          </w:p>
        </w:tc>
        <w:tc>
          <w:tcPr>
            <w:tcW w:w="866"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17,8</w:t>
            </w:r>
          </w:p>
        </w:tc>
        <w:tc>
          <w:tcPr>
            <w:tcW w:w="959"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16,6</w:t>
            </w:r>
          </w:p>
        </w:tc>
        <w:tc>
          <w:tcPr>
            <w:tcW w:w="1450"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298,1</w:t>
            </w:r>
          </w:p>
        </w:tc>
        <w:tc>
          <w:tcPr>
            <w:tcW w:w="1093"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696,7</w:t>
            </w:r>
          </w:p>
        </w:tc>
        <w:tc>
          <w:tcPr>
            <w:tcW w:w="730"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620,1</w:t>
            </w:r>
          </w:p>
        </w:tc>
        <w:tc>
          <w:tcPr>
            <w:tcW w:w="779"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550</w:t>
            </w:r>
          </w:p>
        </w:tc>
        <w:tc>
          <w:tcPr>
            <w:tcW w:w="717"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-11,3</w:t>
            </w:r>
          </w:p>
        </w:tc>
      </w:tr>
      <w:tr w:rsidR="00236402" w:rsidRPr="00A33DF8" w:rsidTr="00236402">
        <w:trPr>
          <w:trHeight w:val="519"/>
          <w:jc w:val="center"/>
        </w:trPr>
        <w:tc>
          <w:tcPr>
            <w:tcW w:w="407" w:type="dxa"/>
          </w:tcPr>
          <w:p w:rsidR="005A63E6" w:rsidRPr="00236402" w:rsidRDefault="005A63E6" w:rsidP="00A33DF8">
            <w:pPr>
              <w:spacing w:after="0" w:line="240" w:lineRule="auto"/>
              <w:jc w:val="center"/>
              <w:rPr>
                <w:rFonts w:ascii="Times New Roman" w:eastAsia="Times New Roman" w:hAnsi="Times New Roman" w:cs="Times New Roman"/>
                <w:b/>
                <w:sz w:val="20"/>
                <w:szCs w:val="20"/>
              </w:rPr>
            </w:pPr>
            <w:r w:rsidRPr="00236402">
              <w:rPr>
                <w:rFonts w:ascii="Times New Roman" w:eastAsia="Times New Roman" w:hAnsi="Times New Roman" w:cs="Times New Roman"/>
                <w:b/>
                <w:sz w:val="20"/>
                <w:szCs w:val="20"/>
              </w:rPr>
              <w:t>2</w:t>
            </w:r>
          </w:p>
        </w:tc>
        <w:tc>
          <w:tcPr>
            <w:tcW w:w="1116" w:type="dxa"/>
          </w:tcPr>
          <w:p w:rsidR="005A63E6" w:rsidRPr="00236402" w:rsidRDefault="005A63E6" w:rsidP="00A33DF8">
            <w:pPr>
              <w:spacing w:after="0" w:line="240" w:lineRule="auto"/>
              <w:jc w:val="center"/>
              <w:rPr>
                <w:rFonts w:ascii="Times New Roman" w:eastAsia="Times New Roman" w:hAnsi="Times New Roman" w:cs="Times New Roman"/>
                <w:b/>
                <w:sz w:val="20"/>
                <w:szCs w:val="20"/>
              </w:rPr>
            </w:pPr>
            <w:r w:rsidRPr="00236402">
              <w:rPr>
                <w:rFonts w:ascii="Times New Roman" w:eastAsia="Times New Roman" w:hAnsi="Times New Roman" w:cs="Times New Roman"/>
                <w:b/>
                <w:sz w:val="20"/>
                <w:szCs w:val="20"/>
              </w:rPr>
              <w:t>КБМ-4,2</w:t>
            </w:r>
          </w:p>
        </w:tc>
        <w:tc>
          <w:tcPr>
            <w:tcW w:w="866" w:type="dxa"/>
            <w:vAlign w:val="center"/>
          </w:tcPr>
          <w:p w:rsidR="005A63E6" w:rsidRPr="00236402" w:rsidRDefault="005A63E6" w:rsidP="00A33DF8">
            <w:pPr>
              <w:spacing w:after="0" w:line="240" w:lineRule="auto"/>
              <w:jc w:val="center"/>
              <w:rPr>
                <w:rFonts w:ascii="Times New Roman" w:eastAsia="Times New Roman" w:hAnsi="Times New Roman" w:cs="Times New Roman"/>
                <w:b/>
                <w:sz w:val="20"/>
                <w:szCs w:val="20"/>
                <w:lang w:val="en-US"/>
              </w:rPr>
            </w:pPr>
            <w:r w:rsidRPr="00236402">
              <w:rPr>
                <w:rFonts w:ascii="Times New Roman" w:eastAsia="Times New Roman" w:hAnsi="Times New Roman" w:cs="Times New Roman"/>
                <w:b/>
                <w:sz w:val="20"/>
                <w:szCs w:val="20"/>
                <w:lang w:val="en-US"/>
              </w:rPr>
              <w:t>24,2</w:t>
            </w:r>
          </w:p>
        </w:tc>
        <w:tc>
          <w:tcPr>
            <w:tcW w:w="866" w:type="dxa"/>
            <w:vAlign w:val="center"/>
          </w:tcPr>
          <w:p w:rsidR="005A63E6" w:rsidRPr="00236402" w:rsidRDefault="005A63E6" w:rsidP="00A33DF8">
            <w:pPr>
              <w:spacing w:after="0" w:line="240" w:lineRule="auto"/>
              <w:jc w:val="center"/>
              <w:rPr>
                <w:rFonts w:ascii="Times New Roman" w:eastAsia="Times New Roman" w:hAnsi="Times New Roman" w:cs="Times New Roman"/>
                <w:b/>
                <w:sz w:val="20"/>
                <w:szCs w:val="20"/>
                <w:lang w:val="en-US"/>
              </w:rPr>
            </w:pPr>
            <w:r w:rsidRPr="00236402">
              <w:rPr>
                <w:rFonts w:ascii="Times New Roman" w:eastAsia="Times New Roman" w:hAnsi="Times New Roman" w:cs="Times New Roman"/>
                <w:b/>
                <w:sz w:val="20"/>
                <w:szCs w:val="20"/>
                <w:lang w:val="en-US"/>
              </w:rPr>
              <w:t>24,5</w:t>
            </w:r>
          </w:p>
        </w:tc>
        <w:tc>
          <w:tcPr>
            <w:tcW w:w="959" w:type="dxa"/>
            <w:vAlign w:val="center"/>
          </w:tcPr>
          <w:p w:rsidR="005A63E6" w:rsidRPr="00236402" w:rsidRDefault="005A63E6" w:rsidP="00A33DF8">
            <w:pPr>
              <w:spacing w:after="0" w:line="240" w:lineRule="auto"/>
              <w:jc w:val="center"/>
              <w:rPr>
                <w:rFonts w:ascii="Times New Roman" w:eastAsia="Times New Roman" w:hAnsi="Times New Roman" w:cs="Times New Roman"/>
                <w:b/>
                <w:sz w:val="20"/>
                <w:szCs w:val="20"/>
                <w:lang w:val="en-US"/>
              </w:rPr>
            </w:pPr>
            <w:r w:rsidRPr="00236402">
              <w:rPr>
                <w:rFonts w:ascii="Times New Roman" w:eastAsia="Times New Roman" w:hAnsi="Times New Roman" w:cs="Times New Roman"/>
                <w:b/>
                <w:sz w:val="20"/>
                <w:szCs w:val="20"/>
                <w:lang w:val="en-US"/>
              </w:rPr>
              <w:t>23,6</w:t>
            </w:r>
          </w:p>
        </w:tc>
        <w:tc>
          <w:tcPr>
            <w:tcW w:w="1450" w:type="dxa"/>
            <w:vAlign w:val="center"/>
          </w:tcPr>
          <w:p w:rsidR="005A63E6" w:rsidRPr="00236402" w:rsidRDefault="005A63E6" w:rsidP="00A33DF8">
            <w:pPr>
              <w:spacing w:after="0" w:line="240" w:lineRule="auto"/>
              <w:jc w:val="center"/>
              <w:rPr>
                <w:rFonts w:ascii="Times New Roman" w:eastAsia="Times New Roman" w:hAnsi="Times New Roman" w:cs="Times New Roman"/>
                <w:b/>
                <w:sz w:val="20"/>
                <w:szCs w:val="20"/>
              </w:rPr>
            </w:pPr>
            <w:r w:rsidRPr="00236402">
              <w:rPr>
                <w:rFonts w:ascii="Times New Roman" w:eastAsia="Times New Roman" w:hAnsi="Times New Roman" w:cs="Times New Roman"/>
                <w:b/>
                <w:sz w:val="20"/>
                <w:szCs w:val="20"/>
              </w:rPr>
              <w:t>560,9</w:t>
            </w:r>
          </w:p>
        </w:tc>
        <w:tc>
          <w:tcPr>
            <w:tcW w:w="1093" w:type="dxa"/>
            <w:vAlign w:val="center"/>
          </w:tcPr>
          <w:p w:rsidR="005A63E6" w:rsidRPr="00236402" w:rsidRDefault="005A63E6" w:rsidP="00A33DF8">
            <w:pPr>
              <w:spacing w:after="0" w:line="240" w:lineRule="auto"/>
              <w:jc w:val="center"/>
              <w:rPr>
                <w:rFonts w:ascii="Times New Roman" w:eastAsia="Times New Roman" w:hAnsi="Times New Roman" w:cs="Times New Roman"/>
                <w:b/>
                <w:sz w:val="20"/>
                <w:szCs w:val="20"/>
              </w:rPr>
            </w:pPr>
            <w:r w:rsidRPr="00236402">
              <w:rPr>
                <w:rFonts w:ascii="Times New Roman" w:eastAsia="Times New Roman" w:hAnsi="Times New Roman" w:cs="Times New Roman"/>
                <w:b/>
                <w:sz w:val="20"/>
                <w:szCs w:val="20"/>
              </w:rPr>
              <w:t>959,5</w:t>
            </w:r>
          </w:p>
        </w:tc>
        <w:tc>
          <w:tcPr>
            <w:tcW w:w="730" w:type="dxa"/>
            <w:vAlign w:val="center"/>
          </w:tcPr>
          <w:p w:rsidR="005A63E6" w:rsidRPr="00236402" w:rsidRDefault="005A63E6" w:rsidP="00A33DF8">
            <w:pPr>
              <w:spacing w:after="0" w:line="240" w:lineRule="auto"/>
              <w:jc w:val="center"/>
              <w:rPr>
                <w:rFonts w:ascii="Times New Roman" w:eastAsia="Times New Roman" w:hAnsi="Times New Roman" w:cs="Times New Roman"/>
                <w:b/>
                <w:sz w:val="20"/>
                <w:szCs w:val="20"/>
              </w:rPr>
            </w:pPr>
            <w:r w:rsidRPr="00236402">
              <w:rPr>
                <w:rFonts w:ascii="Times New Roman" w:eastAsia="Times New Roman" w:hAnsi="Times New Roman" w:cs="Times New Roman"/>
                <w:b/>
                <w:sz w:val="20"/>
                <w:szCs w:val="20"/>
              </w:rPr>
              <w:t>447,3</w:t>
            </w:r>
          </w:p>
        </w:tc>
        <w:tc>
          <w:tcPr>
            <w:tcW w:w="779" w:type="dxa"/>
            <w:vAlign w:val="center"/>
          </w:tcPr>
          <w:p w:rsidR="005A63E6" w:rsidRPr="00236402" w:rsidRDefault="005A63E6" w:rsidP="00A33DF8">
            <w:pPr>
              <w:spacing w:after="0" w:line="240" w:lineRule="auto"/>
              <w:jc w:val="center"/>
              <w:rPr>
                <w:rFonts w:ascii="Times New Roman" w:eastAsia="Times New Roman" w:hAnsi="Times New Roman" w:cs="Times New Roman"/>
                <w:b/>
                <w:sz w:val="20"/>
                <w:szCs w:val="20"/>
              </w:rPr>
            </w:pPr>
            <w:r w:rsidRPr="00236402">
              <w:rPr>
                <w:rFonts w:ascii="Times New Roman" w:eastAsia="Times New Roman" w:hAnsi="Times New Roman" w:cs="Times New Roman"/>
                <w:b/>
                <w:sz w:val="20"/>
                <w:szCs w:val="20"/>
              </w:rPr>
              <w:t>550</w:t>
            </w:r>
          </w:p>
        </w:tc>
        <w:tc>
          <w:tcPr>
            <w:tcW w:w="717" w:type="dxa"/>
            <w:vAlign w:val="center"/>
          </w:tcPr>
          <w:p w:rsidR="005A63E6" w:rsidRPr="00236402" w:rsidRDefault="005A63E6" w:rsidP="00A33DF8">
            <w:pPr>
              <w:spacing w:after="0" w:line="240" w:lineRule="auto"/>
              <w:jc w:val="center"/>
              <w:rPr>
                <w:rFonts w:ascii="Times New Roman" w:eastAsia="Times New Roman" w:hAnsi="Times New Roman" w:cs="Times New Roman"/>
                <w:b/>
                <w:sz w:val="20"/>
                <w:szCs w:val="20"/>
              </w:rPr>
            </w:pPr>
            <w:r w:rsidRPr="00236402">
              <w:rPr>
                <w:rFonts w:ascii="Times New Roman" w:eastAsia="Times New Roman" w:hAnsi="Times New Roman" w:cs="Times New Roman"/>
                <w:b/>
                <w:sz w:val="20"/>
                <w:szCs w:val="20"/>
              </w:rPr>
              <w:t>+23,0</w:t>
            </w:r>
          </w:p>
        </w:tc>
      </w:tr>
      <w:tr w:rsidR="00236402" w:rsidRPr="00A33DF8" w:rsidTr="00236402">
        <w:trPr>
          <w:trHeight w:val="522"/>
          <w:jc w:val="center"/>
        </w:trPr>
        <w:tc>
          <w:tcPr>
            <w:tcW w:w="407" w:type="dxa"/>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3</w:t>
            </w:r>
          </w:p>
        </w:tc>
        <w:tc>
          <w:tcPr>
            <w:tcW w:w="1116" w:type="dxa"/>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lang w:val="en-US"/>
              </w:rPr>
              <w:t>Sunflower</w:t>
            </w:r>
            <w:r w:rsidRPr="00236402">
              <w:rPr>
                <w:rFonts w:ascii="Times New Roman" w:eastAsia="Times New Roman" w:hAnsi="Times New Roman" w:cs="Times New Roman"/>
                <w:sz w:val="20"/>
                <w:szCs w:val="20"/>
              </w:rPr>
              <w:t>-5</w:t>
            </w:r>
          </w:p>
        </w:tc>
        <w:tc>
          <w:tcPr>
            <w:tcW w:w="866"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lang w:val="en-US"/>
              </w:rPr>
            </w:pPr>
            <w:r w:rsidRPr="00236402">
              <w:rPr>
                <w:rFonts w:ascii="Times New Roman" w:eastAsia="Times New Roman" w:hAnsi="Times New Roman" w:cs="Times New Roman"/>
                <w:sz w:val="20"/>
                <w:szCs w:val="20"/>
                <w:lang w:val="en-US"/>
              </w:rPr>
              <w:t>19,1</w:t>
            </w:r>
          </w:p>
        </w:tc>
        <w:tc>
          <w:tcPr>
            <w:tcW w:w="866"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lang w:val="en-US"/>
              </w:rPr>
            </w:pPr>
            <w:r w:rsidRPr="00236402">
              <w:rPr>
                <w:rFonts w:ascii="Times New Roman" w:eastAsia="Times New Roman" w:hAnsi="Times New Roman" w:cs="Times New Roman"/>
                <w:sz w:val="20"/>
                <w:szCs w:val="20"/>
                <w:lang w:val="en-US"/>
              </w:rPr>
              <w:t>21,0</w:t>
            </w:r>
          </w:p>
        </w:tc>
        <w:tc>
          <w:tcPr>
            <w:tcW w:w="959"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lang w:val="en-US"/>
              </w:rPr>
            </w:pPr>
            <w:r w:rsidRPr="00236402">
              <w:rPr>
                <w:rFonts w:ascii="Times New Roman" w:eastAsia="Times New Roman" w:hAnsi="Times New Roman" w:cs="Times New Roman"/>
                <w:sz w:val="20"/>
                <w:szCs w:val="20"/>
                <w:lang w:val="en-US"/>
              </w:rPr>
              <w:t>21,6</w:t>
            </w:r>
          </w:p>
        </w:tc>
        <w:tc>
          <w:tcPr>
            <w:tcW w:w="1450"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577,0</w:t>
            </w:r>
          </w:p>
        </w:tc>
        <w:tc>
          <w:tcPr>
            <w:tcW w:w="1093"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975,6</w:t>
            </w:r>
          </w:p>
        </w:tc>
        <w:tc>
          <w:tcPr>
            <w:tcW w:w="730"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489,5</w:t>
            </w:r>
          </w:p>
        </w:tc>
        <w:tc>
          <w:tcPr>
            <w:tcW w:w="779"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550</w:t>
            </w:r>
          </w:p>
        </w:tc>
        <w:tc>
          <w:tcPr>
            <w:tcW w:w="717" w:type="dxa"/>
            <w:vAlign w:val="center"/>
          </w:tcPr>
          <w:p w:rsidR="005A63E6" w:rsidRPr="00236402" w:rsidRDefault="005A63E6" w:rsidP="00A33DF8">
            <w:pPr>
              <w:spacing w:after="0" w:line="240" w:lineRule="auto"/>
              <w:jc w:val="center"/>
              <w:rPr>
                <w:rFonts w:ascii="Times New Roman" w:eastAsia="Times New Roman" w:hAnsi="Times New Roman" w:cs="Times New Roman"/>
                <w:sz w:val="20"/>
                <w:szCs w:val="20"/>
              </w:rPr>
            </w:pPr>
            <w:r w:rsidRPr="00236402">
              <w:rPr>
                <w:rFonts w:ascii="Times New Roman" w:eastAsia="Times New Roman" w:hAnsi="Times New Roman" w:cs="Times New Roman"/>
                <w:sz w:val="20"/>
                <w:szCs w:val="20"/>
              </w:rPr>
              <w:t>+12,0</w:t>
            </w:r>
          </w:p>
        </w:tc>
      </w:tr>
    </w:tbl>
    <w:p w:rsidR="005A63E6" w:rsidRDefault="005A63E6" w:rsidP="00E945C2">
      <w:pPr>
        <w:spacing w:after="0" w:line="360" w:lineRule="auto"/>
        <w:ind w:firstLine="709"/>
        <w:jc w:val="both"/>
        <w:rPr>
          <w:rFonts w:ascii="Times New Roman" w:eastAsia="Calibri" w:hAnsi="Times New Roman" w:cs="Times New Roman"/>
          <w:bCs/>
          <w:iCs/>
          <w:sz w:val="28"/>
          <w:szCs w:val="28"/>
        </w:rPr>
      </w:pPr>
      <w:r w:rsidRPr="00762EFD">
        <w:rPr>
          <w:rFonts w:ascii="Times New Roman" w:eastAsia="Calibri" w:hAnsi="Times New Roman" w:cs="Times New Roman"/>
          <w:bCs/>
          <w:sz w:val="28"/>
          <w:szCs w:val="28"/>
        </w:rPr>
        <w:lastRenderedPageBreak/>
        <w:t>Острозасушливый 2010 год</w:t>
      </w:r>
      <w:r w:rsidR="00E945C2">
        <w:rPr>
          <w:rFonts w:ascii="Times New Roman" w:eastAsia="Calibri" w:hAnsi="Times New Roman" w:cs="Times New Roman"/>
          <w:bCs/>
          <w:sz w:val="28"/>
          <w:szCs w:val="28"/>
        </w:rPr>
        <w:t xml:space="preserve"> </w:t>
      </w:r>
      <w:r w:rsidRPr="00762EFD">
        <w:rPr>
          <w:rFonts w:ascii="Times New Roman" w:eastAsia="Calibri" w:hAnsi="Times New Roman" w:cs="Times New Roman"/>
          <w:sz w:val="28"/>
          <w:szCs w:val="28"/>
        </w:rPr>
        <w:t xml:space="preserve">окончательно и убедительно доказал приоритетность качества </w:t>
      </w:r>
      <w:proofErr w:type="spellStart"/>
      <w:r w:rsidRPr="00762EFD">
        <w:rPr>
          <w:rFonts w:ascii="Times New Roman" w:eastAsia="Calibri" w:hAnsi="Times New Roman" w:cs="Times New Roman"/>
          <w:sz w:val="28"/>
          <w:szCs w:val="28"/>
        </w:rPr>
        <w:t>влагосберегающей</w:t>
      </w:r>
      <w:proofErr w:type="spellEnd"/>
      <w:r w:rsidRPr="00762EFD">
        <w:rPr>
          <w:rFonts w:ascii="Times New Roman" w:eastAsia="Calibri" w:hAnsi="Times New Roman" w:cs="Times New Roman"/>
          <w:sz w:val="28"/>
          <w:szCs w:val="28"/>
        </w:rPr>
        <w:t xml:space="preserve"> предпосевной обработки почвы блочно-модульным культиватором по сравнению с общепринятым серийным культивато</w:t>
      </w:r>
      <w:r w:rsidR="003A3328" w:rsidRPr="00762EFD">
        <w:rPr>
          <w:rFonts w:ascii="Times New Roman" w:eastAsia="Calibri" w:hAnsi="Times New Roman" w:cs="Times New Roman"/>
          <w:sz w:val="28"/>
          <w:szCs w:val="28"/>
        </w:rPr>
        <w:t xml:space="preserve">ром КПС-4. </w:t>
      </w:r>
      <w:r w:rsidRPr="00762EFD">
        <w:rPr>
          <w:rFonts w:ascii="Times New Roman" w:eastAsia="Calibri" w:hAnsi="Times New Roman" w:cs="Times New Roman"/>
          <w:bCs/>
          <w:iCs/>
          <w:sz w:val="28"/>
          <w:szCs w:val="28"/>
        </w:rPr>
        <w:t xml:space="preserve">На опытных полях </w:t>
      </w:r>
      <w:proofErr w:type="spellStart"/>
      <w:r w:rsidRPr="00762EFD">
        <w:rPr>
          <w:rFonts w:ascii="Times New Roman" w:eastAsia="Calibri" w:hAnsi="Times New Roman" w:cs="Times New Roman"/>
          <w:bCs/>
          <w:iCs/>
          <w:sz w:val="28"/>
          <w:szCs w:val="28"/>
        </w:rPr>
        <w:t>ТатНИИСХ</w:t>
      </w:r>
      <w:proofErr w:type="spellEnd"/>
      <w:r w:rsidR="00D63793" w:rsidRPr="00762EFD">
        <w:rPr>
          <w:rFonts w:ascii="Times New Roman" w:eastAsia="Calibri" w:hAnsi="Times New Roman" w:cs="Times New Roman"/>
          <w:bCs/>
          <w:iCs/>
          <w:sz w:val="28"/>
          <w:szCs w:val="28"/>
        </w:rPr>
        <w:t>,</w:t>
      </w:r>
      <w:r w:rsidRPr="00762EFD">
        <w:rPr>
          <w:rFonts w:ascii="Times New Roman" w:eastAsia="Calibri" w:hAnsi="Times New Roman" w:cs="Times New Roman"/>
          <w:bCs/>
          <w:iCs/>
          <w:sz w:val="28"/>
          <w:szCs w:val="28"/>
        </w:rPr>
        <w:t xml:space="preserve"> где почти на 100% полей применяются культиваторы КБМ-4,2Н, в 2010 году средняя урожайность хлебных кул</w:t>
      </w:r>
      <w:r w:rsidR="00D63793" w:rsidRPr="00762EFD">
        <w:rPr>
          <w:rFonts w:ascii="Times New Roman" w:eastAsia="Calibri" w:hAnsi="Times New Roman" w:cs="Times New Roman"/>
          <w:bCs/>
          <w:iCs/>
          <w:sz w:val="28"/>
          <w:szCs w:val="28"/>
        </w:rPr>
        <w:t>ьтур составила 15,6 ц/га. А</w:t>
      </w:r>
      <w:r w:rsidRPr="00762EFD">
        <w:rPr>
          <w:rFonts w:ascii="Times New Roman" w:eastAsia="Calibri" w:hAnsi="Times New Roman" w:cs="Times New Roman"/>
          <w:bCs/>
          <w:iCs/>
          <w:sz w:val="28"/>
          <w:szCs w:val="28"/>
        </w:rPr>
        <w:t xml:space="preserve"> по Республике Татарстан без этих культиваторов –</w:t>
      </w:r>
      <w:r w:rsidR="00E945C2">
        <w:rPr>
          <w:rFonts w:ascii="Times New Roman" w:eastAsia="Calibri" w:hAnsi="Times New Roman" w:cs="Times New Roman"/>
          <w:bCs/>
          <w:iCs/>
          <w:sz w:val="28"/>
          <w:szCs w:val="28"/>
        </w:rPr>
        <w:t xml:space="preserve"> </w:t>
      </w:r>
      <w:r w:rsidR="009B02D7" w:rsidRPr="00762EFD">
        <w:rPr>
          <w:rFonts w:ascii="Times New Roman" w:eastAsia="Calibri" w:hAnsi="Times New Roman" w:cs="Times New Roman"/>
          <w:bCs/>
          <w:iCs/>
          <w:sz w:val="28"/>
          <w:szCs w:val="28"/>
        </w:rPr>
        <w:t>тольк</w:t>
      </w:r>
      <w:r w:rsidR="001933F0" w:rsidRPr="00762EFD">
        <w:rPr>
          <w:rFonts w:ascii="Times New Roman" w:eastAsia="Calibri" w:hAnsi="Times New Roman" w:cs="Times New Roman"/>
          <w:bCs/>
          <w:iCs/>
          <w:sz w:val="28"/>
          <w:szCs w:val="28"/>
        </w:rPr>
        <w:t xml:space="preserve">о 8,9 </w:t>
      </w:r>
      <w:proofErr w:type="spellStart"/>
      <w:r w:rsidR="001933F0" w:rsidRPr="00762EFD">
        <w:rPr>
          <w:rFonts w:ascii="Times New Roman" w:eastAsia="Calibri" w:hAnsi="Times New Roman" w:cs="Times New Roman"/>
          <w:bCs/>
          <w:iCs/>
          <w:sz w:val="28"/>
          <w:szCs w:val="28"/>
        </w:rPr>
        <w:t>ц</w:t>
      </w:r>
      <w:proofErr w:type="spellEnd"/>
      <w:r w:rsidR="001933F0" w:rsidRPr="00762EFD">
        <w:rPr>
          <w:rFonts w:ascii="Times New Roman" w:eastAsia="Calibri" w:hAnsi="Times New Roman" w:cs="Times New Roman"/>
          <w:bCs/>
          <w:iCs/>
          <w:sz w:val="28"/>
          <w:szCs w:val="28"/>
        </w:rPr>
        <w:t xml:space="preserve">/га. </w:t>
      </w:r>
    </w:p>
    <w:p w:rsidR="00F81CBC" w:rsidRPr="00762EFD" w:rsidRDefault="00F81CBC" w:rsidP="00E945C2">
      <w:pPr>
        <w:spacing w:after="0" w:line="360" w:lineRule="auto"/>
        <w:ind w:firstLine="709"/>
        <w:jc w:val="both"/>
        <w:rPr>
          <w:rFonts w:ascii="Times New Roman" w:eastAsia="Calibri" w:hAnsi="Times New Roman" w:cs="Times New Roman"/>
          <w:sz w:val="28"/>
          <w:szCs w:val="28"/>
        </w:rPr>
      </w:pPr>
    </w:p>
    <w:p w:rsidR="005A63E6" w:rsidRPr="00762EFD" w:rsidRDefault="006B7CF5" w:rsidP="00762EFD">
      <w:pPr>
        <w:spacing w:after="0" w:line="360" w:lineRule="auto"/>
        <w:ind w:firstLine="284"/>
        <w:jc w:val="both"/>
        <w:rPr>
          <w:rFonts w:ascii="Times New Roman" w:eastAsia="Calibri" w:hAnsi="Times New Roman" w:cs="Times New Roman"/>
          <w:sz w:val="28"/>
          <w:szCs w:val="28"/>
        </w:rPr>
      </w:pPr>
      <w:r w:rsidRPr="00762EFD">
        <w:rPr>
          <w:rFonts w:ascii="Times New Roman" w:eastAsia="Calibri" w:hAnsi="Times New Roman" w:cs="Times New Roman"/>
          <w:sz w:val="28"/>
          <w:szCs w:val="28"/>
        </w:rPr>
        <w:t>Результаты научно-производственного опыта</w:t>
      </w:r>
      <w:r w:rsidR="00144D82" w:rsidRPr="00762EFD">
        <w:rPr>
          <w:rFonts w:ascii="Times New Roman" w:eastAsia="Calibri" w:hAnsi="Times New Roman" w:cs="Times New Roman"/>
          <w:sz w:val="28"/>
          <w:szCs w:val="28"/>
        </w:rPr>
        <w:t xml:space="preserve"> приведены </w:t>
      </w:r>
      <w:r w:rsidR="00E945C2">
        <w:rPr>
          <w:rFonts w:ascii="Times New Roman" w:eastAsia="Calibri" w:hAnsi="Times New Roman" w:cs="Times New Roman"/>
          <w:sz w:val="28"/>
          <w:szCs w:val="28"/>
        </w:rPr>
        <w:t>в табл.</w:t>
      </w:r>
      <w:r w:rsidR="00144D82" w:rsidRPr="00A33DF8">
        <w:rPr>
          <w:rFonts w:ascii="Times New Roman" w:eastAsia="Calibri" w:hAnsi="Times New Roman" w:cs="Times New Roman"/>
          <w:sz w:val="28"/>
          <w:szCs w:val="28"/>
        </w:rPr>
        <w:t xml:space="preserve"> 5 и 6.</w:t>
      </w:r>
    </w:p>
    <w:p w:rsidR="00F81CBC" w:rsidRDefault="00F81CBC" w:rsidP="00E945C2">
      <w:pPr>
        <w:spacing w:after="0" w:line="360" w:lineRule="auto"/>
        <w:jc w:val="right"/>
        <w:rPr>
          <w:rFonts w:ascii="Times New Roman" w:eastAsia="Calibri" w:hAnsi="Times New Roman" w:cs="Times New Roman"/>
          <w:sz w:val="28"/>
          <w:szCs w:val="28"/>
        </w:rPr>
      </w:pPr>
    </w:p>
    <w:p w:rsidR="005A63E6" w:rsidRPr="00F81CBC" w:rsidRDefault="00117BEB" w:rsidP="00E945C2">
      <w:pPr>
        <w:spacing w:after="0" w:line="360" w:lineRule="auto"/>
        <w:jc w:val="right"/>
        <w:rPr>
          <w:rFonts w:ascii="Times New Roman" w:eastAsia="Calibri" w:hAnsi="Times New Roman" w:cs="Times New Roman"/>
          <w:sz w:val="28"/>
          <w:szCs w:val="28"/>
        </w:rPr>
      </w:pPr>
      <w:r w:rsidRPr="00F81CBC">
        <w:rPr>
          <w:rFonts w:ascii="Times New Roman" w:eastAsia="Calibri" w:hAnsi="Times New Roman" w:cs="Times New Roman"/>
          <w:sz w:val="28"/>
          <w:szCs w:val="28"/>
        </w:rPr>
        <w:t>Таблица 5</w:t>
      </w:r>
    </w:p>
    <w:tbl>
      <w:tblPr>
        <w:tblStyle w:val="a9"/>
        <w:tblW w:w="0" w:type="auto"/>
        <w:jc w:val="center"/>
        <w:tblLook w:val="04A0"/>
      </w:tblPr>
      <w:tblGrid>
        <w:gridCol w:w="3662"/>
        <w:gridCol w:w="1223"/>
        <w:gridCol w:w="1563"/>
        <w:gridCol w:w="1101"/>
      </w:tblGrid>
      <w:tr w:rsidR="005B7B65" w:rsidRPr="00762EFD" w:rsidTr="00860D48">
        <w:trPr>
          <w:jc w:val="center"/>
        </w:trPr>
        <w:tc>
          <w:tcPr>
            <w:tcW w:w="0" w:type="auto"/>
          </w:tcPr>
          <w:p w:rsidR="005B7B65" w:rsidRPr="00F81CBC" w:rsidRDefault="005B7B65"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Агрегаты</w:t>
            </w:r>
          </w:p>
        </w:tc>
        <w:tc>
          <w:tcPr>
            <w:tcW w:w="0" w:type="auto"/>
          </w:tcPr>
          <w:p w:rsidR="005B7B65" w:rsidRPr="00F81CBC" w:rsidRDefault="005B7B65" w:rsidP="00A33DF8">
            <w:pPr>
              <w:spacing w:after="0" w:line="240" w:lineRule="auto"/>
              <w:jc w:val="both"/>
              <w:rPr>
                <w:rFonts w:ascii="Times New Roman" w:eastAsia="Calibri" w:hAnsi="Times New Roman" w:cs="Times New Roman"/>
                <w:sz w:val="24"/>
                <w:szCs w:val="24"/>
                <w:lang w:val="en-US"/>
              </w:rPr>
            </w:pPr>
            <w:proofErr w:type="spellStart"/>
            <w:r w:rsidRPr="00F81CBC">
              <w:rPr>
                <w:rFonts w:ascii="Times New Roman" w:eastAsia="Calibri" w:hAnsi="Times New Roman" w:cs="Times New Roman"/>
                <w:sz w:val="24"/>
                <w:szCs w:val="24"/>
                <w:lang w:val="en-US"/>
              </w:rPr>
              <w:t>Solitair</w:t>
            </w:r>
            <w:proofErr w:type="spellEnd"/>
            <w:r w:rsidRPr="00F81CBC">
              <w:rPr>
                <w:rFonts w:ascii="Times New Roman" w:eastAsia="Calibri" w:hAnsi="Times New Roman" w:cs="Times New Roman"/>
                <w:sz w:val="24"/>
                <w:szCs w:val="24"/>
                <w:lang w:val="en-US"/>
              </w:rPr>
              <w:t xml:space="preserve"> 12</w:t>
            </w:r>
          </w:p>
        </w:tc>
        <w:tc>
          <w:tcPr>
            <w:tcW w:w="0" w:type="auto"/>
          </w:tcPr>
          <w:p w:rsidR="005B7B65" w:rsidRPr="00F81CBC" w:rsidRDefault="00CC5FC3" w:rsidP="00A33DF8">
            <w:pPr>
              <w:spacing w:after="0" w:line="240" w:lineRule="auto"/>
              <w:jc w:val="both"/>
              <w:rPr>
                <w:rFonts w:ascii="Times New Roman" w:eastAsia="Calibri" w:hAnsi="Times New Roman" w:cs="Times New Roman"/>
                <w:sz w:val="24"/>
                <w:szCs w:val="24"/>
                <w:lang w:val="en-US"/>
              </w:rPr>
            </w:pPr>
            <w:r w:rsidRPr="00F81CBC">
              <w:rPr>
                <w:rFonts w:ascii="Times New Roman" w:eastAsia="Calibri" w:hAnsi="Times New Roman" w:cs="Times New Roman"/>
                <w:sz w:val="24"/>
                <w:szCs w:val="24"/>
                <w:lang w:val="en-US"/>
              </w:rPr>
              <w:t>Flexi-Coil 9.8</w:t>
            </w:r>
          </w:p>
        </w:tc>
        <w:tc>
          <w:tcPr>
            <w:tcW w:w="0" w:type="auto"/>
          </w:tcPr>
          <w:p w:rsidR="005B7B65" w:rsidRPr="00F81CBC" w:rsidRDefault="00CC5FC3"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СПБМ-8</w:t>
            </w:r>
          </w:p>
        </w:tc>
      </w:tr>
      <w:tr w:rsidR="005B7B65" w:rsidRPr="00762EFD" w:rsidTr="00860D48">
        <w:trPr>
          <w:jc w:val="center"/>
        </w:trPr>
        <w:tc>
          <w:tcPr>
            <w:tcW w:w="0" w:type="auto"/>
          </w:tcPr>
          <w:p w:rsidR="005B7B65" w:rsidRPr="00F81CBC" w:rsidRDefault="005F46D2" w:rsidP="00A33DF8">
            <w:pPr>
              <w:spacing w:after="0" w:line="240" w:lineRule="auto"/>
              <w:jc w:val="both"/>
              <w:rPr>
                <w:rFonts w:ascii="Times New Roman" w:eastAsia="Calibri" w:hAnsi="Times New Roman" w:cs="Times New Roman"/>
                <w:sz w:val="24"/>
                <w:szCs w:val="24"/>
                <w:lang w:val="en-US"/>
              </w:rPr>
            </w:pPr>
            <w:r w:rsidRPr="00F81CBC">
              <w:rPr>
                <w:rFonts w:ascii="Times New Roman" w:eastAsia="Calibri" w:hAnsi="Times New Roman" w:cs="Times New Roman"/>
                <w:sz w:val="24"/>
                <w:szCs w:val="24"/>
              </w:rPr>
              <w:t xml:space="preserve">Всходы осенью,  </w:t>
            </w:r>
            <w:proofErr w:type="spellStart"/>
            <w:r w:rsidRPr="00F81CBC">
              <w:rPr>
                <w:rFonts w:ascii="Times New Roman" w:eastAsia="Calibri" w:hAnsi="Times New Roman" w:cs="Times New Roman"/>
                <w:sz w:val="24"/>
                <w:szCs w:val="24"/>
              </w:rPr>
              <w:t>шт</w:t>
            </w:r>
            <w:proofErr w:type="spellEnd"/>
            <w:r w:rsidRPr="00F81CBC">
              <w:rPr>
                <w:rFonts w:ascii="Times New Roman" w:eastAsia="Calibri" w:hAnsi="Times New Roman" w:cs="Times New Roman"/>
                <w:sz w:val="24"/>
                <w:szCs w:val="24"/>
                <w:lang w:val="en-US"/>
              </w:rPr>
              <w:t>/</w:t>
            </w:r>
            <w:r w:rsidRPr="00F81CBC">
              <w:rPr>
                <w:rFonts w:ascii="Times New Roman" w:eastAsia="Calibri" w:hAnsi="Times New Roman" w:cs="Times New Roman"/>
                <w:sz w:val="24"/>
                <w:szCs w:val="24"/>
              </w:rPr>
              <w:t>м</w:t>
            </w:r>
            <w:r w:rsidRPr="00F81CBC">
              <w:rPr>
                <w:rFonts w:ascii="Times New Roman" w:eastAsia="Calibri" w:hAnsi="Times New Roman" w:cs="Times New Roman"/>
                <w:sz w:val="24"/>
                <w:szCs w:val="24"/>
                <w:vertAlign w:val="superscript"/>
                <w:lang w:val="en-US"/>
              </w:rPr>
              <w:t>2</w:t>
            </w:r>
          </w:p>
        </w:tc>
        <w:tc>
          <w:tcPr>
            <w:tcW w:w="0" w:type="auto"/>
          </w:tcPr>
          <w:p w:rsidR="005B7B65" w:rsidRPr="00F81CBC" w:rsidRDefault="00BA2ED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469</w:t>
            </w:r>
          </w:p>
        </w:tc>
        <w:tc>
          <w:tcPr>
            <w:tcW w:w="0" w:type="auto"/>
          </w:tcPr>
          <w:p w:rsidR="005B7B65" w:rsidRPr="00F81CBC" w:rsidRDefault="00BA2ED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304</w:t>
            </w:r>
          </w:p>
        </w:tc>
        <w:tc>
          <w:tcPr>
            <w:tcW w:w="0" w:type="auto"/>
          </w:tcPr>
          <w:p w:rsidR="005B7B65" w:rsidRPr="00F81CBC" w:rsidRDefault="00BA2ED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417</w:t>
            </w:r>
          </w:p>
        </w:tc>
      </w:tr>
      <w:tr w:rsidR="005B7B65" w:rsidRPr="00762EFD" w:rsidTr="00860D48">
        <w:trPr>
          <w:jc w:val="center"/>
        </w:trPr>
        <w:tc>
          <w:tcPr>
            <w:tcW w:w="0" w:type="auto"/>
          </w:tcPr>
          <w:p w:rsidR="005B7B65" w:rsidRPr="00F81CBC" w:rsidRDefault="005F46D2"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 xml:space="preserve">Перезимовавших </w:t>
            </w:r>
            <w:proofErr w:type="spellStart"/>
            <w:r w:rsidRPr="00F81CBC">
              <w:rPr>
                <w:rFonts w:ascii="Times New Roman" w:eastAsia="Calibri" w:hAnsi="Times New Roman" w:cs="Times New Roman"/>
                <w:sz w:val="24"/>
                <w:szCs w:val="24"/>
              </w:rPr>
              <w:t>растений</w:t>
            </w:r>
            <w:r w:rsidR="001159C7" w:rsidRPr="00F81CBC">
              <w:rPr>
                <w:rFonts w:ascii="Times New Roman" w:eastAsia="Calibri" w:hAnsi="Times New Roman" w:cs="Times New Roman"/>
                <w:sz w:val="24"/>
                <w:szCs w:val="24"/>
              </w:rPr>
              <w:t>,</w:t>
            </w:r>
            <w:r w:rsidRPr="00F81CBC">
              <w:rPr>
                <w:rFonts w:ascii="Times New Roman" w:eastAsia="Calibri" w:hAnsi="Times New Roman" w:cs="Times New Roman"/>
                <w:sz w:val="24"/>
                <w:szCs w:val="24"/>
              </w:rPr>
              <w:t>шт</w:t>
            </w:r>
            <w:proofErr w:type="spellEnd"/>
            <w:r w:rsidRPr="00F81CBC">
              <w:rPr>
                <w:rFonts w:ascii="Times New Roman" w:eastAsia="Calibri" w:hAnsi="Times New Roman" w:cs="Times New Roman"/>
                <w:sz w:val="24"/>
                <w:szCs w:val="24"/>
              </w:rPr>
              <w:t>/м2</w:t>
            </w:r>
          </w:p>
        </w:tc>
        <w:tc>
          <w:tcPr>
            <w:tcW w:w="0" w:type="auto"/>
          </w:tcPr>
          <w:p w:rsidR="005B7B65" w:rsidRPr="00F81CBC" w:rsidRDefault="00BA2ED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404</w:t>
            </w:r>
          </w:p>
        </w:tc>
        <w:tc>
          <w:tcPr>
            <w:tcW w:w="0" w:type="auto"/>
          </w:tcPr>
          <w:p w:rsidR="005B7B65" w:rsidRPr="00F81CBC" w:rsidRDefault="00BA2ED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213</w:t>
            </w:r>
          </w:p>
        </w:tc>
        <w:tc>
          <w:tcPr>
            <w:tcW w:w="0" w:type="auto"/>
          </w:tcPr>
          <w:p w:rsidR="005B7B65" w:rsidRPr="00F81CBC" w:rsidRDefault="00BA2ED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298</w:t>
            </w:r>
          </w:p>
        </w:tc>
      </w:tr>
      <w:tr w:rsidR="005B7B65" w:rsidRPr="00762EFD" w:rsidTr="00860D48">
        <w:trPr>
          <w:jc w:val="center"/>
        </w:trPr>
        <w:tc>
          <w:tcPr>
            <w:tcW w:w="0" w:type="auto"/>
          </w:tcPr>
          <w:p w:rsidR="005B7B65" w:rsidRPr="00F81CBC" w:rsidRDefault="001159C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 xml:space="preserve">Продуктивных стеблей, </w:t>
            </w:r>
            <w:proofErr w:type="spellStart"/>
            <w:r w:rsidRPr="00F81CBC">
              <w:rPr>
                <w:rFonts w:ascii="Times New Roman" w:eastAsia="Calibri" w:hAnsi="Times New Roman" w:cs="Times New Roman"/>
                <w:sz w:val="24"/>
                <w:szCs w:val="24"/>
              </w:rPr>
              <w:t>шт</w:t>
            </w:r>
            <w:proofErr w:type="spellEnd"/>
            <w:r w:rsidRPr="00F81CBC">
              <w:rPr>
                <w:rFonts w:ascii="Times New Roman" w:eastAsia="Calibri" w:hAnsi="Times New Roman" w:cs="Times New Roman"/>
                <w:sz w:val="24"/>
                <w:szCs w:val="24"/>
                <w:lang w:val="en-US"/>
              </w:rPr>
              <w:t>/</w:t>
            </w:r>
            <w:r w:rsidRPr="00F81CBC">
              <w:rPr>
                <w:rFonts w:ascii="Times New Roman" w:eastAsia="Calibri" w:hAnsi="Times New Roman" w:cs="Times New Roman"/>
                <w:sz w:val="24"/>
                <w:szCs w:val="24"/>
              </w:rPr>
              <w:t>м</w:t>
            </w:r>
            <w:r w:rsidRPr="00F81CBC">
              <w:rPr>
                <w:rFonts w:ascii="Times New Roman" w:eastAsia="Calibri" w:hAnsi="Times New Roman" w:cs="Times New Roman"/>
                <w:sz w:val="24"/>
                <w:szCs w:val="24"/>
                <w:vertAlign w:val="superscript"/>
                <w:lang w:val="en-US"/>
              </w:rPr>
              <w:t>2</w:t>
            </w:r>
          </w:p>
        </w:tc>
        <w:tc>
          <w:tcPr>
            <w:tcW w:w="0" w:type="auto"/>
          </w:tcPr>
          <w:p w:rsidR="005B7B65" w:rsidRPr="00F81CBC" w:rsidRDefault="00B77D1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292</w:t>
            </w:r>
          </w:p>
        </w:tc>
        <w:tc>
          <w:tcPr>
            <w:tcW w:w="0" w:type="auto"/>
          </w:tcPr>
          <w:p w:rsidR="005B7B65" w:rsidRPr="00F81CBC" w:rsidRDefault="00B77D1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260</w:t>
            </w:r>
          </w:p>
        </w:tc>
        <w:tc>
          <w:tcPr>
            <w:tcW w:w="0" w:type="auto"/>
          </w:tcPr>
          <w:p w:rsidR="005B7B65" w:rsidRPr="00F81CBC" w:rsidRDefault="00B77D1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392</w:t>
            </w:r>
          </w:p>
        </w:tc>
      </w:tr>
      <w:tr w:rsidR="005B7B65" w:rsidRPr="00762EFD" w:rsidTr="00860D48">
        <w:trPr>
          <w:jc w:val="center"/>
        </w:trPr>
        <w:tc>
          <w:tcPr>
            <w:tcW w:w="0" w:type="auto"/>
          </w:tcPr>
          <w:p w:rsidR="005B7B65" w:rsidRPr="00F81CBC" w:rsidRDefault="001159C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Масса снопа, грамм</w:t>
            </w:r>
            <w:r w:rsidRPr="00F81CBC">
              <w:rPr>
                <w:rFonts w:ascii="Times New Roman" w:eastAsia="Calibri" w:hAnsi="Times New Roman" w:cs="Times New Roman"/>
                <w:sz w:val="24"/>
                <w:szCs w:val="24"/>
                <w:lang w:val="en-US"/>
              </w:rPr>
              <w:t>/</w:t>
            </w:r>
            <w:r w:rsidRPr="00F81CBC">
              <w:rPr>
                <w:rFonts w:ascii="Times New Roman" w:eastAsia="Calibri" w:hAnsi="Times New Roman" w:cs="Times New Roman"/>
                <w:sz w:val="24"/>
                <w:szCs w:val="24"/>
              </w:rPr>
              <w:t>м</w:t>
            </w:r>
            <w:r w:rsidRPr="00F81CBC">
              <w:rPr>
                <w:rFonts w:ascii="Times New Roman" w:eastAsia="Calibri" w:hAnsi="Times New Roman" w:cs="Times New Roman"/>
                <w:sz w:val="24"/>
                <w:szCs w:val="24"/>
                <w:vertAlign w:val="superscript"/>
                <w:lang w:val="en-US"/>
              </w:rPr>
              <w:t>2</w:t>
            </w:r>
          </w:p>
        </w:tc>
        <w:tc>
          <w:tcPr>
            <w:tcW w:w="0" w:type="auto"/>
          </w:tcPr>
          <w:p w:rsidR="005B7B65" w:rsidRPr="00F81CBC" w:rsidRDefault="00B77D1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556</w:t>
            </w:r>
          </w:p>
        </w:tc>
        <w:tc>
          <w:tcPr>
            <w:tcW w:w="0" w:type="auto"/>
          </w:tcPr>
          <w:p w:rsidR="005B7B65" w:rsidRPr="00F81CBC" w:rsidRDefault="00B77D1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570</w:t>
            </w:r>
          </w:p>
        </w:tc>
        <w:tc>
          <w:tcPr>
            <w:tcW w:w="0" w:type="auto"/>
          </w:tcPr>
          <w:p w:rsidR="005B7B65" w:rsidRPr="00F81CBC" w:rsidRDefault="00B77D1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720</w:t>
            </w:r>
          </w:p>
        </w:tc>
      </w:tr>
      <w:tr w:rsidR="005B7B65" w:rsidRPr="00762EFD" w:rsidTr="00860D48">
        <w:trPr>
          <w:jc w:val="center"/>
        </w:trPr>
        <w:tc>
          <w:tcPr>
            <w:tcW w:w="0" w:type="auto"/>
          </w:tcPr>
          <w:p w:rsidR="005B7B65" w:rsidRPr="00F81CBC" w:rsidRDefault="001159C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Масса корней</w:t>
            </w:r>
            <w:r w:rsidR="00BA2ED7" w:rsidRPr="00F81CBC">
              <w:rPr>
                <w:rFonts w:ascii="Times New Roman" w:eastAsia="Calibri" w:hAnsi="Times New Roman" w:cs="Times New Roman"/>
                <w:sz w:val="24"/>
                <w:szCs w:val="24"/>
              </w:rPr>
              <w:t>,грамм</w:t>
            </w:r>
            <w:r w:rsidRPr="00F81CBC">
              <w:rPr>
                <w:rFonts w:ascii="Times New Roman" w:eastAsia="Calibri" w:hAnsi="Times New Roman" w:cs="Times New Roman"/>
                <w:sz w:val="24"/>
                <w:szCs w:val="24"/>
                <w:lang w:val="en-US"/>
              </w:rPr>
              <w:t>/</w:t>
            </w:r>
            <w:r w:rsidRPr="00F81CBC">
              <w:rPr>
                <w:rFonts w:ascii="Times New Roman" w:eastAsia="Calibri" w:hAnsi="Times New Roman" w:cs="Times New Roman"/>
                <w:sz w:val="24"/>
                <w:szCs w:val="24"/>
              </w:rPr>
              <w:t>м</w:t>
            </w:r>
            <w:r w:rsidRPr="00F81CBC">
              <w:rPr>
                <w:rFonts w:ascii="Times New Roman" w:eastAsia="Calibri" w:hAnsi="Times New Roman" w:cs="Times New Roman"/>
                <w:sz w:val="24"/>
                <w:szCs w:val="24"/>
                <w:vertAlign w:val="superscript"/>
                <w:lang w:val="en-US"/>
              </w:rPr>
              <w:t>2</w:t>
            </w:r>
          </w:p>
        </w:tc>
        <w:tc>
          <w:tcPr>
            <w:tcW w:w="0" w:type="auto"/>
          </w:tcPr>
          <w:p w:rsidR="005B7B65" w:rsidRPr="00F81CBC" w:rsidRDefault="00B77D1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78,3</w:t>
            </w:r>
          </w:p>
        </w:tc>
        <w:tc>
          <w:tcPr>
            <w:tcW w:w="0" w:type="auto"/>
          </w:tcPr>
          <w:p w:rsidR="005B7B65" w:rsidRPr="00F81CBC" w:rsidRDefault="00B77D1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66,7</w:t>
            </w:r>
          </w:p>
        </w:tc>
        <w:tc>
          <w:tcPr>
            <w:tcW w:w="0" w:type="auto"/>
          </w:tcPr>
          <w:p w:rsidR="005B7B65" w:rsidRPr="00F81CBC" w:rsidRDefault="00B77D1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136,7</w:t>
            </w:r>
          </w:p>
        </w:tc>
      </w:tr>
      <w:tr w:rsidR="005B7B65" w:rsidRPr="00762EFD" w:rsidTr="00860D48">
        <w:trPr>
          <w:jc w:val="center"/>
        </w:trPr>
        <w:tc>
          <w:tcPr>
            <w:tcW w:w="0" w:type="auto"/>
          </w:tcPr>
          <w:p w:rsidR="005B7B65" w:rsidRPr="00F81CBC" w:rsidRDefault="00BA2ED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Масса зерна с 1 снопа, грамм</w:t>
            </w:r>
          </w:p>
        </w:tc>
        <w:tc>
          <w:tcPr>
            <w:tcW w:w="0" w:type="auto"/>
          </w:tcPr>
          <w:p w:rsidR="005B7B65" w:rsidRPr="00F81CBC" w:rsidRDefault="00162E6D"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108,7</w:t>
            </w:r>
          </w:p>
        </w:tc>
        <w:tc>
          <w:tcPr>
            <w:tcW w:w="0" w:type="auto"/>
          </w:tcPr>
          <w:p w:rsidR="005B7B65" w:rsidRPr="00F81CBC" w:rsidRDefault="00162E6D"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130,9</w:t>
            </w:r>
          </w:p>
        </w:tc>
        <w:tc>
          <w:tcPr>
            <w:tcW w:w="0" w:type="auto"/>
          </w:tcPr>
          <w:p w:rsidR="005B7B65" w:rsidRPr="00F81CBC" w:rsidRDefault="00162E6D"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143,1</w:t>
            </w:r>
          </w:p>
        </w:tc>
      </w:tr>
      <w:tr w:rsidR="005B7B65" w:rsidRPr="00762EFD" w:rsidTr="00860D48">
        <w:trPr>
          <w:jc w:val="center"/>
        </w:trPr>
        <w:tc>
          <w:tcPr>
            <w:tcW w:w="0" w:type="auto"/>
          </w:tcPr>
          <w:p w:rsidR="005B7B65" w:rsidRPr="00F81CBC" w:rsidRDefault="00BA2ED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Урожай соломы, ц</w:t>
            </w:r>
            <w:r w:rsidRPr="00F81CBC">
              <w:rPr>
                <w:rFonts w:ascii="Times New Roman" w:eastAsia="Calibri" w:hAnsi="Times New Roman" w:cs="Times New Roman"/>
                <w:sz w:val="24"/>
                <w:szCs w:val="24"/>
                <w:lang w:val="en-US"/>
              </w:rPr>
              <w:t>/</w:t>
            </w:r>
            <w:r w:rsidRPr="00F81CBC">
              <w:rPr>
                <w:rFonts w:ascii="Times New Roman" w:eastAsia="Calibri" w:hAnsi="Times New Roman" w:cs="Times New Roman"/>
                <w:sz w:val="24"/>
                <w:szCs w:val="24"/>
              </w:rPr>
              <w:t>га</w:t>
            </w:r>
          </w:p>
        </w:tc>
        <w:tc>
          <w:tcPr>
            <w:tcW w:w="0" w:type="auto"/>
          </w:tcPr>
          <w:p w:rsidR="005B7B65" w:rsidRPr="00F81CBC" w:rsidRDefault="00162E6D"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33</w:t>
            </w:r>
          </w:p>
        </w:tc>
        <w:tc>
          <w:tcPr>
            <w:tcW w:w="0" w:type="auto"/>
          </w:tcPr>
          <w:p w:rsidR="005B7B65" w:rsidRPr="00F81CBC" w:rsidRDefault="00162E6D"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33,2</w:t>
            </w:r>
          </w:p>
        </w:tc>
        <w:tc>
          <w:tcPr>
            <w:tcW w:w="0" w:type="auto"/>
          </w:tcPr>
          <w:p w:rsidR="005B7B65" w:rsidRPr="00F81CBC" w:rsidRDefault="00162E6D"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41,3</w:t>
            </w:r>
          </w:p>
        </w:tc>
      </w:tr>
      <w:tr w:rsidR="005B7B65" w:rsidRPr="00762EFD" w:rsidTr="00860D48">
        <w:trPr>
          <w:jc w:val="center"/>
        </w:trPr>
        <w:tc>
          <w:tcPr>
            <w:tcW w:w="0" w:type="auto"/>
          </w:tcPr>
          <w:p w:rsidR="005B7B65" w:rsidRPr="00F81CBC" w:rsidRDefault="00BA2ED7"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 xml:space="preserve">Урожай зерна, </w:t>
            </w:r>
            <w:proofErr w:type="spellStart"/>
            <w:r w:rsidRPr="00F81CBC">
              <w:rPr>
                <w:rFonts w:ascii="Times New Roman" w:eastAsia="Calibri" w:hAnsi="Times New Roman" w:cs="Times New Roman"/>
                <w:sz w:val="24"/>
                <w:szCs w:val="24"/>
              </w:rPr>
              <w:t>ц</w:t>
            </w:r>
            <w:proofErr w:type="spellEnd"/>
            <w:r w:rsidRPr="00F81CBC">
              <w:rPr>
                <w:rFonts w:ascii="Times New Roman" w:eastAsia="Calibri" w:hAnsi="Times New Roman" w:cs="Times New Roman"/>
                <w:sz w:val="24"/>
                <w:szCs w:val="24"/>
                <w:lang w:val="en-US"/>
              </w:rPr>
              <w:t>/</w:t>
            </w:r>
            <w:r w:rsidRPr="00F81CBC">
              <w:rPr>
                <w:rFonts w:ascii="Times New Roman" w:eastAsia="Calibri" w:hAnsi="Times New Roman" w:cs="Times New Roman"/>
                <w:sz w:val="24"/>
                <w:szCs w:val="24"/>
              </w:rPr>
              <w:t>га</w:t>
            </w:r>
          </w:p>
        </w:tc>
        <w:tc>
          <w:tcPr>
            <w:tcW w:w="0" w:type="auto"/>
          </w:tcPr>
          <w:p w:rsidR="005B7B65" w:rsidRPr="00F81CBC" w:rsidRDefault="00162E6D"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10,9</w:t>
            </w:r>
          </w:p>
        </w:tc>
        <w:tc>
          <w:tcPr>
            <w:tcW w:w="0" w:type="auto"/>
          </w:tcPr>
          <w:p w:rsidR="005B7B65" w:rsidRPr="00F81CBC" w:rsidRDefault="00162E6D"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13,1</w:t>
            </w:r>
          </w:p>
        </w:tc>
        <w:tc>
          <w:tcPr>
            <w:tcW w:w="0" w:type="auto"/>
          </w:tcPr>
          <w:p w:rsidR="005B7B65" w:rsidRPr="00F81CBC" w:rsidRDefault="00162E6D" w:rsidP="00A33DF8">
            <w:pPr>
              <w:spacing w:after="0" w:line="240" w:lineRule="auto"/>
              <w:jc w:val="both"/>
              <w:rPr>
                <w:rFonts w:ascii="Times New Roman" w:eastAsia="Calibri" w:hAnsi="Times New Roman" w:cs="Times New Roman"/>
                <w:sz w:val="24"/>
                <w:szCs w:val="24"/>
              </w:rPr>
            </w:pPr>
            <w:r w:rsidRPr="00F81CBC">
              <w:rPr>
                <w:rFonts w:ascii="Times New Roman" w:eastAsia="Calibri" w:hAnsi="Times New Roman" w:cs="Times New Roman"/>
                <w:sz w:val="24"/>
                <w:szCs w:val="24"/>
              </w:rPr>
              <w:t>14,3</w:t>
            </w:r>
          </w:p>
        </w:tc>
      </w:tr>
    </w:tbl>
    <w:p w:rsidR="00F81CBC" w:rsidRDefault="00F81CBC" w:rsidP="00F81CBC">
      <w:pPr>
        <w:spacing w:after="0" w:line="360" w:lineRule="auto"/>
        <w:jc w:val="right"/>
        <w:rPr>
          <w:rFonts w:ascii="Times New Roman" w:eastAsia="Calibri" w:hAnsi="Times New Roman" w:cs="Times New Roman"/>
          <w:sz w:val="28"/>
          <w:szCs w:val="28"/>
        </w:rPr>
      </w:pPr>
    </w:p>
    <w:p w:rsidR="005A63E6" w:rsidRPr="00F81CBC" w:rsidRDefault="004246EE" w:rsidP="00F81CBC">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31.95pt;margin-top:307.3pt;width:31.7pt;height:27.9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" stroked="f">
            <v:textbox>
              <w:txbxContent>
                <w:p w:rsidR="00DD389F" w:rsidRPr="00551699" w:rsidRDefault="00DD389F" w:rsidP="005A63E6">
                  <w:pPr>
                    <w:rPr>
                      <w:rFonts w:ascii="Times New Roman" w:hAnsi="Times New Roman" w:cs="Times New Roman"/>
                      <w:sz w:val="28"/>
                    </w:rPr>
                  </w:pPr>
                </w:p>
              </w:txbxContent>
            </v:textbox>
          </v:shape>
        </w:pict>
      </w:r>
      <w:r w:rsidR="005A63E6" w:rsidRPr="00F81CBC">
        <w:rPr>
          <w:rFonts w:ascii="Times New Roman" w:eastAsia="Calibri" w:hAnsi="Times New Roman" w:cs="Times New Roman"/>
          <w:sz w:val="28"/>
          <w:szCs w:val="28"/>
        </w:rPr>
        <w:t>Таблица 6</w:t>
      </w:r>
    </w:p>
    <w:p w:rsidR="005A63E6" w:rsidRDefault="005A63E6" w:rsidP="00F81CBC">
      <w:pPr>
        <w:spacing w:after="0" w:line="240" w:lineRule="auto"/>
        <w:jc w:val="center"/>
        <w:rPr>
          <w:rFonts w:ascii="Times New Roman" w:eastAsia="Calibri" w:hAnsi="Times New Roman" w:cs="Times New Roman"/>
          <w:sz w:val="28"/>
          <w:szCs w:val="28"/>
        </w:rPr>
      </w:pPr>
      <w:r w:rsidRPr="00E945C2">
        <w:rPr>
          <w:rFonts w:ascii="Times New Roman" w:eastAsia="Calibri" w:hAnsi="Times New Roman" w:cs="Times New Roman"/>
          <w:sz w:val="28"/>
          <w:szCs w:val="28"/>
        </w:rPr>
        <w:t>Сравнение посевных агрегатов (2010 год)</w:t>
      </w:r>
    </w:p>
    <w:p w:rsidR="00F81CBC" w:rsidRPr="00762EFD" w:rsidRDefault="00F81CBC" w:rsidP="00F81CBC">
      <w:pPr>
        <w:spacing w:after="0" w:line="240" w:lineRule="auto"/>
        <w:jc w:val="center"/>
        <w:rPr>
          <w:rFonts w:ascii="Times New Roman" w:eastAsia="Calibri" w:hAnsi="Times New Roman" w:cs="Times New Roman"/>
          <w:sz w:val="28"/>
          <w:szCs w:val="28"/>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
        <w:gridCol w:w="2759"/>
        <w:gridCol w:w="1701"/>
        <w:gridCol w:w="1843"/>
        <w:gridCol w:w="1843"/>
      </w:tblGrid>
      <w:tr w:rsidR="005A63E6" w:rsidRPr="00762EFD" w:rsidTr="000D3549">
        <w:trPr>
          <w:trHeight w:val="540"/>
        </w:trPr>
        <w:tc>
          <w:tcPr>
            <w:tcW w:w="3260" w:type="dxa"/>
            <w:gridSpan w:val="2"/>
            <w:tcBorders>
              <w:tl2br w:val="single" w:sz="4" w:space="0" w:color="auto"/>
            </w:tcBorders>
          </w:tcPr>
          <w:p w:rsidR="005A63E6" w:rsidRPr="00E945C2" w:rsidRDefault="00E945C2"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bCs/>
                <w:iCs/>
                <w:sz w:val="24"/>
                <w:szCs w:val="24"/>
              </w:rPr>
              <w:t xml:space="preserve">                                   </w:t>
            </w:r>
            <w:r w:rsidR="005A63E6" w:rsidRPr="00E945C2">
              <w:rPr>
                <w:rFonts w:ascii="Times New Roman" w:eastAsia="Calibri" w:hAnsi="Times New Roman" w:cs="Times New Roman"/>
                <w:bCs/>
                <w:iCs/>
                <w:sz w:val="24"/>
                <w:szCs w:val="24"/>
              </w:rPr>
              <w:t>Сеялки</w:t>
            </w:r>
          </w:p>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bCs/>
                <w:iCs/>
                <w:sz w:val="24"/>
                <w:szCs w:val="24"/>
              </w:rPr>
              <w:t>Показатели</w:t>
            </w:r>
          </w:p>
        </w:tc>
        <w:tc>
          <w:tcPr>
            <w:tcW w:w="1701"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bCs/>
                <w:iCs/>
                <w:sz w:val="24"/>
                <w:szCs w:val="24"/>
              </w:rPr>
              <w:t>СПБМ-16П</w:t>
            </w:r>
          </w:p>
        </w:tc>
        <w:tc>
          <w:tcPr>
            <w:tcW w:w="1843"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bCs/>
                <w:iCs/>
                <w:sz w:val="24"/>
                <w:szCs w:val="24"/>
                <w:lang w:val="en-US"/>
              </w:rPr>
              <w:t>Flexi</w:t>
            </w:r>
            <w:r w:rsidRPr="00E945C2">
              <w:rPr>
                <w:rFonts w:ascii="Times New Roman" w:eastAsia="Calibri" w:hAnsi="Times New Roman" w:cs="Times New Roman"/>
                <w:bCs/>
                <w:iCs/>
                <w:sz w:val="24"/>
                <w:szCs w:val="24"/>
              </w:rPr>
              <w:t>-</w:t>
            </w:r>
            <w:r w:rsidRPr="00E945C2">
              <w:rPr>
                <w:rFonts w:ascii="Times New Roman" w:eastAsia="Calibri" w:hAnsi="Times New Roman" w:cs="Times New Roman"/>
                <w:bCs/>
                <w:iCs/>
                <w:sz w:val="24"/>
                <w:szCs w:val="24"/>
                <w:lang w:val="en-US"/>
              </w:rPr>
              <w:t>Coil</w:t>
            </w:r>
            <w:r w:rsidRPr="00E945C2">
              <w:rPr>
                <w:rFonts w:ascii="Times New Roman" w:eastAsia="Calibri" w:hAnsi="Times New Roman" w:cs="Times New Roman"/>
                <w:bCs/>
                <w:iCs/>
                <w:sz w:val="24"/>
                <w:szCs w:val="24"/>
              </w:rPr>
              <w:t>9,8</w:t>
            </w:r>
          </w:p>
        </w:tc>
        <w:tc>
          <w:tcPr>
            <w:tcW w:w="1843" w:type="dxa"/>
          </w:tcPr>
          <w:p w:rsidR="005A63E6" w:rsidRPr="00E945C2" w:rsidRDefault="005A63E6" w:rsidP="00A33DF8">
            <w:pPr>
              <w:spacing w:after="0" w:line="240" w:lineRule="auto"/>
              <w:jc w:val="both"/>
              <w:rPr>
                <w:rFonts w:ascii="Times New Roman" w:eastAsia="Calibri" w:hAnsi="Times New Roman" w:cs="Times New Roman"/>
                <w:sz w:val="24"/>
                <w:szCs w:val="24"/>
              </w:rPr>
            </w:pPr>
            <w:proofErr w:type="spellStart"/>
            <w:r w:rsidRPr="00E945C2">
              <w:rPr>
                <w:rFonts w:ascii="Times New Roman" w:eastAsia="Calibri" w:hAnsi="Times New Roman" w:cs="Times New Roman"/>
                <w:bCs/>
                <w:iCs/>
                <w:sz w:val="24"/>
                <w:szCs w:val="24"/>
                <w:lang w:val="en-US"/>
              </w:rPr>
              <w:t>Solitair</w:t>
            </w:r>
            <w:proofErr w:type="spellEnd"/>
            <w:r w:rsidRPr="00E945C2">
              <w:rPr>
                <w:rFonts w:ascii="Times New Roman" w:eastAsia="Calibri" w:hAnsi="Times New Roman" w:cs="Times New Roman"/>
                <w:bCs/>
                <w:iCs/>
                <w:sz w:val="24"/>
                <w:szCs w:val="24"/>
              </w:rPr>
              <w:t>12</w:t>
            </w:r>
          </w:p>
        </w:tc>
      </w:tr>
      <w:tr w:rsidR="005A63E6" w:rsidRPr="00762EFD" w:rsidTr="000D3549">
        <w:trPr>
          <w:trHeight w:val="306"/>
        </w:trPr>
        <w:tc>
          <w:tcPr>
            <w:tcW w:w="501"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1</w:t>
            </w:r>
          </w:p>
        </w:tc>
        <w:tc>
          <w:tcPr>
            <w:tcW w:w="2759"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Ширина захвата, м</w:t>
            </w:r>
          </w:p>
        </w:tc>
        <w:tc>
          <w:tcPr>
            <w:tcW w:w="1701" w:type="dxa"/>
          </w:tcPr>
          <w:p w:rsidR="005A63E6" w:rsidRPr="00F81CBC" w:rsidRDefault="005A63E6" w:rsidP="00A33DF8">
            <w:pPr>
              <w:spacing w:after="0" w:line="240" w:lineRule="auto"/>
              <w:jc w:val="center"/>
              <w:rPr>
                <w:rFonts w:ascii="Times New Roman" w:eastAsia="Calibri" w:hAnsi="Times New Roman" w:cs="Times New Roman"/>
                <w:b/>
                <w:sz w:val="24"/>
                <w:szCs w:val="24"/>
              </w:rPr>
            </w:pPr>
            <w:r w:rsidRPr="00F81CBC">
              <w:rPr>
                <w:rFonts w:ascii="Times New Roman" w:eastAsia="Calibri" w:hAnsi="Times New Roman" w:cs="Times New Roman"/>
                <w:b/>
                <w:bCs/>
                <w:sz w:val="24"/>
                <w:szCs w:val="24"/>
              </w:rPr>
              <w:t>16</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rPr>
              <w:t>9,8</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rPr>
              <w:t>12</w:t>
            </w:r>
          </w:p>
        </w:tc>
      </w:tr>
      <w:tr w:rsidR="005A63E6" w:rsidRPr="00762EFD" w:rsidTr="000D3549">
        <w:trPr>
          <w:trHeight w:val="321"/>
        </w:trPr>
        <w:tc>
          <w:tcPr>
            <w:tcW w:w="501"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2</w:t>
            </w:r>
          </w:p>
        </w:tc>
        <w:tc>
          <w:tcPr>
            <w:tcW w:w="2759"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Марка тягового трактора</w:t>
            </w:r>
          </w:p>
        </w:tc>
        <w:tc>
          <w:tcPr>
            <w:tcW w:w="1701" w:type="dxa"/>
          </w:tcPr>
          <w:p w:rsidR="005A63E6" w:rsidRPr="00F81CBC" w:rsidRDefault="005A63E6" w:rsidP="00A33DF8">
            <w:pPr>
              <w:spacing w:after="0" w:line="240" w:lineRule="auto"/>
              <w:jc w:val="center"/>
              <w:rPr>
                <w:rFonts w:ascii="Times New Roman" w:eastAsia="Calibri" w:hAnsi="Times New Roman" w:cs="Times New Roman"/>
                <w:b/>
                <w:sz w:val="24"/>
                <w:szCs w:val="24"/>
              </w:rPr>
            </w:pPr>
            <w:r w:rsidRPr="00F81CBC">
              <w:rPr>
                <w:rFonts w:ascii="Times New Roman" w:eastAsia="Calibri" w:hAnsi="Times New Roman" w:cs="Times New Roman"/>
                <w:b/>
                <w:bCs/>
                <w:sz w:val="24"/>
                <w:szCs w:val="24"/>
              </w:rPr>
              <w:t>МТЗ-1221</w:t>
            </w:r>
          </w:p>
          <w:p w:rsidR="005A63E6" w:rsidRPr="00F81CBC" w:rsidRDefault="005A63E6" w:rsidP="00A33DF8">
            <w:pPr>
              <w:spacing w:after="0" w:line="240" w:lineRule="auto"/>
              <w:jc w:val="center"/>
              <w:rPr>
                <w:rFonts w:ascii="Times New Roman" w:eastAsia="Calibri" w:hAnsi="Times New Roman" w:cs="Times New Roman"/>
                <w:b/>
                <w:sz w:val="24"/>
                <w:szCs w:val="24"/>
              </w:rPr>
            </w:pPr>
            <w:r w:rsidRPr="00F81CBC">
              <w:rPr>
                <w:rFonts w:ascii="Times New Roman" w:eastAsia="Calibri" w:hAnsi="Times New Roman" w:cs="Times New Roman"/>
                <w:b/>
                <w:bCs/>
                <w:sz w:val="24"/>
                <w:szCs w:val="24"/>
              </w:rPr>
              <w:t>Т-150К</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lang w:val="en-US"/>
              </w:rPr>
              <w:t>New-Holland TJ 375</w:t>
            </w:r>
          </w:p>
        </w:tc>
        <w:tc>
          <w:tcPr>
            <w:tcW w:w="1843" w:type="dxa"/>
          </w:tcPr>
          <w:p w:rsidR="000D3549" w:rsidRDefault="005A63E6" w:rsidP="00A33DF8">
            <w:pPr>
              <w:spacing w:after="0" w:line="240" w:lineRule="auto"/>
              <w:jc w:val="center"/>
              <w:rPr>
                <w:rFonts w:ascii="Times New Roman" w:eastAsia="Calibri" w:hAnsi="Times New Roman" w:cs="Times New Roman"/>
                <w:sz w:val="24"/>
                <w:szCs w:val="24"/>
              </w:rPr>
            </w:pPr>
            <w:proofErr w:type="spellStart"/>
            <w:r w:rsidRPr="00E945C2">
              <w:rPr>
                <w:rFonts w:ascii="Times New Roman" w:eastAsia="Calibri" w:hAnsi="Times New Roman" w:cs="Times New Roman"/>
                <w:sz w:val="24"/>
                <w:szCs w:val="24"/>
                <w:lang w:val="en-US"/>
              </w:rPr>
              <w:t>Deutz-Fahr</w:t>
            </w:r>
            <w:proofErr w:type="spellEnd"/>
          </w:p>
          <w:p w:rsidR="005A63E6" w:rsidRPr="00E945C2" w:rsidRDefault="005A63E6" w:rsidP="00A33DF8">
            <w:pPr>
              <w:spacing w:after="0" w:line="240" w:lineRule="auto"/>
              <w:jc w:val="center"/>
              <w:rPr>
                <w:rFonts w:ascii="Times New Roman" w:eastAsia="Calibri" w:hAnsi="Times New Roman" w:cs="Times New Roman"/>
                <w:sz w:val="24"/>
                <w:szCs w:val="24"/>
              </w:rPr>
            </w:pPr>
            <w:proofErr w:type="spellStart"/>
            <w:r w:rsidRPr="00E945C2">
              <w:rPr>
                <w:rFonts w:ascii="Times New Roman" w:eastAsia="Calibri" w:hAnsi="Times New Roman" w:cs="Times New Roman"/>
                <w:sz w:val="24"/>
                <w:szCs w:val="24"/>
                <w:lang w:val="en-US"/>
              </w:rPr>
              <w:t>Agrotzon</w:t>
            </w:r>
            <w:proofErr w:type="spellEnd"/>
            <w:r w:rsidRPr="00E945C2">
              <w:rPr>
                <w:rFonts w:ascii="Times New Roman" w:eastAsia="Calibri" w:hAnsi="Times New Roman" w:cs="Times New Roman"/>
                <w:sz w:val="24"/>
                <w:szCs w:val="24"/>
                <w:lang w:val="en-US"/>
              </w:rPr>
              <w:t xml:space="preserve"> 265</w:t>
            </w:r>
          </w:p>
        </w:tc>
      </w:tr>
      <w:tr w:rsidR="005A63E6" w:rsidRPr="00762EFD" w:rsidTr="000D3549">
        <w:trPr>
          <w:trHeight w:val="257"/>
        </w:trPr>
        <w:tc>
          <w:tcPr>
            <w:tcW w:w="501"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3</w:t>
            </w:r>
          </w:p>
        </w:tc>
        <w:tc>
          <w:tcPr>
            <w:tcW w:w="2759"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Тяговая мощность агрегата, кВт</w:t>
            </w:r>
          </w:p>
        </w:tc>
        <w:tc>
          <w:tcPr>
            <w:tcW w:w="1701" w:type="dxa"/>
          </w:tcPr>
          <w:p w:rsidR="005A63E6" w:rsidRPr="00F81CBC" w:rsidRDefault="005A63E6" w:rsidP="00A33DF8">
            <w:pPr>
              <w:spacing w:after="0" w:line="240" w:lineRule="auto"/>
              <w:jc w:val="center"/>
              <w:rPr>
                <w:rFonts w:ascii="Times New Roman" w:eastAsia="Calibri" w:hAnsi="Times New Roman" w:cs="Times New Roman"/>
                <w:b/>
                <w:sz w:val="24"/>
                <w:szCs w:val="24"/>
              </w:rPr>
            </w:pPr>
            <w:r w:rsidRPr="00F81CBC">
              <w:rPr>
                <w:rFonts w:ascii="Times New Roman" w:eastAsia="Calibri" w:hAnsi="Times New Roman" w:cs="Times New Roman"/>
                <w:b/>
                <w:bCs/>
                <w:sz w:val="24"/>
                <w:szCs w:val="24"/>
              </w:rPr>
              <w:t>69,7</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rPr>
              <w:t>104,0</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rPr>
              <w:t>126,1</w:t>
            </w:r>
          </w:p>
        </w:tc>
      </w:tr>
      <w:tr w:rsidR="005A63E6" w:rsidRPr="00762EFD" w:rsidTr="000D3549">
        <w:trPr>
          <w:trHeight w:val="426"/>
        </w:trPr>
        <w:tc>
          <w:tcPr>
            <w:tcW w:w="501"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4</w:t>
            </w:r>
          </w:p>
        </w:tc>
        <w:tc>
          <w:tcPr>
            <w:tcW w:w="2759"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Мощность энергетического средства, кВт</w:t>
            </w:r>
          </w:p>
        </w:tc>
        <w:tc>
          <w:tcPr>
            <w:tcW w:w="1701" w:type="dxa"/>
          </w:tcPr>
          <w:p w:rsidR="005A63E6" w:rsidRPr="00F81CBC" w:rsidRDefault="005A63E6" w:rsidP="00A33DF8">
            <w:pPr>
              <w:spacing w:after="0" w:line="240" w:lineRule="auto"/>
              <w:jc w:val="center"/>
              <w:rPr>
                <w:rFonts w:ascii="Times New Roman" w:eastAsia="Calibri" w:hAnsi="Times New Roman" w:cs="Times New Roman"/>
                <w:b/>
                <w:bCs/>
                <w:sz w:val="24"/>
                <w:szCs w:val="24"/>
              </w:rPr>
            </w:pPr>
          </w:p>
          <w:p w:rsidR="005A63E6" w:rsidRPr="00F81CBC" w:rsidRDefault="005A63E6" w:rsidP="00A33DF8">
            <w:pPr>
              <w:spacing w:after="0" w:line="240" w:lineRule="auto"/>
              <w:jc w:val="center"/>
              <w:rPr>
                <w:rFonts w:ascii="Times New Roman" w:eastAsia="Calibri" w:hAnsi="Times New Roman" w:cs="Times New Roman"/>
                <w:b/>
                <w:sz w:val="24"/>
                <w:szCs w:val="24"/>
              </w:rPr>
            </w:pPr>
            <w:r w:rsidRPr="00F81CBC">
              <w:rPr>
                <w:rFonts w:ascii="Times New Roman" w:eastAsia="Calibri" w:hAnsi="Times New Roman" w:cs="Times New Roman"/>
                <w:b/>
                <w:bCs/>
                <w:sz w:val="24"/>
                <w:szCs w:val="24"/>
                <w:lang w:val="en-US"/>
              </w:rPr>
              <w:t>92</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p>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lang w:val="en-US"/>
              </w:rPr>
              <w:t>283</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p>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lang w:val="en-US"/>
              </w:rPr>
              <w:t>192</w:t>
            </w:r>
          </w:p>
        </w:tc>
      </w:tr>
      <w:tr w:rsidR="005A63E6" w:rsidRPr="00762EFD" w:rsidTr="000D3549">
        <w:trPr>
          <w:trHeight w:val="269"/>
        </w:trPr>
        <w:tc>
          <w:tcPr>
            <w:tcW w:w="501"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5</w:t>
            </w:r>
          </w:p>
        </w:tc>
        <w:tc>
          <w:tcPr>
            <w:tcW w:w="2759"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Скорость агрегата, км</w:t>
            </w:r>
            <w:r w:rsidRPr="00E945C2">
              <w:rPr>
                <w:rFonts w:ascii="Times New Roman" w:eastAsia="Calibri" w:hAnsi="Times New Roman" w:cs="Times New Roman"/>
                <w:sz w:val="24"/>
                <w:szCs w:val="24"/>
                <w:lang w:val="en-US"/>
              </w:rPr>
              <w:t>/</w:t>
            </w:r>
            <w:r w:rsidRPr="00E945C2">
              <w:rPr>
                <w:rFonts w:ascii="Times New Roman" w:eastAsia="Calibri" w:hAnsi="Times New Roman" w:cs="Times New Roman"/>
                <w:sz w:val="24"/>
                <w:szCs w:val="24"/>
              </w:rPr>
              <w:t>ч</w:t>
            </w:r>
          </w:p>
        </w:tc>
        <w:tc>
          <w:tcPr>
            <w:tcW w:w="1701" w:type="dxa"/>
          </w:tcPr>
          <w:p w:rsidR="005A63E6" w:rsidRPr="00F81CBC" w:rsidRDefault="005A63E6" w:rsidP="00A33DF8">
            <w:pPr>
              <w:spacing w:after="0" w:line="240" w:lineRule="auto"/>
              <w:jc w:val="center"/>
              <w:rPr>
                <w:rFonts w:ascii="Times New Roman" w:eastAsia="Calibri" w:hAnsi="Times New Roman" w:cs="Times New Roman"/>
                <w:b/>
                <w:sz w:val="24"/>
                <w:szCs w:val="24"/>
              </w:rPr>
            </w:pPr>
            <w:r w:rsidRPr="00F81CBC">
              <w:rPr>
                <w:rFonts w:ascii="Times New Roman" w:eastAsia="Calibri" w:hAnsi="Times New Roman" w:cs="Times New Roman"/>
                <w:b/>
                <w:bCs/>
                <w:sz w:val="24"/>
                <w:szCs w:val="24"/>
              </w:rPr>
              <w:t>11,6</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rPr>
              <w:t>9,2</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lang w:val="en-US"/>
              </w:rPr>
              <w:t>12</w:t>
            </w:r>
            <w:r w:rsidRPr="00E945C2">
              <w:rPr>
                <w:rFonts w:ascii="Times New Roman" w:eastAsia="Calibri" w:hAnsi="Times New Roman" w:cs="Times New Roman"/>
                <w:sz w:val="24"/>
                <w:szCs w:val="24"/>
              </w:rPr>
              <w:t>,</w:t>
            </w:r>
            <w:r w:rsidRPr="00E945C2">
              <w:rPr>
                <w:rFonts w:ascii="Times New Roman" w:eastAsia="Calibri" w:hAnsi="Times New Roman" w:cs="Times New Roman"/>
                <w:sz w:val="24"/>
                <w:szCs w:val="24"/>
                <w:lang w:val="en-US"/>
              </w:rPr>
              <w:t>4</w:t>
            </w:r>
          </w:p>
        </w:tc>
      </w:tr>
      <w:tr w:rsidR="005A63E6" w:rsidRPr="00762EFD" w:rsidTr="000D3549">
        <w:trPr>
          <w:trHeight w:val="366"/>
        </w:trPr>
        <w:tc>
          <w:tcPr>
            <w:tcW w:w="501"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6</w:t>
            </w:r>
          </w:p>
        </w:tc>
        <w:tc>
          <w:tcPr>
            <w:tcW w:w="2759"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Производительность агрегата за час основного времени, га/ч</w:t>
            </w:r>
          </w:p>
        </w:tc>
        <w:tc>
          <w:tcPr>
            <w:tcW w:w="1701" w:type="dxa"/>
          </w:tcPr>
          <w:p w:rsidR="005A63E6" w:rsidRPr="00F81CBC" w:rsidRDefault="005A63E6" w:rsidP="00A33DF8">
            <w:pPr>
              <w:spacing w:after="0" w:line="240" w:lineRule="auto"/>
              <w:jc w:val="center"/>
              <w:rPr>
                <w:rFonts w:ascii="Times New Roman" w:eastAsia="Calibri" w:hAnsi="Times New Roman" w:cs="Times New Roman"/>
                <w:b/>
                <w:bCs/>
                <w:sz w:val="24"/>
                <w:szCs w:val="24"/>
              </w:rPr>
            </w:pPr>
          </w:p>
          <w:p w:rsidR="005A63E6" w:rsidRPr="00F81CBC" w:rsidRDefault="005A63E6" w:rsidP="00A33DF8">
            <w:pPr>
              <w:spacing w:after="0" w:line="240" w:lineRule="auto"/>
              <w:jc w:val="center"/>
              <w:rPr>
                <w:rFonts w:ascii="Times New Roman" w:eastAsia="Calibri" w:hAnsi="Times New Roman" w:cs="Times New Roman"/>
                <w:b/>
                <w:sz w:val="24"/>
                <w:szCs w:val="24"/>
              </w:rPr>
            </w:pPr>
            <w:r w:rsidRPr="00F81CBC">
              <w:rPr>
                <w:rFonts w:ascii="Times New Roman" w:eastAsia="Calibri" w:hAnsi="Times New Roman" w:cs="Times New Roman"/>
                <w:b/>
                <w:bCs/>
                <w:sz w:val="24"/>
                <w:szCs w:val="24"/>
              </w:rPr>
              <w:t>12,9</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p>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rPr>
              <w:t>9,0</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p>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rPr>
              <w:t>10,4</w:t>
            </w:r>
          </w:p>
        </w:tc>
      </w:tr>
      <w:tr w:rsidR="005A63E6" w:rsidRPr="00762EFD" w:rsidTr="000D3549">
        <w:trPr>
          <w:trHeight w:val="226"/>
        </w:trPr>
        <w:tc>
          <w:tcPr>
            <w:tcW w:w="501"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sz w:val="24"/>
                <w:szCs w:val="24"/>
              </w:rPr>
              <w:t>7</w:t>
            </w:r>
          </w:p>
        </w:tc>
        <w:tc>
          <w:tcPr>
            <w:tcW w:w="2759" w:type="dxa"/>
          </w:tcPr>
          <w:p w:rsidR="005A63E6" w:rsidRPr="00E945C2" w:rsidRDefault="005A63E6" w:rsidP="00A33DF8">
            <w:pPr>
              <w:spacing w:after="0" w:line="240" w:lineRule="auto"/>
              <w:jc w:val="both"/>
              <w:rPr>
                <w:rFonts w:ascii="Times New Roman" w:eastAsia="Calibri" w:hAnsi="Times New Roman" w:cs="Times New Roman"/>
                <w:sz w:val="24"/>
                <w:szCs w:val="24"/>
              </w:rPr>
            </w:pPr>
            <w:r w:rsidRPr="00E945C2">
              <w:rPr>
                <w:rFonts w:ascii="Times New Roman" w:eastAsia="Calibri" w:hAnsi="Times New Roman" w:cs="Times New Roman"/>
                <w:bCs/>
                <w:sz w:val="24"/>
                <w:szCs w:val="24"/>
              </w:rPr>
              <w:t>Себестоимость посева, руб</w:t>
            </w:r>
            <w:r w:rsidRPr="00E945C2">
              <w:rPr>
                <w:rFonts w:ascii="Times New Roman" w:eastAsia="Calibri" w:hAnsi="Times New Roman" w:cs="Times New Roman"/>
                <w:bCs/>
                <w:sz w:val="24"/>
                <w:szCs w:val="24"/>
                <w:lang w:val="en-US"/>
              </w:rPr>
              <w:t>/</w:t>
            </w:r>
            <w:r w:rsidRPr="00E945C2">
              <w:rPr>
                <w:rFonts w:ascii="Times New Roman" w:eastAsia="Calibri" w:hAnsi="Times New Roman" w:cs="Times New Roman"/>
                <w:bCs/>
                <w:sz w:val="24"/>
                <w:szCs w:val="24"/>
              </w:rPr>
              <w:t>га</w:t>
            </w:r>
          </w:p>
        </w:tc>
        <w:tc>
          <w:tcPr>
            <w:tcW w:w="1701" w:type="dxa"/>
          </w:tcPr>
          <w:p w:rsidR="005A63E6" w:rsidRPr="00F81CBC" w:rsidRDefault="005A63E6" w:rsidP="00A33DF8">
            <w:pPr>
              <w:spacing w:after="0" w:line="240" w:lineRule="auto"/>
              <w:jc w:val="center"/>
              <w:rPr>
                <w:rFonts w:ascii="Times New Roman" w:eastAsia="Calibri" w:hAnsi="Times New Roman" w:cs="Times New Roman"/>
                <w:b/>
                <w:sz w:val="24"/>
                <w:szCs w:val="24"/>
              </w:rPr>
            </w:pPr>
            <w:r w:rsidRPr="00F81CBC">
              <w:rPr>
                <w:rFonts w:ascii="Times New Roman" w:eastAsia="Calibri" w:hAnsi="Times New Roman" w:cs="Times New Roman"/>
                <w:b/>
                <w:bCs/>
                <w:sz w:val="24"/>
                <w:szCs w:val="24"/>
              </w:rPr>
              <w:t>465</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rPr>
              <w:t>1643</w:t>
            </w:r>
          </w:p>
        </w:tc>
        <w:tc>
          <w:tcPr>
            <w:tcW w:w="1843" w:type="dxa"/>
          </w:tcPr>
          <w:p w:rsidR="005A63E6" w:rsidRPr="00E945C2" w:rsidRDefault="005A63E6" w:rsidP="00A33DF8">
            <w:pPr>
              <w:spacing w:after="0" w:line="240" w:lineRule="auto"/>
              <w:jc w:val="center"/>
              <w:rPr>
                <w:rFonts w:ascii="Times New Roman" w:eastAsia="Calibri" w:hAnsi="Times New Roman" w:cs="Times New Roman"/>
                <w:sz w:val="24"/>
                <w:szCs w:val="24"/>
              </w:rPr>
            </w:pPr>
            <w:r w:rsidRPr="00E945C2">
              <w:rPr>
                <w:rFonts w:ascii="Times New Roman" w:eastAsia="Calibri" w:hAnsi="Times New Roman" w:cs="Times New Roman"/>
                <w:sz w:val="24"/>
                <w:szCs w:val="24"/>
              </w:rPr>
              <w:t>702</w:t>
            </w:r>
          </w:p>
        </w:tc>
      </w:tr>
    </w:tbl>
    <w:p w:rsidR="005A63E6" w:rsidRPr="00762EFD" w:rsidRDefault="00FF330A" w:rsidP="00762EFD">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sz w:val="28"/>
          <w:szCs w:val="28"/>
        </w:rPr>
        <w:lastRenderedPageBreak/>
        <w:t>Таким образом, п</w:t>
      </w:r>
      <w:r w:rsidR="005A63E6" w:rsidRPr="00762EFD">
        <w:rPr>
          <w:rFonts w:ascii="Times New Roman" w:eastAsia="Calibri" w:hAnsi="Times New Roman" w:cs="Times New Roman"/>
          <w:sz w:val="28"/>
          <w:szCs w:val="28"/>
        </w:rPr>
        <w:t xml:space="preserve">рименение сеялки </w:t>
      </w:r>
      <w:r w:rsidR="005A63E6" w:rsidRPr="00762EFD">
        <w:rPr>
          <w:rFonts w:ascii="Times New Roman" w:eastAsia="Calibri" w:hAnsi="Times New Roman" w:cs="Times New Roman"/>
          <w:bCs/>
          <w:sz w:val="28"/>
          <w:szCs w:val="28"/>
        </w:rPr>
        <w:t>СПБМ-16П выгоднее</w:t>
      </w:r>
      <w:r w:rsidR="005A63E6" w:rsidRPr="00762EFD">
        <w:rPr>
          <w:rFonts w:ascii="Times New Roman" w:eastAsia="Calibri" w:hAnsi="Times New Roman" w:cs="Times New Roman"/>
          <w:sz w:val="28"/>
          <w:szCs w:val="28"/>
        </w:rPr>
        <w:t xml:space="preserve"> сравни</w:t>
      </w:r>
      <w:r w:rsidR="006106CE" w:rsidRPr="00762EFD">
        <w:rPr>
          <w:rFonts w:ascii="Times New Roman" w:eastAsia="Calibri" w:hAnsi="Times New Roman" w:cs="Times New Roman"/>
          <w:sz w:val="28"/>
          <w:szCs w:val="28"/>
        </w:rPr>
        <w:t>ваемых зарубежных агрегатов</w:t>
      </w:r>
      <w:r w:rsidR="000D3549">
        <w:rPr>
          <w:rFonts w:ascii="Times New Roman" w:eastAsia="Calibri" w:hAnsi="Times New Roman" w:cs="Times New Roman"/>
          <w:sz w:val="28"/>
          <w:szCs w:val="28"/>
        </w:rPr>
        <w:t xml:space="preserve"> </w:t>
      </w:r>
      <w:r w:rsidR="005A63E6" w:rsidRPr="00762EFD">
        <w:rPr>
          <w:rFonts w:ascii="Times New Roman" w:eastAsia="Calibri" w:hAnsi="Times New Roman" w:cs="Times New Roman"/>
          <w:sz w:val="28"/>
          <w:szCs w:val="28"/>
          <w:lang w:val="en-US"/>
        </w:rPr>
        <w:t>Flexi</w:t>
      </w:r>
      <w:r w:rsidR="005A63E6" w:rsidRPr="00762EFD">
        <w:rPr>
          <w:rFonts w:ascii="Times New Roman" w:eastAsia="Calibri" w:hAnsi="Times New Roman" w:cs="Times New Roman"/>
          <w:sz w:val="28"/>
          <w:szCs w:val="28"/>
        </w:rPr>
        <w:t>-</w:t>
      </w:r>
      <w:r w:rsidR="005A63E6" w:rsidRPr="00762EFD">
        <w:rPr>
          <w:rFonts w:ascii="Times New Roman" w:eastAsia="Calibri" w:hAnsi="Times New Roman" w:cs="Times New Roman"/>
          <w:sz w:val="28"/>
          <w:szCs w:val="28"/>
          <w:lang w:val="en-US"/>
        </w:rPr>
        <w:t>Coil</w:t>
      </w:r>
      <w:r w:rsidR="005A63E6" w:rsidRPr="00762EFD">
        <w:rPr>
          <w:rFonts w:ascii="Times New Roman" w:eastAsia="Calibri" w:hAnsi="Times New Roman" w:cs="Times New Roman"/>
          <w:sz w:val="28"/>
          <w:szCs w:val="28"/>
        </w:rPr>
        <w:t xml:space="preserve"> 9,8 и </w:t>
      </w:r>
      <w:proofErr w:type="spellStart"/>
      <w:r w:rsidR="005A63E6" w:rsidRPr="00762EFD">
        <w:rPr>
          <w:rFonts w:ascii="Times New Roman" w:eastAsia="Calibri" w:hAnsi="Times New Roman" w:cs="Times New Roman"/>
          <w:sz w:val="28"/>
          <w:szCs w:val="28"/>
          <w:lang w:val="en-US"/>
        </w:rPr>
        <w:t>Solitair</w:t>
      </w:r>
      <w:proofErr w:type="spellEnd"/>
      <w:r w:rsidR="005A63E6" w:rsidRPr="00762EFD">
        <w:rPr>
          <w:rFonts w:ascii="Times New Roman" w:eastAsia="Calibri" w:hAnsi="Times New Roman" w:cs="Times New Roman"/>
          <w:sz w:val="28"/>
          <w:szCs w:val="28"/>
        </w:rPr>
        <w:t xml:space="preserve"> 12</w:t>
      </w:r>
      <w:r w:rsidR="00F81CBC">
        <w:rPr>
          <w:rFonts w:ascii="Times New Roman" w:eastAsia="Calibri" w:hAnsi="Times New Roman" w:cs="Times New Roman"/>
          <w:sz w:val="28"/>
          <w:szCs w:val="28"/>
        </w:rPr>
        <w:t xml:space="preserve">. </w:t>
      </w:r>
      <w:r w:rsidR="005A63E6" w:rsidRPr="00762EFD">
        <w:rPr>
          <w:rFonts w:ascii="Times New Roman" w:eastAsia="Calibri" w:hAnsi="Times New Roman" w:cs="Times New Roman"/>
          <w:sz w:val="28"/>
          <w:szCs w:val="28"/>
        </w:rPr>
        <w:t>по показателям потребн</w:t>
      </w:r>
      <w:r w:rsidR="006106CE" w:rsidRPr="00762EFD">
        <w:rPr>
          <w:rFonts w:ascii="Times New Roman" w:eastAsia="Calibri" w:hAnsi="Times New Roman" w:cs="Times New Roman"/>
          <w:sz w:val="28"/>
          <w:szCs w:val="28"/>
        </w:rPr>
        <w:t>ой тяговой мощности на 33 и 45%</w:t>
      </w:r>
      <w:r w:rsidR="005A63E6" w:rsidRPr="00762EFD">
        <w:rPr>
          <w:rFonts w:ascii="Times New Roman" w:eastAsia="Calibri" w:hAnsi="Times New Roman" w:cs="Times New Roman"/>
          <w:sz w:val="28"/>
          <w:szCs w:val="28"/>
        </w:rPr>
        <w:t>, производительности – на 43,3 и 24%, себестоимости посева – на 81,7 и 33,8%. Общая экономич</w:t>
      </w:r>
      <w:r w:rsidR="000D3549">
        <w:rPr>
          <w:rFonts w:ascii="Times New Roman" w:eastAsia="Calibri" w:hAnsi="Times New Roman" w:cs="Times New Roman"/>
          <w:sz w:val="28"/>
          <w:szCs w:val="28"/>
        </w:rPr>
        <w:t xml:space="preserve">еская эффективность </w:t>
      </w:r>
      <w:r w:rsidR="005A63E6" w:rsidRPr="00762EFD">
        <w:rPr>
          <w:rFonts w:ascii="Times New Roman" w:eastAsia="Calibri" w:hAnsi="Times New Roman" w:cs="Times New Roman"/>
          <w:sz w:val="28"/>
          <w:szCs w:val="28"/>
        </w:rPr>
        <w:t>от исполь</w:t>
      </w:r>
      <w:r w:rsidR="0033359B" w:rsidRPr="00762EFD">
        <w:rPr>
          <w:rFonts w:ascii="Times New Roman" w:eastAsia="Calibri" w:hAnsi="Times New Roman" w:cs="Times New Roman"/>
          <w:sz w:val="28"/>
          <w:szCs w:val="28"/>
        </w:rPr>
        <w:t xml:space="preserve">зования комплекса техники РАН  </w:t>
      </w:r>
      <w:r w:rsidR="000D3549">
        <w:rPr>
          <w:rFonts w:ascii="Times New Roman" w:eastAsia="Calibri" w:hAnsi="Times New Roman" w:cs="Times New Roman"/>
          <w:sz w:val="28"/>
          <w:szCs w:val="28"/>
        </w:rPr>
        <w:t>(СПБМ-8) в сравнении</w:t>
      </w:r>
      <w:r w:rsidR="005A63E6" w:rsidRPr="00762EFD">
        <w:rPr>
          <w:rFonts w:ascii="Times New Roman" w:eastAsia="Calibri" w:hAnsi="Times New Roman" w:cs="Times New Roman"/>
          <w:sz w:val="28"/>
          <w:szCs w:val="28"/>
        </w:rPr>
        <w:t xml:space="preserve"> с </w:t>
      </w:r>
      <w:r w:rsidR="005A63E6" w:rsidRPr="00762EFD">
        <w:rPr>
          <w:rFonts w:ascii="Times New Roman" w:eastAsia="Calibri" w:hAnsi="Times New Roman" w:cs="Times New Roman"/>
          <w:sz w:val="28"/>
          <w:szCs w:val="28"/>
          <w:lang w:val="en-US"/>
        </w:rPr>
        <w:t>Flexi</w:t>
      </w:r>
      <w:r w:rsidR="005A63E6" w:rsidRPr="00762EFD">
        <w:rPr>
          <w:rFonts w:ascii="Times New Roman" w:eastAsia="Calibri" w:hAnsi="Times New Roman" w:cs="Times New Roman"/>
          <w:sz w:val="28"/>
          <w:szCs w:val="28"/>
        </w:rPr>
        <w:t>-</w:t>
      </w:r>
      <w:r w:rsidR="000D3549">
        <w:rPr>
          <w:rFonts w:ascii="Times New Roman" w:eastAsia="Calibri" w:hAnsi="Times New Roman" w:cs="Times New Roman"/>
          <w:sz w:val="28"/>
          <w:szCs w:val="28"/>
        </w:rPr>
        <w:t>с</w:t>
      </w:r>
      <w:r w:rsidR="005A63E6" w:rsidRPr="00762EFD">
        <w:rPr>
          <w:rFonts w:ascii="Times New Roman" w:eastAsia="Calibri" w:hAnsi="Times New Roman" w:cs="Times New Roman"/>
          <w:sz w:val="28"/>
          <w:szCs w:val="28"/>
          <w:lang w:val="en-US"/>
        </w:rPr>
        <w:t>oil</w:t>
      </w:r>
      <w:r w:rsidR="000D3549">
        <w:rPr>
          <w:rFonts w:ascii="Times New Roman" w:eastAsia="Calibri" w:hAnsi="Times New Roman" w:cs="Times New Roman"/>
          <w:sz w:val="28"/>
          <w:szCs w:val="28"/>
        </w:rPr>
        <w:t xml:space="preserve"> </w:t>
      </w:r>
      <w:r w:rsidR="005A63E6" w:rsidRPr="00762EFD">
        <w:rPr>
          <w:rFonts w:ascii="Times New Roman" w:eastAsia="Calibri" w:hAnsi="Times New Roman" w:cs="Times New Roman"/>
          <w:sz w:val="28"/>
          <w:szCs w:val="28"/>
        </w:rPr>
        <w:t>9,8</w:t>
      </w:r>
      <w:r w:rsidR="000D3549">
        <w:rPr>
          <w:rFonts w:ascii="Times New Roman" w:eastAsia="Calibri" w:hAnsi="Times New Roman" w:cs="Times New Roman"/>
          <w:sz w:val="28"/>
          <w:szCs w:val="28"/>
        </w:rPr>
        <w:t xml:space="preserve"> включая общие затраты и прибавку урожая составляет </w:t>
      </w:r>
      <w:r w:rsidR="005A63E6" w:rsidRPr="00762EFD">
        <w:rPr>
          <w:rFonts w:ascii="Times New Roman" w:eastAsia="Calibri" w:hAnsi="Times New Roman" w:cs="Times New Roman"/>
          <w:bCs/>
          <w:sz w:val="28"/>
          <w:szCs w:val="28"/>
        </w:rPr>
        <w:t>8454 руб</w:t>
      </w:r>
      <w:r w:rsidR="000D3549">
        <w:rPr>
          <w:rFonts w:ascii="Times New Roman" w:eastAsia="Calibri" w:hAnsi="Times New Roman" w:cs="Times New Roman"/>
          <w:bCs/>
          <w:sz w:val="28"/>
          <w:szCs w:val="28"/>
        </w:rPr>
        <w:t>лей</w:t>
      </w:r>
      <w:r w:rsidR="005A63E6" w:rsidRPr="00762EFD">
        <w:rPr>
          <w:rFonts w:ascii="Times New Roman" w:eastAsia="Calibri" w:hAnsi="Times New Roman" w:cs="Times New Roman"/>
          <w:bCs/>
          <w:sz w:val="28"/>
          <w:szCs w:val="28"/>
        </w:rPr>
        <w:t>/га</w:t>
      </w:r>
      <w:r w:rsidR="000D3549">
        <w:rPr>
          <w:rFonts w:ascii="Times New Roman" w:eastAsia="Calibri" w:hAnsi="Times New Roman" w:cs="Times New Roman"/>
          <w:bCs/>
          <w:sz w:val="28"/>
          <w:szCs w:val="28"/>
        </w:rPr>
        <w:t>.</w:t>
      </w:r>
      <w:r w:rsidR="005A63E6" w:rsidRPr="00762EFD">
        <w:rPr>
          <w:rFonts w:ascii="Times New Roman" w:eastAsia="Calibri" w:hAnsi="Times New Roman" w:cs="Times New Roman"/>
          <w:bCs/>
          <w:sz w:val="28"/>
          <w:szCs w:val="28"/>
        </w:rPr>
        <w:t xml:space="preserve"> </w:t>
      </w:r>
    </w:p>
    <w:p w:rsidR="00CE189D" w:rsidRDefault="005A63E6" w:rsidP="00762EFD">
      <w:pPr>
        <w:spacing w:after="0" w:line="360" w:lineRule="auto"/>
        <w:ind w:firstLine="709"/>
        <w:jc w:val="both"/>
        <w:rPr>
          <w:rFonts w:ascii="Times New Roman" w:eastAsia="Times New Roman" w:hAnsi="Times New Roman" w:cs="Times New Roman"/>
          <w:bCs/>
          <w:sz w:val="28"/>
          <w:szCs w:val="28"/>
          <w:lang w:eastAsia="ru-RU"/>
        </w:rPr>
      </w:pPr>
      <w:r w:rsidRPr="00236402">
        <w:rPr>
          <w:rFonts w:ascii="Times New Roman" w:eastAsia="Times New Roman" w:hAnsi="Times New Roman" w:cs="Times New Roman"/>
          <w:bCs/>
          <w:sz w:val="28"/>
          <w:szCs w:val="28"/>
          <w:lang w:eastAsia="ru-RU"/>
        </w:rPr>
        <w:t>Сравнительные научно-производственные опыты на полях ООО «</w:t>
      </w:r>
      <w:proofErr w:type="spellStart"/>
      <w:r w:rsidRPr="00236402">
        <w:rPr>
          <w:rFonts w:ascii="Times New Roman" w:eastAsia="Times New Roman" w:hAnsi="Times New Roman" w:cs="Times New Roman"/>
          <w:bCs/>
          <w:sz w:val="28"/>
          <w:szCs w:val="28"/>
          <w:lang w:eastAsia="ru-RU"/>
        </w:rPr>
        <w:t>Вар</w:t>
      </w:r>
      <w:r w:rsidR="00CE189D">
        <w:rPr>
          <w:rFonts w:ascii="Times New Roman" w:eastAsia="Times New Roman" w:hAnsi="Times New Roman" w:cs="Times New Roman"/>
          <w:bCs/>
          <w:sz w:val="28"/>
          <w:szCs w:val="28"/>
          <w:lang w:eastAsia="ru-RU"/>
        </w:rPr>
        <w:t>наагромаш</w:t>
      </w:r>
      <w:proofErr w:type="spellEnd"/>
      <w:r w:rsidR="00CE189D">
        <w:rPr>
          <w:rFonts w:ascii="Times New Roman" w:eastAsia="Times New Roman" w:hAnsi="Times New Roman" w:cs="Times New Roman"/>
          <w:bCs/>
          <w:sz w:val="28"/>
          <w:szCs w:val="28"/>
          <w:lang w:eastAsia="ru-RU"/>
        </w:rPr>
        <w:t>» Челябинской области</w:t>
      </w:r>
      <w:r w:rsidRPr="00236402">
        <w:rPr>
          <w:rFonts w:ascii="Times New Roman" w:eastAsia="Times New Roman" w:hAnsi="Times New Roman" w:cs="Times New Roman"/>
          <w:bCs/>
          <w:sz w:val="28"/>
          <w:szCs w:val="28"/>
          <w:lang w:eastAsia="ru-RU"/>
        </w:rPr>
        <w:t xml:space="preserve"> в 2010 острозасушливом году подтвердили </w:t>
      </w:r>
      <w:r w:rsidR="00415B31">
        <w:rPr>
          <w:rFonts w:ascii="Times New Roman" w:eastAsia="Times New Roman" w:hAnsi="Times New Roman" w:cs="Times New Roman"/>
          <w:bCs/>
          <w:sz w:val="28"/>
          <w:szCs w:val="28"/>
          <w:lang w:eastAsia="ru-RU"/>
        </w:rPr>
        <w:t>эффективность</w:t>
      </w:r>
      <w:r w:rsidRPr="00236402">
        <w:rPr>
          <w:rFonts w:ascii="Times New Roman" w:eastAsia="Times New Roman" w:hAnsi="Times New Roman" w:cs="Times New Roman"/>
          <w:bCs/>
          <w:sz w:val="28"/>
          <w:szCs w:val="28"/>
          <w:lang w:eastAsia="ru-RU"/>
        </w:rPr>
        <w:t xml:space="preserve"> нашей технологии и техники над зарубежной</w:t>
      </w:r>
      <w:r w:rsidR="00ED3EEF" w:rsidRPr="00236402">
        <w:rPr>
          <w:rFonts w:ascii="Times New Roman" w:eastAsia="Times New Roman" w:hAnsi="Times New Roman" w:cs="Times New Roman"/>
          <w:bCs/>
          <w:sz w:val="28"/>
          <w:szCs w:val="28"/>
          <w:lang w:eastAsia="ru-RU"/>
        </w:rPr>
        <w:t>. Причем, на паре – на 3,7; на стерне – 2,7 ц/га;</w:t>
      </w:r>
      <w:r w:rsidRPr="00236402">
        <w:rPr>
          <w:rFonts w:ascii="Times New Roman" w:eastAsia="Times New Roman" w:hAnsi="Times New Roman" w:cs="Times New Roman"/>
          <w:bCs/>
          <w:sz w:val="28"/>
          <w:szCs w:val="28"/>
          <w:lang w:eastAsia="ru-RU"/>
        </w:rPr>
        <w:t xml:space="preserve"> доказав, что качество </w:t>
      </w:r>
      <w:proofErr w:type="spellStart"/>
      <w:r w:rsidRPr="00236402">
        <w:rPr>
          <w:rFonts w:ascii="Times New Roman" w:eastAsia="Times New Roman" w:hAnsi="Times New Roman" w:cs="Times New Roman"/>
          <w:bCs/>
          <w:sz w:val="28"/>
          <w:szCs w:val="28"/>
          <w:lang w:eastAsia="ru-RU"/>
        </w:rPr>
        <w:t>влагосберегающей</w:t>
      </w:r>
      <w:proofErr w:type="spellEnd"/>
      <w:r w:rsidRPr="00236402">
        <w:rPr>
          <w:rFonts w:ascii="Times New Roman" w:eastAsia="Times New Roman" w:hAnsi="Times New Roman" w:cs="Times New Roman"/>
          <w:bCs/>
          <w:sz w:val="28"/>
          <w:szCs w:val="28"/>
          <w:lang w:eastAsia="ru-RU"/>
        </w:rPr>
        <w:t xml:space="preserve"> предпосевной обработки почвы имеет п</w:t>
      </w:r>
      <w:r w:rsidR="00F81CBC">
        <w:rPr>
          <w:rFonts w:ascii="Times New Roman" w:eastAsia="Times New Roman" w:hAnsi="Times New Roman" w:cs="Times New Roman"/>
          <w:bCs/>
          <w:sz w:val="28"/>
          <w:szCs w:val="28"/>
          <w:lang w:eastAsia="ru-RU"/>
        </w:rPr>
        <w:t>ревосходство над острой засухой.</w:t>
      </w:r>
      <w:r w:rsidRPr="00236402">
        <w:rPr>
          <w:rFonts w:ascii="Times New Roman" w:eastAsia="Times New Roman" w:hAnsi="Times New Roman" w:cs="Times New Roman"/>
          <w:bCs/>
          <w:sz w:val="28"/>
          <w:szCs w:val="28"/>
          <w:lang w:eastAsia="ru-RU"/>
        </w:rPr>
        <w:t xml:space="preserve"> </w:t>
      </w:r>
    </w:p>
    <w:p w:rsidR="00845AF0" w:rsidRPr="00762EFD" w:rsidRDefault="005A63E6" w:rsidP="00762EFD">
      <w:pPr>
        <w:spacing w:after="0" w:line="360" w:lineRule="auto"/>
        <w:ind w:firstLine="709"/>
        <w:jc w:val="both"/>
        <w:rPr>
          <w:rFonts w:ascii="Times New Roman" w:eastAsia="Times New Roman" w:hAnsi="Times New Roman" w:cs="Times New Roman"/>
          <w:bCs/>
          <w:sz w:val="28"/>
          <w:szCs w:val="28"/>
          <w:lang w:eastAsia="ru-RU"/>
        </w:rPr>
      </w:pPr>
      <w:r w:rsidRPr="00236402">
        <w:rPr>
          <w:rFonts w:ascii="Times New Roman" w:eastAsia="Times New Roman" w:hAnsi="Times New Roman" w:cs="Times New Roman"/>
          <w:bCs/>
          <w:sz w:val="28"/>
          <w:szCs w:val="28"/>
          <w:lang w:eastAsia="ru-RU"/>
        </w:rPr>
        <w:t>Причем, посев по пару имеет трехкратное пре</w:t>
      </w:r>
      <w:r w:rsidR="00ED3EEF" w:rsidRPr="00236402">
        <w:rPr>
          <w:rFonts w:ascii="Times New Roman" w:eastAsia="Times New Roman" w:hAnsi="Times New Roman" w:cs="Times New Roman"/>
          <w:bCs/>
          <w:sz w:val="28"/>
          <w:szCs w:val="28"/>
          <w:lang w:eastAsia="ru-RU"/>
        </w:rPr>
        <w:t>имущество перед посевом</w:t>
      </w:r>
      <w:r w:rsidR="00F81CBC">
        <w:rPr>
          <w:rFonts w:ascii="Times New Roman" w:eastAsia="Times New Roman" w:hAnsi="Times New Roman" w:cs="Times New Roman"/>
          <w:bCs/>
          <w:sz w:val="28"/>
          <w:szCs w:val="28"/>
          <w:lang w:eastAsia="ru-RU"/>
        </w:rPr>
        <w:t xml:space="preserve"> по стерне.</w:t>
      </w:r>
      <w:r w:rsidR="00845AF0" w:rsidRPr="00762EFD">
        <w:rPr>
          <w:rFonts w:ascii="Times New Roman" w:eastAsia="Times New Roman" w:hAnsi="Times New Roman" w:cs="Times New Roman"/>
          <w:bCs/>
          <w:sz w:val="28"/>
          <w:szCs w:val="28"/>
          <w:lang w:eastAsia="ru-RU"/>
        </w:rPr>
        <w:t xml:space="preserve"> </w:t>
      </w:r>
    </w:p>
    <w:p w:rsidR="005A63E6" w:rsidRPr="00762EFD" w:rsidRDefault="005A63E6" w:rsidP="00762EFD">
      <w:pPr>
        <w:spacing w:after="0" w:line="360" w:lineRule="auto"/>
        <w:ind w:firstLine="709"/>
        <w:jc w:val="both"/>
        <w:rPr>
          <w:rFonts w:ascii="Times New Roman" w:eastAsia="Times New Roman" w:hAnsi="Times New Roman" w:cs="Times New Roman"/>
          <w:bCs/>
          <w:sz w:val="28"/>
          <w:szCs w:val="28"/>
          <w:lang w:eastAsia="ru-RU"/>
        </w:rPr>
      </w:pPr>
      <w:r w:rsidRPr="00762EFD">
        <w:rPr>
          <w:rFonts w:ascii="Times New Roman" w:eastAsia="Times New Roman" w:hAnsi="Times New Roman" w:cs="Times New Roman"/>
          <w:b/>
          <w:bCs/>
          <w:sz w:val="28"/>
          <w:szCs w:val="28"/>
          <w:lang w:eastAsia="ru-RU"/>
        </w:rPr>
        <w:t>Шесть преимуществ н</w:t>
      </w:r>
      <w:r w:rsidR="00E36AF8" w:rsidRPr="00762EFD">
        <w:rPr>
          <w:rFonts w:ascii="Times New Roman" w:eastAsia="Times New Roman" w:hAnsi="Times New Roman" w:cs="Times New Roman"/>
          <w:b/>
          <w:bCs/>
          <w:sz w:val="28"/>
          <w:szCs w:val="28"/>
          <w:lang w:eastAsia="ru-RU"/>
        </w:rPr>
        <w:t>ашей технологии над зарубежными</w:t>
      </w:r>
      <w:r w:rsidR="006E17E5" w:rsidRPr="00762EFD">
        <w:rPr>
          <w:rFonts w:ascii="Times New Roman" w:eastAsia="Times New Roman" w:hAnsi="Times New Roman" w:cs="Times New Roman"/>
          <w:b/>
          <w:bCs/>
          <w:sz w:val="28"/>
          <w:szCs w:val="28"/>
          <w:lang w:eastAsia="ru-RU"/>
        </w:rPr>
        <w:t>:</w:t>
      </w:r>
    </w:p>
    <w:p w:rsidR="005A63E6" w:rsidRPr="00762EFD" w:rsidRDefault="00CE189D" w:rsidP="00762EFD">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5A63E6" w:rsidRPr="00762EFD">
        <w:rPr>
          <w:rFonts w:ascii="Times New Roman" w:eastAsia="Times New Roman" w:hAnsi="Times New Roman" w:cs="Times New Roman"/>
          <w:bCs/>
          <w:sz w:val="28"/>
          <w:szCs w:val="28"/>
          <w:lang w:eastAsia="ru-RU"/>
        </w:rPr>
        <w:t xml:space="preserve"> сохранение имеющегося запаса влаги, без которой не эффективны даже минеральные удобрения и сортовые качества</w:t>
      </w:r>
      <w:r w:rsidR="00415B31">
        <w:rPr>
          <w:rFonts w:ascii="Times New Roman" w:eastAsia="Times New Roman" w:hAnsi="Times New Roman" w:cs="Times New Roman"/>
          <w:bCs/>
          <w:sz w:val="28"/>
          <w:szCs w:val="28"/>
          <w:lang w:eastAsia="ru-RU"/>
        </w:rPr>
        <w:t>;</w:t>
      </w:r>
    </w:p>
    <w:p w:rsidR="00E36AF8" w:rsidRPr="00762EFD" w:rsidRDefault="00CE189D" w:rsidP="00762EFD">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Cs/>
          <w:sz w:val="28"/>
          <w:szCs w:val="28"/>
          <w:lang w:eastAsia="ru-RU"/>
        </w:rPr>
        <w:t>2.</w:t>
      </w:r>
      <w:r w:rsidR="004E00DB" w:rsidRPr="00762EFD">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энергосбережение: э</w:t>
      </w:r>
      <w:r w:rsidR="005A63E6" w:rsidRPr="00415B31">
        <w:rPr>
          <w:rFonts w:ascii="Times New Roman" w:eastAsia="Times New Roman" w:hAnsi="Times New Roman" w:cs="Times New Roman"/>
          <w:bCs/>
          <w:iCs/>
          <w:sz w:val="28"/>
          <w:szCs w:val="28"/>
          <w:lang w:eastAsia="ru-RU"/>
        </w:rPr>
        <w:t>кономия расхода топлива на предпосевной обраб</w:t>
      </w:r>
      <w:r w:rsidR="00415B31">
        <w:rPr>
          <w:rFonts w:ascii="Times New Roman" w:eastAsia="Times New Roman" w:hAnsi="Times New Roman" w:cs="Times New Roman"/>
          <w:bCs/>
          <w:iCs/>
          <w:sz w:val="28"/>
          <w:szCs w:val="28"/>
          <w:lang w:eastAsia="ru-RU"/>
        </w:rPr>
        <w:t>отке почвы – в 3 раза;</w:t>
      </w:r>
    </w:p>
    <w:p w:rsidR="005A63E6" w:rsidRPr="00762EFD" w:rsidRDefault="00595B98" w:rsidP="00762EFD">
      <w:pPr>
        <w:spacing w:after="0" w:line="360" w:lineRule="auto"/>
        <w:ind w:firstLine="709"/>
        <w:jc w:val="both"/>
        <w:rPr>
          <w:rFonts w:ascii="Times New Roman" w:eastAsia="Times New Roman" w:hAnsi="Times New Roman" w:cs="Times New Roman"/>
          <w:bCs/>
          <w:sz w:val="28"/>
          <w:szCs w:val="28"/>
          <w:lang w:eastAsia="ru-RU"/>
        </w:rPr>
      </w:pPr>
      <w:r w:rsidRPr="00762EFD">
        <w:rPr>
          <w:rFonts w:ascii="Times New Roman" w:eastAsia="Times New Roman" w:hAnsi="Times New Roman" w:cs="Times New Roman"/>
          <w:bCs/>
          <w:iCs/>
          <w:sz w:val="28"/>
          <w:szCs w:val="28"/>
          <w:lang w:eastAsia="ru-RU"/>
        </w:rPr>
        <w:t>3</w:t>
      </w:r>
      <w:r w:rsidR="00CE189D">
        <w:rPr>
          <w:rFonts w:ascii="Times New Roman" w:eastAsia="Times New Roman" w:hAnsi="Times New Roman" w:cs="Times New Roman"/>
          <w:bCs/>
          <w:iCs/>
          <w:sz w:val="28"/>
          <w:szCs w:val="28"/>
          <w:lang w:eastAsia="ru-RU"/>
        </w:rPr>
        <w:t>.</w:t>
      </w:r>
      <w:r w:rsidR="004E00DB" w:rsidRPr="00762EFD">
        <w:rPr>
          <w:rFonts w:ascii="Times New Roman" w:eastAsia="Times New Roman" w:hAnsi="Times New Roman" w:cs="Times New Roman"/>
          <w:bCs/>
          <w:iCs/>
          <w:sz w:val="28"/>
          <w:szCs w:val="28"/>
          <w:lang w:eastAsia="ru-RU"/>
        </w:rPr>
        <w:t xml:space="preserve"> р</w:t>
      </w:r>
      <w:r w:rsidR="005A63E6" w:rsidRPr="00762EFD">
        <w:rPr>
          <w:rFonts w:ascii="Times New Roman" w:eastAsia="Times New Roman" w:hAnsi="Times New Roman" w:cs="Times New Roman"/>
          <w:bCs/>
          <w:sz w:val="28"/>
          <w:szCs w:val="28"/>
          <w:lang w:eastAsia="ru-RU"/>
        </w:rPr>
        <w:t>есурсосбережение</w:t>
      </w:r>
      <w:r w:rsidR="0093776A" w:rsidRPr="00762EFD">
        <w:rPr>
          <w:rFonts w:ascii="Times New Roman" w:eastAsia="Times New Roman" w:hAnsi="Times New Roman" w:cs="Times New Roman"/>
          <w:bCs/>
          <w:sz w:val="28"/>
          <w:szCs w:val="28"/>
          <w:lang w:eastAsia="ru-RU"/>
        </w:rPr>
        <w:t xml:space="preserve"> – в 5 раз</w:t>
      </w:r>
      <w:r w:rsidR="00415B31">
        <w:rPr>
          <w:rFonts w:ascii="Times New Roman" w:eastAsia="Times New Roman" w:hAnsi="Times New Roman" w:cs="Times New Roman"/>
          <w:bCs/>
          <w:sz w:val="28"/>
          <w:szCs w:val="28"/>
          <w:lang w:eastAsia="ru-RU"/>
        </w:rPr>
        <w:t xml:space="preserve"> </w:t>
      </w:r>
      <w:r w:rsidR="0093776A" w:rsidRPr="00762EFD">
        <w:rPr>
          <w:rFonts w:ascii="Times New Roman" w:eastAsia="Times New Roman" w:hAnsi="Times New Roman" w:cs="Times New Roman"/>
          <w:bCs/>
          <w:sz w:val="28"/>
          <w:szCs w:val="28"/>
          <w:lang w:eastAsia="ru-RU"/>
        </w:rPr>
        <w:t>(</w:t>
      </w:r>
      <w:r w:rsidR="004E00DB" w:rsidRPr="00762EFD">
        <w:rPr>
          <w:rFonts w:ascii="Times New Roman" w:eastAsia="Times New Roman" w:hAnsi="Times New Roman" w:cs="Times New Roman"/>
          <w:bCs/>
          <w:sz w:val="28"/>
          <w:szCs w:val="28"/>
          <w:lang w:eastAsia="ru-RU"/>
        </w:rPr>
        <w:t>к</w:t>
      </w:r>
      <w:r w:rsidR="005A63E6" w:rsidRPr="00762EFD">
        <w:rPr>
          <w:rFonts w:ascii="Times New Roman" w:eastAsia="Times New Roman" w:hAnsi="Times New Roman" w:cs="Times New Roman"/>
          <w:bCs/>
          <w:sz w:val="28"/>
          <w:szCs w:val="28"/>
          <w:lang w:eastAsia="ru-RU"/>
        </w:rPr>
        <w:t>омплекс традиционных предпосевны</w:t>
      </w:r>
      <w:r w:rsidR="0093776A" w:rsidRPr="00762EFD">
        <w:rPr>
          <w:rFonts w:ascii="Times New Roman" w:eastAsia="Times New Roman" w:hAnsi="Times New Roman" w:cs="Times New Roman"/>
          <w:bCs/>
          <w:sz w:val="28"/>
          <w:szCs w:val="28"/>
          <w:lang w:eastAsia="ru-RU"/>
        </w:rPr>
        <w:t>х работ, выполняемых за 30 дней</w:t>
      </w:r>
      <w:r w:rsidR="008B7714" w:rsidRPr="00762EFD">
        <w:rPr>
          <w:rFonts w:ascii="Times New Roman" w:eastAsia="Times New Roman" w:hAnsi="Times New Roman" w:cs="Times New Roman"/>
          <w:bCs/>
          <w:sz w:val="28"/>
          <w:szCs w:val="28"/>
          <w:lang w:eastAsia="ru-RU"/>
        </w:rPr>
        <w:t>;</w:t>
      </w:r>
      <w:r w:rsidR="005A63E6" w:rsidRPr="00762EFD">
        <w:rPr>
          <w:rFonts w:ascii="Times New Roman" w:eastAsia="Times New Roman" w:hAnsi="Times New Roman" w:cs="Times New Roman"/>
          <w:bCs/>
          <w:sz w:val="28"/>
          <w:szCs w:val="28"/>
          <w:lang w:eastAsia="ru-RU"/>
        </w:rPr>
        <w:t xml:space="preserve"> культиватором КБМ-10,5 в агрегате с одним трактором тягового класса 3 выполняется за 6 дней</w:t>
      </w:r>
      <w:r w:rsidR="008B7714" w:rsidRPr="00762EFD">
        <w:rPr>
          <w:rFonts w:ascii="Times New Roman" w:eastAsia="Times New Roman" w:hAnsi="Times New Roman" w:cs="Times New Roman"/>
          <w:bCs/>
          <w:sz w:val="28"/>
          <w:szCs w:val="28"/>
          <w:lang w:eastAsia="ru-RU"/>
        </w:rPr>
        <w:t>)</w:t>
      </w:r>
      <w:r w:rsidR="00415B31">
        <w:rPr>
          <w:rFonts w:ascii="Times New Roman" w:eastAsia="Times New Roman" w:hAnsi="Times New Roman" w:cs="Times New Roman"/>
          <w:bCs/>
          <w:sz w:val="28"/>
          <w:szCs w:val="28"/>
          <w:lang w:eastAsia="ru-RU"/>
        </w:rPr>
        <w:t>;</w:t>
      </w:r>
    </w:p>
    <w:p w:rsidR="005A63E6" w:rsidRPr="00762EFD" w:rsidRDefault="00595B98" w:rsidP="00762EFD">
      <w:pPr>
        <w:spacing w:after="0" w:line="360" w:lineRule="auto"/>
        <w:ind w:firstLine="709"/>
        <w:jc w:val="both"/>
        <w:rPr>
          <w:rFonts w:ascii="Times New Roman" w:eastAsia="Times New Roman" w:hAnsi="Times New Roman" w:cs="Times New Roman"/>
          <w:bCs/>
          <w:sz w:val="28"/>
          <w:szCs w:val="28"/>
          <w:lang w:eastAsia="ru-RU"/>
        </w:rPr>
      </w:pPr>
      <w:r w:rsidRPr="00762EFD">
        <w:rPr>
          <w:rFonts w:ascii="Times New Roman" w:eastAsia="Times New Roman" w:hAnsi="Times New Roman" w:cs="Times New Roman"/>
          <w:bCs/>
          <w:iCs/>
          <w:sz w:val="28"/>
          <w:szCs w:val="28"/>
          <w:lang w:eastAsia="ru-RU"/>
        </w:rPr>
        <w:t>4</w:t>
      </w:r>
      <w:r w:rsidR="00CE189D">
        <w:rPr>
          <w:rFonts w:ascii="Times New Roman" w:eastAsia="Times New Roman" w:hAnsi="Times New Roman" w:cs="Times New Roman"/>
          <w:bCs/>
          <w:iCs/>
          <w:sz w:val="28"/>
          <w:szCs w:val="28"/>
          <w:lang w:eastAsia="ru-RU"/>
        </w:rPr>
        <w:t>.</w:t>
      </w:r>
      <w:r w:rsidR="008B7714" w:rsidRPr="00762EFD">
        <w:rPr>
          <w:rFonts w:ascii="Times New Roman" w:eastAsia="Times New Roman" w:hAnsi="Times New Roman" w:cs="Times New Roman"/>
          <w:bCs/>
          <w:iCs/>
          <w:sz w:val="28"/>
          <w:szCs w:val="28"/>
          <w:lang w:eastAsia="ru-RU"/>
        </w:rPr>
        <w:t xml:space="preserve"> </w:t>
      </w:r>
      <w:r w:rsidR="008B7714" w:rsidRPr="00762EFD">
        <w:rPr>
          <w:rFonts w:ascii="Times New Roman" w:eastAsia="Times New Roman" w:hAnsi="Times New Roman" w:cs="Times New Roman"/>
          <w:bCs/>
          <w:sz w:val="28"/>
          <w:szCs w:val="28"/>
          <w:lang w:eastAsia="ru-RU"/>
        </w:rPr>
        <w:t>д</w:t>
      </w:r>
      <w:r w:rsidR="00E36AF8" w:rsidRPr="00762EFD">
        <w:rPr>
          <w:rFonts w:ascii="Times New Roman" w:eastAsia="Times New Roman" w:hAnsi="Times New Roman" w:cs="Times New Roman"/>
          <w:bCs/>
          <w:sz w:val="28"/>
          <w:szCs w:val="28"/>
          <w:lang w:eastAsia="ru-RU"/>
        </w:rPr>
        <w:t>вукратная</w:t>
      </w:r>
      <w:r w:rsidR="005A63E6" w:rsidRPr="00762EFD">
        <w:rPr>
          <w:rFonts w:ascii="Times New Roman" w:eastAsia="Times New Roman" w:hAnsi="Times New Roman" w:cs="Times New Roman"/>
          <w:bCs/>
          <w:sz w:val="28"/>
          <w:szCs w:val="28"/>
          <w:lang w:eastAsia="ru-RU"/>
        </w:rPr>
        <w:t xml:space="preserve"> окупаемость культиватора КБМ-7,2 за 1 год (общая прибыль 784 тыс</w:t>
      </w:r>
      <w:r w:rsidR="00E36AF8" w:rsidRPr="00762EFD">
        <w:rPr>
          <w:rFonts w:ascii="Times New Roman" w:eastAsia="Times New Roman" w:hAnsi="Times New Roman" w:cs="Times New Roman"/>
          <w:bCs/>
          <w:sz w:val="28"/>
          <w:szCs w:val="28"/>
          <w:lang w:eastAsia="ru-RU"/>
        </w:rPr>
        <w:t xml:space="preserve">яч рублей, при стоимости 450 тысяч </w:t>
      </w:r>
      <w:r w:rsidR="00415B31">
        <w:rPr>
          <w:rFonts w:ascii="Times New Roman" w:eastAsia="Times New Roman" w:hAnsi="Times New Roman" w:cs="Times New Roman"/>
          <w:bCs/>
          <w:sz w:val="28"/>
          <w:szCs w:val="28"/>
          <w:lang w:eastAsia="ru-RU"/>
        </w:rPr>
        <w:t>рублей);</w:t>
      </w:r>
    </w:p>
    <w:p w:rsidR="004E00DB" w:rsidRPr="00762EFD" w:rsidRDefault="00CE189D" w:rsidP="00762EFD">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Cs/>
          <w:sz w:val="28"/>
          <w:szCs w:val="28"/>
          <w:lang w:eastAsia="ru-RU"/>
        </w:rPr>
        <w:t>5.</w:t>
      </w:r>
      <w:r w:rsidR="008B7714" w:rsidRPr="00762EFD">
        <w:rPr>
          <w:rFonts w:ascii="Times New Roman" w:eastAsia="Times New Roman" w:hAnsi="Times New Roman" w:cs="Times New Roman"/>
          <w:bCs/>
          <w:sz w:val="28"/>
          <w:szCs w:val="28"/>
          <w:lang w:eastAsia="ru-RU"/>
        </w:rPr>
        <w:t xml:space="preserve"> экономия металла – в 4 раза (у</w:t>
      </w:r>
      <w:r w:rsidR="005A63E6" w:rsidRPr="00762EFD">
        <w:rPr>
          <w:rFonts w:ascii="Times New Roman" w:eastAsia="Times New Roman" w:hAnsi="Times New Roman" w:cs="Times New Roman"/>
          <w:bCs/>
          <w:sz w:val="28"/>
          <w:szCs w:val="28"/>
          <w:lang w:eastAsia="ru-RU"/>
        </w:rPr>
        <w:t>дельная ме</w:t>
      </w:r>
      <w:r w:rsidR="008B7714" w:rsidRPr="00762EFD">
        <w:rPr>
          <w:rFonts w:ascii="Times New Roman" w:eastAsia="Times New Roman" w:hAnsi="Times New Roman" w:cs="Times New Roman"/>
          <w:bCs/>
          <w:sz w:val="28"/>
          <w:szCs w:val="28"/>
          <w:lang w:eastAsia="ru-RU"/>
        </w:rPr>
        <w:t>т</w:t>
      </w:r>
      <w:r w:rsidR="005A63E6" w:rsidRPr="00762EFD">
        <w:rPr>
          <w:rFonts w:ascii="Times New Roman" w:eastAsia="Times New Roman" w:hAnsi="Times New Roman" w:cs="Times New Roman"/>
          <w:bCs/>
          <w:sz w:val="28"/>
          <w:szCs w:val="28"/>
          <w:lang w:eastAsia="ru-RU"/>
        </w:rPr>
        <w:t xml:space="preserve">аллоемкость культиватора КБМ-15П – 266 кг/м, а культиватора </w:t>
      </w:r>
      <w:proofErr w:type="spellStart"/>
      <w:r w:rsidR="005A63E6" w:rsidRPr="00762EFD">
        <w:rPr>
          <w:rFonts w:ascii="Times New Roman" w:eastAsia="Times New Roman" w:hAnsi="Times New Roman" w:cs="Times New Roman"/>
          <w:bCs/>
          <w:sz w:val="28"/>
          <w:szCs w:val="28"/>
          <w:lang w:eastAsia="ru-RU"/>
        </w:rPr>
        <w:t>Синхрожерм</w:t>
      </w:r>
      <w:proofErr w:type="spellEnd"/>
      <w:r w:rsidR="005A63E6" w:rsidRPr="00762EFD">
        <w:rPr>
          <w:rFonts w:ascii="Times New Roman" w:eastAsia="Times New Roman" w:hAnsi="Times New Roman" w:cs="Times New Roman"/>
          <w:bCs/>
          <w:sz w:val="28"/>
          <w:szCs w:val="28"/>
          <w:lang w:eastAsia="ru-RU"/>
        </w:rPr>
        <w:t xml:space="preserve"> (Франция)-1050 кг/м). Этот фактор снижает амортизационные отчи</w:t>
      </w:r>
      <w:r w:rsidR="00E85BAA">
        <w:rPr>
          <w:rFonts w:ascii="Times New Roman" w:eastAsia="Times New Roman" w:hAnsi="Times New Roman" w:cs="Times New Roman"/>
          <w:bCs/>
          <w:sz w:val="28"/>
          <w:szCs w:val="28"/>
          <w:lang w:eastAsia="ru-RU"/>
        </w:rPr>
        <w:t>сления на тонну зерна с 2700</w:t>
      </w:r>
      <w:r w:rsidR="005A63E6" w:rsidRPr="00762EFD">
        <w:rPr>
          <w:rFonts w:ascii="Times New Roman" w:eastAsia="Times New Roman" w:hAnsi="Times New Roman" w:cs="Times New Roman"/>
          <w:bCs/>
          <w:sz w:val="28"/>
          <w:szCs w:val="28"/>
          <w:lang w:eastAsia="ru-RU"/>
        </w:rPr>
        <w:t xml:space="preserve"> до 675 руб</w:t>
      </w:r>
      <w:r w:rsidR="003B0A8C" w:rsidRPr="00762EFD">
        <w:rPr>
          <w:rFonts w:ascii="Times New Roman" w:eastAsia="Times New Roman" w:hAnsi="Times New Roman" w:cs="Times New Roman"/>
          <w:bCs/>
          <w:sz w:val="28"/>
          <w:szCs w:val="28"/>
          <w:lang w:eastAsia="ru-RU"/>
        </w:rPr>
        <w:t>лей</w:t>
      </w:r>
      <w:r w:rsidR="005A63E6" w:rsidRPr="00762EFD">
        <w:rPr>
          <w:rFonts w:ascii="Times New Roman" w:eastAsia="Times New Roman" w:hAnsi="Times New Roman" w:cs="Times New Roman"/>
          <w:bCs/>
          <w:sz w:val="28"/>
          <w:szCs w:val="28"/>
          <w:lang w:eastAsia="ru-RU"/>
        </w:rPr>
        <w:t>.</w:t>
      </w:r>
      <w:r w:rsidR="00415B31">
        <w:rPr>
          <w:rFonts w:ascii="Times New Roman" w:eastAsia="Times New Roman" w:hAnsi="Times New Roman" w:cs="Times New Roman"/>
          <w:bCs/>
          <w:sz w:val="28"/>
          <w:szCs w:val="28"/>
          <w:lang w:eastAsia="ru-RU"/>
        </w:rPr>
        <w:t>);</w:t>
      </w:r>
    </w:p>
    <w:p w:rsidR="009A5576" w:rsidRPr="00762EFD" w:rsidRDefault="00CE189D" w:rsidP="00762EFD">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3B0A8C" w:rsidRPr="00762EF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w:t>
      </w:r>
      <w:r w:rsidR="00415B31">
        <w:rPr>
          <w:rFonts w:ascii="Times New Roman" w:eastAsia="Times New Roman" w:hAnsi="Times New Roman" w:cs="Times New Roman"/>
          <w:bCs/>
          <w:sz w:val="28"/>
          <w:szCs w:val="28"/>
          <w:lang w:eastAsia="ru-RU"/>
        </w:rPr>
        <w:t>нижение затрат на обработку</w:t>
      </w:r>
      <w:r w:rsidR="005A63E6" w:rsidRPr="00762EFD">
        <w:rPr>
          <w:rFonts w:ascii="Times New Roman" w:eastAsia="Times New Roman" w:hAnsi="Times New Roman" w:cs="Times New Roman"/>
          <w:bCs/>
          <w:sz w:val="28"/>
          <w:szCs w:val="28"/>
          <w:lang w:eastAsia="ru-RU"/>
        </w:rPr>
        <w:t xml:space="preserve"> до 4-х раз: с 149,6 до 39,2 руб/га.</w:t>
      </w:r>
    </w:p>
    <w:p w:rsidR="009A5576" w:rsidRPr="00415B31" w:rsidRDefault="009A5576" w:rsidP="00415B31">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sz w:val="28"/>
          <w:szCs w:val="28"/>
        </w:rPr>
        <w:lastRenderedPageBreak/>
        <w:t xml:space="preserve">Результаты производственных опытов с различными </w:t>
      </w:r>
      <w:r w:rsidRPr="00A33DF8">
        <w:rPr>
          <w:rFonts w:ascii="Times New Roman" w:eastAsia="Calibri" w:hAnsi="Times New Roman" w:cs="Times New Roman"/>
          <w:sz w:val="28"/>
          <w:szCs w:val="28"/>
        </w:rPr>
        <w:t>культиваторами в «ПСП-АГРО» Челябинской области, проведенные в Уральской государственной зональной машиностроител</w:t>
      </w:r>
      <w:r w:rsidR="0053474D" w:rsidRPr="00A33DF8">
        <w:rPr>
          <w:rFonts w:ascii="Times New Roman" w:eastAsia="Calibri" w:hAnsi="Times New Roman" w:cs="Times New Roman"/>
          <w:sz w:val="28"/>
          <w:szCs w:val="28"/>
        </w:rPr>
        <w:t xml:space="preserve">ьной станции, приведены </w:t>
      </w:r>
      <w:r w:rsidR="00144D82" w:rsidRPr="00A33DF8">
        <w:rPr>
          <w:rFonts w:ascii="Times New Roman" w:eastAsia="Calibri" w:hAnsi="Times New Roman" w:cs="Times New Roman"/>
          <w:sz w:val="28"/>
          <w:szCs w:val="28"/>
        </w:rPr>
        <w:t>в таблицах</w:t>
      </w:r>
      <w:r w:rsidRPr="00A33DF8">
        <w:rPr>
          <w:rFonts w:ascii="Times New Roman" w:eastAsia="Calibri" w:hAnsi="Times New Roman" w:cs="Times New Roman"/>
          <w:sz w:val="28"/>
          <w:szCs w:val="28"/>
        </w:rPr>
        <w:t xml:space="preserve"> 7</w:t>
      </w:r>
      <w:r w:rsidR="00144D82" w:rsidRPr="00A33DF8">
        <w:rPr>
          <w:rFonts w:ascii="Times New Roman" w:eastAsia="Calibri" w:hAnsi="Times New Roman" w:cs="Times New Roman"/>
          <w:sz w:val="28"/>
          <w:szCs w:val="28"/>
        </w:rPr>
        <w:t xml:space="preserve"> и 8</w:t>
      </w:r>
      <w:r w:rsidRPr="00A33DF8">
        <w:rPr>
          <w:rFonts w:ascii="Times New Roman" w:eastAsia="Calibri" w:hAnsi="Times New Roman" w:cs="Times New Roman"/>
          <w:sz w:val="28"/>
          <w:szCs w:val="28"/>
        </w:rPr>
        <w:t>.</w:t>
      </w:r>
    </w:p>
    <w:p w:rsidR="005A63E6" w:rsidRPr="00415B31" w:rsidRDefault="009A5576" w:rsidP="00415B31">
      <w:pPr>
        <w:spacing w:after="0" w:line="360" w:lineRule="auto"/>
        <w:jc w:val="right"/>
        <w:rPr>
          <w:rFonts w:ascii="Times New Roman" w:eastAsia="Times New Roman" w:hAnsi="Times New Roman" w:cs="Times New Roman"/>
          <w:bCs/>
          <w:sz w:val="28"/>
          <w:szCs w:val="28"/>
          <w:lang w:eastAsia="ru-RU"/>
        </w:rPr>
      </w:pPr>
      <w:r w:rsidRPr="00415B31">
        <w:rPr>
          <w:rFonts w:ascii="Times New Roman" w:eastAsia="Times New Roman" w:hAnsi="Times New Roman" w:cs="Times New Roman"/>
          <w:bCs/>
          <w:sz w:val="28"/>
          <w:szCs w:val="28"/>
          <w:lang w:eastAsia="ru-RU"/>
        </w:rPr>
        <w:t>Таблица 7</w:t>
      </w:r>
    </w:p>
    <w:tbl>
      <w:tblPr>
        <w:tblW w:w="10189" w:type="dxa"/>
        <w:jc w:val="center"/>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
        <w:gridCol w:w="999"/>
        <w:gridCol w:w="1031"/>
        <w:gridCol w:w="999"/>
        <w:gridCol w:w="1244"/>
        <w:gridCol w:w="1219"/>
        <w:gridCol w:w="1146"/>
        <w:gridCol w:w="1024"/>
        <w:gridCol w:w="954"/>
        <w:gridCol w:w="1060"/>
      </w:tblGrid>
      <w:tr w:rsidR="005E549A" w:rsidRPr="00A33DF8" w:rsidTr="005E549A">
        <w:trPr>
          <w:trHeight w:val="448"/>
          <w:jc w:val="center"/>
        </w:trPr>
        <w:tc>
          <w:tcPr>
            <w:tcW w:w="487" w:type="dxa"/>
            <w:vMerge w:val="restart"/>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w:t>
            </w:r>
          </w:p>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п/п</w:t>
            </w:r>
          </w:p>
        </w:tc>
        <w:tc>
          <w:tcPr>
            <w:tcW w:w="1065" w:type="dxa"/>
            <w:vMerge w:val="restart"/>
          </w:tcPr>
          <w:p w:rsidR="005A63E6" w:rsidRPr="00A33DF8" w:rsidRDefault="005A63E6" w:rsidP="00A33DF8">
            <w:pPr>
              <w:spacing w:after="0" w:line="240" w:lineRule="auto"/>
              <w:jc w:val="both"/>
              <w:rPr>
                <w:rFonts w:ascii="Times New Roman" w:eastAsia="Times New Roman" w:hAnsi="Times New Roman" w:cs="Times New Roman"/>
                <w:szCs w:val="28"/>
              </w:rPr>
            </w:pPr>
          </w:p>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Трактор</w:t>
            </w:r>
          </w:p>
        </w:tc>
        <w:tc>
          <w:tcPr>
            <w:tcW w:w="992" w:type="dxa"/>
            <w:vMerge w:val="restart"/>
          </w:tcPr>
          <w:p w:rsidR="005A63E6" w:rsidRPr="00A33DF8" w:rsidRDefault="005A63E6" w:rsidP="00A33DF8">
            <w:pPr>
              <w:spacing w:after="0" w:line="240" w:lineRule="auto"/>
              <w:jc w:val="both"/>
              <w:rPr>
                <w:rFonts w:ascii="Times New Roman" w:eastAsia="Times New Roman" w:hAnsi="Times New Roman" w:cs="Times New Roman"/>
                <w:szCs w:val="28"/>
              </w:rPr>
            </w:pPr>
          </w:p>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Орудие</w:t>
            </w:r>
          </w:p>
        </w:tc>
        <w:tc>
          <w:tcPr>
            <w:tcW w:w="992" w:type="dxa"/>
            <w:vMerge w:val="restart"/>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Ширина</w:t>
            </w:r>
          </w:p>
          <w:p w:rsidR="005A63E6" w:rsidRPr="00A33DF8" w:rsidRDefault="00846D99"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захва</w:t>
            </w:r>
            <w:r w:rsidR="005A63E6" w:rsidRPr="00A33DF8">
              <w:rPr>
                <w:rFonts w:ascii="Times New Roman" w:eastAsia="Times New Roman" w:hAnsi="Times New Roman" w:cs="Times New Roman"/>
                <w:szCs w:val="28"/>
              </w:rPr>
              <w:t>та,</w:t>
            </w:r>
          </w:p>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м</w:t>
            </w:r>
          </w:p>
        </w:tc>
        <w:tc>
          <w:tcPr>
            <w:tcW w:w="1134" w:type="dxa"/>
            <w:vMerge w:val="restart"/>
          </w:tcPr>
          <w:p w:rsidR="005A63E6" w:rsidRPr="00A33DF8" w:rsidRDefault="009758B2"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Глу</w:t>
            </w:r>
            <w:r w:rsidR="005A63E6" w:rsidRPr="00A33DF8">
              <w:rPr>
                <w:rFonts w:ascii="Times New Roman" w:eastAsia="Times New Roman" w:hAnsi="Times New Roman" w:cs="Times New Roman"/>
                <w:szCs w:val="28"/>
              </w:rPr>
              <w:t>бина</w:t>
            </w:r>
          </w:p>
          <w:p w:rsidR="005A63E6" w:rsidRPr="00A33DF8" w:rsidRDefault="00846D99"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обра</w:t>
            </w:r>
            <w:r w:rsidR="005A63E6" w:rsidRPr="00A33DF8">
              <w:rPr>
                <w:rFonts w:ascii="Times New Roman" w:eastAsia="Times New Roman" w:hAnsi="Times New Roman" w:cs="Times New Roman"/>
                <w:szCs w:val="28"/>
              </w:rPr>
              <w:t>ботки,</w:t>
            </w:r>
          </w:p>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см</w:t>
            </w:r>
          </w:p>
        </w:tc>
        <w:tc>
          <w:tcPr>
            <w:tcW w:w="1321" w:type="dxa"/>
            <w:vMerge w:val="restart"/>
          </w:tcPr>
          <w:p w:rsidR="005A63E6" w:rsidRPr="00A33DF8" w:rsidRDefault="005E549A"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Ско</w:t>
            </w:r>
            <w:r w:rsidR="005A63E6" w:rsidRPr="00A33DF8">
              <w:rPr>
                <w:rFonts w:ascii="Times New Roman" w:eastAsia="Times New Roman" w:hAnsi="Times New Roman" w:cs="Times New Roman"/>
                <w:szCs w:val="28"/>
              </w:rPr>
              <w:t>рость</w:t>
            </w:r>
          </w:p>
          <w:p w:rsidR="005A63E6" w:rsidRPr="00A33DF8" w:rsidRDefault="005E549A"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дви</w:t>
            </w:r>
            <w:r w:rsidR="005A63E6" w:rsidRPr="00A33DF8">
              <w:rPr>
                <w:rFonts w:ascii="Times New Roman" w:eastAsia="Times New Roman" w:hAnsi="Times New Roman" w:cs="Times New Roman"/>
                <w:szCs w:val="28"/>
              </w:rPr>
              <w:t>жения,</w:t>
            </w:r>
          </w:p>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км/ч</w:t>
            </w:r>
          </w:p>
        </w:tc>
        <w:tc>
          <w:tcPr>
            <w:tcW w:w="1178" w:type="dxa"/>
            <w:vMerge w:val="restart"/>
          </w:tcPr>
          <w:p w:rsidR="005A63E6" w:rsidRPr="00A33DF8" w:rsidRDefault="005A63E6" w:rsidP="00A33DF8">
            <w:pPr>
              <w:spacing w:after="0" w:line="240" w:lineRule="auto"/>
              <w:jc w:val="both"/>
              <w:rPr>
                <w:rFonts w:ascii="Times New Roman" w:eastAsia="Times New Roman" w:hAnsi="Times New Roman" w:cs="Times New Roman"/>
                <w:szCs w:val="28"/>
              </w:rPr>
            </w:pPr>
            <w:proofErr w:type="spellStart"/>
            <w:r w:rsidRPr="00A33DF8">
              <w:rPr>
                <w:rFonts w:ascii="Times New Roman" w:eastAsia="Times New Roman" w:hAnsi="Times New Roman" w:cs="Times New Roman"/>
                <w:szCs w:val="28"/>
              </w:rPr>
              <w:t>Произ</w:t>
            </w:r>
            <w:proofErr w:type="spellEnd"/>
            <w:r w:rsidRPr="00A33DF8">
              <w:rPr>
                <w:rFonts w:ascii="Times New Roman" w:eastAsia="Times New Roman" w:hAnsi="Times New Roman" w:cs="Times New Roman"/>
                <w:szCs w:val="28"/>
              </w:rPr>
              <w:t>-</w:t>
            </w:r>
          </w:p>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водитель-</w:t>
            </w:r>
          </w:p>
          <w:p w:rsidR="005A63E6" w:rsidRPr="00A33DF8" w:rsidRDefault="005A63E6" w:rsidP="00A33DF8">
            <w:pPr>
              <w:spacing w:after="0" w:line="240" w:lineRule="auto"/>
              <w:jc w:val="both"/>
              <w:rPr>
                <w:rFonts w:ascii="Times New Roman" w:eastAsia="Times New Roman" w:hAnsi="Times New Roman" w:cs="Times New Roman"/>
                <w:szCs w:val="28"/>
              </w:rPr>
            </w:pPr>
            <w:proofErr w:type="spellStart"/>
            <w:r w:rsidRPr="00A33DF8">
              <w:rPr>
                <w:rFonts w:ascii="Times New Roman" w:eastAsia="Times New Roman" w:hAnsi="Times New Roman" w:cs="Times New Roman"/>
                <w:szCs w:val="28"/>
              </w:rPr>
              <w:t>ность</w:t>
            </w:r>
            <w:proofErr w:type="spellEnd"/>
            <w:r w:rsidRPr="00A33DF8">
              <w:rPr>
                <w:rFonts w:ascii="Times New Roman" w:eastAsia="Times New Roman" w:hAnsi="Times New Roman" w:cs="Times New Roman"/>
                <w:szCs w:val="28"/>
              </w:rPr>
              <w:t>, га/ч</w:t>
            </w:r>
          </w:p>
        </w:tc>
        <w:tc>
          <w:tcPr>
            <w:tcW w:w="951" w:type="dxa"/>
            <w:vMerge w:val="restart"/>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Расход</w:t>
            </w:r>
          </w:p>
          <w:p w:rsidR="005A63E6" w:rsidRPr="00A33DF8" w:rsidRDefault="009758B2"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топ</w:t>
            </w:r>
            <w:r w:rsidR="005A63E6" w:rsidRPr="00A33DF8">
              <w:rPr>
                <w:rFonts w:ascii="Times New Roman" w:eastAsia="Times New Roman" w:hAnsi="Times New Roman" w:cs="Times New Roman"/>
                <w:szCs w:val="28"/>
              </w:rPr>
              <w:t>лива,</w:t>
            </w:r>
          </w:p>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кг/га</w:t>
            </w:r>
          </w:p>
        </w:tc>
        <w:tc>
          <w:tcPr>
            <w:tcW w:w="2069" w:type="dxa"/>
            <w:gridSpan w:val="2"/>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Прибавка урожая,</w:t>
            </w:r>
          </w:p>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ц/га</w:t>
            </w:r>
          </w:p>
        </w:tc>
      </w:tr>
      <w:tr w:rsidR="005E549A" w:rsidRPr="00A33DF8" w:rsidTr="005E549A">
        <w:trPr>
          <w:trHeight w:val="321"/>
          <w:jc w:val="center"/>
        </w:trPr>
        <w:tc>
          <w:tcPr>
            <w:tcW w:w="487" w:type="dxa"/>
            <w:vMerge/>
          </w:tcPr>
          <w:p w:rsidR="005A63E6" w:rsidRPr="00A33DF8" w:rsidRDefault="005A63E6" w:rsidP="00A33DF8">
            <w:pPr>
              <w:spacing w:after="0" w:line="240" w:lineRule="auto"/>
              <w:jc w:val="both"/>
              <w:rPr>
                <w:rFonts w:ascii="Times New Roman" w:eastAsia="Times New Roman" w:hAnsi="Times New Roman" w:cs="Times New Roman"/>
                <w:szCs w:val="28"/>
              </w:rPr>
            </w:pPr>
          </w:p>
        </w:tc>
        <w:tc>
          <w:tcPr>
            <w:tcW w:w="1065" w:type="dxa"/>
            <w:vMerge/>
          </w:tcPr>
          <w:p w:rsidR="005A63E6" w:rsidRPr="00A33DF8" w:rsidRDefault="005A63E6" w:rsidP="00A33DF8">
            <w:pPr>
              <w:spacing w:after="0" w:line="240" w:lineRule="auto"/>
              <w:jc w:val="both"/>
              <w:rPr>
                <w:rFonts w:ascii="Times New Roman" w:eastAsia="Times New Roman" w:hAnsi="Times New Roman" w:cs="Times New Roman"/>
                <w:szCs w:val="28"/>
              </w:rPr>
            </w:pPr>
          </w:p>
        </w:tc>
        <w:tc>
          <w:tcPr>
            <w:tcW w:w="992" w:type="dxa"/>
            <w:vMerge/>
          </w:tcPr>
          <w:p w:rsidR="005A63E6" w:rsidRPr="00A33DF8" w:rsidRDefault="005A63E6" w:rsidP="00A33DF8">
            <w:pPr>
              <w:spacing w:after="0" w:line="240" w:lineRule="auto"/>
              <w:jc w:val="both"/>
              <w:rPr>
                <w:rFonts w:ascii="Times New Roman" w:eastAsia="Times New Roman" w:hAnsi="Times New Roman" w:cs="Times New Roman"/>
                <w:szCs w:val="28"/>
              </w:rPr>
            </w:pPr>
          </w:p>
        </w:tc>
        <w:tc>
          <w:tcPr>
            <w:tcW w:w="992" w:type="dxa"/>
            <w:vMerge/>
          </w:tcPr>
          <w:p w:rsidR="005A63E6" w:rsidRPr="00A33DF8" w:rsidRDefault="005A63E6" w:rsidP="00A33DF8">
            <w:pPr>
              <w:spacing w:after="0" w:line="240" w:lineRule="auto"/>
              <w:jc w:val="both"/>
              <w:rPr>
                <w:rFonts w:ascii="Times New Roman" w:eastAsia="Times New Roman" w:hAnsi="Times New Roman" w:cs="Times New Roman"/>
                <w:szCs w:val="28"/>
              </w:rPr>
            </w:pPr>
          </w:p>
        </w:tc>
        <w:tc>
          <w:tcPr>
            <w:tcW w:w="1134" w:type="dxa"/>
            <w:vMerge/>
          </w:tcPr>
          <w:p w:rsidR="005A63E6" w:rsidRPr="00A33DF8" w:rsidRDefault="005A63E6" w:rsidP="00A33DF8">
            <w:pPr>
              <w:spacing w:after="0" w:line="240" w:lineRule="auto"/>
              <w:jc w:val="both"/>
              <w:rPr>
                <w:rFonts w:ascii="Times New Roman" w:eastAsia="Times New Roman" w:hAnsi="Times New Roman" w:cs="Times New Roman"/>
                <w:szCs w:val="28"/>
              </w:rPr>
            </w:pPr>
          </w:p>
        </w:tc>
        <w:tc>
          <w:tcPr>
            <w:tcW w:w="1321" w:type="dxa"/>
            <w:vMerge/>
          </w:tcPr>
          <w:p w:rsidR="005A63E6" w:rsidRPr="00A33DF8" w:rsidRDefault="005A63E6" w:rsidP="00A33DF8">
            <w:pPr>
              <w:spacing w:after="0" w:line="240" w:lineRule="auto"/>
              <w:jc w:val="both"/>
              <w:rPr>
                <w:rFonts w:ascii="Times New Roman" w:eastAsia="Times New Roman" w:hAnsi="Times New Roman" w:cs="Times New Roman"/>
                <w:szCs w:val="28"/>
              </w:rPr>
            </w:pPr>
          </w:p>
        </w:tc>
        <w:tc>
          <w:tcPr>
            <w:tcW w:w="1178" w:type="dxa"/>
            <w:vMerge/>
          </w:tcPr>
          <w:p w:rsidR="005A63E6" w:rsidRPr="00A33DF8" w:rsidRDefault="005A63E6" w:rsidP="00A33DF8">
            <w:pPr>
              <w:spacing w:after="0" w:line="240" w:lineRule="auto"/>
              <w:jc w:val="both"/>
              <w:rPr>
                <w:rFonts w:ascii="Times New Roman" w:eastAsia="Times New Roman" w:hAnsi="Times New Roman" w:cs="Times New Roman"/>
                <w:szCs w:val="28"/>
              </w:rPr>
            </w:pPr>
          </w:p>
        </w:tc>
        <w:tc>
          <w:tcPr>
            <w:tcW w:w="951" w:type="dxa"/>
            <w:vMerge/>
          </w:tcPr>
          <w:p w:rsidR="005A63E6" w:rsidRPr="00A33DF8" w:rsidRDefault="005A63E6" w:rsidP="00A33DF8">
            <w:pPr>
              <w:spacing w:after="0" w:line="240" w:lineRule="auto"/>
              <w:jc w:val="both"/>
              <w:rPr>
                <w:rFonts w:ascii="Times New Roman" w:eastAsia="Times New Roman" w:hAnsi="Times New Roman" w:cs="Times New Roman"/>
                <w:szCs w:val="28"/>
              </w:rPr>
            </w:pPr>
          </w:p>
        </w:tc>
        <w:tc>
          <w:tcPr>
            <w:tcW w:w="980" w:type="dxa"/>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подсол-</w:t>
            </w:r>
          </w:p>
          <w:p w:rsidR="005A63E6" w:rsidRPr="00A33DF8" w:rsidRDefault="005A63E6" w:rsidP="00A33DF8">
            <w:pPr>
              <w:spacing w:after="0" w:line="240" w:lineRule="auto"/>
              <w:jc w:val="both"/>
              <w:rPr>
                <w:rFonts w:ascii="Times New Roman" w:eastAsia="Times New Roman" w:hAnsi="Times New Roman" w:cs="Times New Roman"/>
                <w:szCs w:val="28"/>
              </w:rPr>
            </w:pPr>
            <w:proofErr w:type="spellStart"/>
            <w:r w:rsidRPr="00A33DF8">
              <w:rPr>
                <w:rFonts w:ascii="Times New Roman" w:eastAsia="Times New Roman" w:hAnsi="Times New Roman" w:cs="Times New Roman"/>
                <w:szCs w:val="28"/>
              </w:rPr>
              <w:t>нечник</w:t>
            </w:r>
            <w:proofErr w:type="spellEnd"/>
          </w:p>
        </w:tc>
        <w:tc>
          <w:tcPr>
            <w:tcW w:w="1089" w:type="dxa"/>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пшеница</w:t>
            </w:r>
          </w:p>
        </w:tc>
      </w:tr>
      <w:tr w:rsidR="005E549A" w:rsidRPr="00A33DF8" w:rsidTr="005E549A">
        <w:trPr>
          <w:trHeight w:val="495"/>
          <w:jc w:val="center"/>
        </w:trPr>
        <w:tc>
          <w:tcPr>
            <w:tcW w:w="487" w:type="dxa"/>
          </w:tcPr>
          <w:p w:rsidR="005A63E6" w:rsidRPr="00A33DF8" w:rsidRDefault="005A63E6" w:rsidP="00A33DF8">
            <w:pPr>
              <w:spacing w:after="0" w:line="240" w:lineRule="auto"/>
              <w:jc w:val="both"/>
              <w:rPr>
                <w:rFonts w:ascii="Times New Roman" w:eastAsia="Times New Roman" w:hAnsi="Times New Roman" w:cs="Times New Roman"/>
                <w:b/>
                <w:szCs w:val="28"/>
              </w:rPr>
            </w:pPr>
            <w:r w:rsidRPr="00A33DF8">
              <w:rPr>
                <w:rFonts w:ascii="Times New Roman" w:eastAsia="Times New Roman" w:hAnsi="Times New Roman" w:cs="Times New Roman"/>
                <w:b/>
                <w:szCs w:val="28"/>
              </w:rPr>
              <w:t>1</w:t>
            </w:r>
          </w:p>
        </w:tc>
        <w:tc>
          <w:tcPr>
            <w:tcW w:w="1065" w:type="dxa"/>
          </w:tcPr>
          <w:p w:rsidR="005A63E6" w:rsidRPr="00A33DF8" w:rsidRDefault="005A63E6" w:rsidP="00A33DF8">
            <w:pPr>
              <w:spacing w:after="0" w:line="240" w:lineRule="auto"/>
              <w:jc w:val="both"/>
              <w:rPr>
                <w:rFonts w:ascii="Times New Roman" w:eastAsia="Times New Roman" w:hAnsi="Times New Roman" w:cs="Times New Roman"/>
                <w:b/>
                <w:szCs w:val="28"/>
              </w:rPr>
            </w:pPr>
            <w:r w:rsidRPr="00A33DF8">
              <w:rPr>
                <w:rFonts w:ascii="Times New Roman" w:eastAsia="Times New Roman" w:hAnsi="Times New Roman" w:cs="Times New Roman"/>
                <w:b/>
                <w:szCs w:val="28"/>
              </w:rPr>
              <w:t>МТЗ-82.1</w:t>
            </w:r>
          </w:p>
        </w:tc>
        <w:tc>
          <w:tcPr>
            <w:tcW w:w="992" w:type="dxa"/>
          </w:tcPr>
          <w:p w:rsidR="005A63E6" w:rsidRPr="00A33DF8" w:rsidRDefault="005A63E6" w:rsidP="00A33DF8">
            <w:pPr>
              <w:spacing w:after="0" w:line="240" w:lineRule="auto"/>
              <w:jc w:val="both"/>
              <w:rPr>
                <w:rFonts w:ascii="Times New Roman" w:eastAsia="Times New Roman" w:hAnsi="Times New Roman" w:cs="Times New Roman"/>
                <w:b/>
                <w:szCs w:val="28"/>
              </w:rPr>
            </w:pPr>
            <w:r w:rsidRPr="00A33DF8">
              <w:rPr>
                <w:rFonts w:ascii="Times New Roman" w:eastAsia="Times New Roman" w:hAnsi="Times New Roman" w:cs="Times New Roman"/>
                <w:b/>
                <w:szCs w:val="28"/>
              </w:rPr>
              <w:t>КБМ-7,2ПГ</w:t>
            </w:r>
          </w:p>
        </w:tc>
        <w:tc>
          <w:tcPr>
            <w:tcW w:w="992" w:type="dxa"/>
          </w:tcPr>
          <w:p w:rsidR="005A63E6" w:rsidRPr="00A33DF8" w:rsidRDefault="005A63E6" w:rsidP="00A33DF8">
            <w:pPr>
              <w:spacing w:after="0" w:line="240" w:lineRule="auto"/>
              <w:jc w:val="center"/>
              <w:rPr>
                <w:rFonts w:ascii="Times New Roman" w:eastAsia="Times New Roman" w:hAnsi="Times New Roman" w:cs="Times New Roman"/>
                <w:b/>
                <w:szCs w:val="28"/>
              </w:rPr>
            </w:pPr>
            <w:r w:rsidRPr="00A33DF8">
              <w:rPr>
                <w:rFonts w:ascii="Times New Roman" w:eastAsia="Times New Roman" w:hAnsi="Times New Roman" w:cs="Times New Roman"/>
                <w:b/>
                <w:szCs w:val="28"/>
              </w:rPr>
              <w:t>7,2</w:t>
            </w:r>
          </w:p>
        </w:tc>
        <w:tc>
          <w:tcPr>
            <w:tcW w:w="1134" w:type="dxa"/>
          </w:tcPr>
          <w:p w:rsidR="005A63E6" w:rsidRPr="00A33DF8" w:rsidRDefault="005A63E6" w:rsidP="00A33DF8">
            <w:pPr>
              <w:spacing w:after="0" w:line="240" w:lineRule="auto"/>
              <w:jc w:val="center"/>
              <w:rPr>
                <w:rFonts w:ascii="Times New Roman" w:eastAsia="Times New Roman" w:hAnsi="Times New Roman" w:cs="Times New Roman"/>
                <w:b/>
                <w:szCs w:val="28"/>
              </w:rPr>
            </w:pPr>
            <w:r w:rsidRPr="00A33DF8">
              <w:rPr>
                <w:rFonts w:ascii="Times New Roman" w:eastAsia="Times New Roman" w:hAnsi="Times New Roman" w:cs="Times New Roman"/>
                <w:b/>
                <w:szCs w:val="28"/>
              </w:rPr>
              <w:t>5-7</w:t>
            </w:r>
          </w:p>
        </w:tc>
        <w:tc>
          <w:tcPr>
            <w:tcW w:w="1321" w:type="dxa"/>
          </w:tcPr>
          <w:p w:rsidR="005A63E6" w:rsidRPr="00A33DF8" w:rsidRDefault="005A63E6" w:rsidP="00A33DF8">
            <w:pPr>
              <w:spacing w:after="0" w:line="240" w:lineRule="auto"/>
              <w:jc w:val="center"/>
              <w:rPr>
                <w:rFonts w:ascii="Times New Roman" w:eastAsia="Times New Roman" w:hAnsi="Times New Roman" w:cs="Times New Roman"/>
                <w:b/>
                <w:szCs w:val="28"/>
              </w:rPr>
            </w:pPr>
            <w:r w:rsidRPr="00A33DF8">
              <w:rPr>
                <w:rFonts w:ascii="Times New Roman" w:eastAsia="Times New Roman" w:hAnsi="Times New Roman" w:cs="Times New Roman"/>
                <w:b/>
                <w:szCs w:val="28"/>
              </w:rPr>
              <w:t>8-9</w:t>
            </w:r>
          </w:p>
        </w:tc>
        <w:tc>
          <w:tcPr>
            <w:tcW w:w="1178" w:type="dxa"/>
          </w:tcPr>
          <w:p w:rsidR="005A63E6" w:rsidRPr="00A33DF8" w:rsidRDefault="005A63E6" w:rsidP="00A33DF8">
            <w:pPr>
              <w:spacing w:after="0" w:line="240" w:lineRule="auto"/>
              <w:jc w:val="center"/>
              <w:rPr>
                <w:rFonts w:ascii="Times New Roman" w:eastAsia="Times New Roman" w:hAnsi="Times New Roman" w:cs="Times New Roman"/>
                <w:b/>
                <w:szCs w:val="28"/>
              </w:rPr>
            </w:pPr>
            <w:r w:rsidRPr="00A33DF8">
              <w:rPr>
                <w:rFonts w:ascii="Times New Roman" w:eastAsia="Times New Roman" w:hAnsi="Times New Roman" w:cs="Times New Roman"/>
                <w:b/>
                <w:szCs w:val="28"/>
              </w:rPr>
              <w:t>4,6-5,2</w:t>
            </w:r>
          </w:p>
        </w:tc>
        <w:tc>
          <w:tcPr>
            <w:tcW w:w="951" w:type="dxa"/>
          </w:tcPr>
          <w:p w:rsidR="005A63E6" w:rsidRPr="00A33DF8" w:rsidRDefault="005A63E6" w:rsidP="00A33DF8">
            <w:pPr>
              <w:spacing w:after="0" w:line="240" w:lineRule="auto"/>
              <w:jc w:val="center"/>
              <w:rPr>
                <w:rFonts w:ascii="Times New Roman" w:eastAsia="Times New Roman" w:hAnsi="Times New Roman" w:cs="Times New Roman"/>
                <w:b/>
                <w:szCs w:val="28"/>
              </w:rPr>
            </w:pPr>
            <w:r w:rsidRPr="00A33DF8">
              <w:rPr>
                <w:rFonts w:ascii="Times New Roman" w:eastAsia="Times New Roman" w:hAnsi="Times New Roman" w:cs="Times New Roman"/>
                <w:b/>
                <w:szCs w:val="28"/>
              </w:rPr>
              <w:t>1,8</w:t>
            </w:r>
          </w:p>
        </w:tc>
        <w:tc>
          <w:tcPr>
            <w:tcW w:w="980" w:type="dxa"/>
          </w:tcPr>
          <w:p w:rsidR="005A63E6" w:rsidRPr="00A33DF8" w:rsidRDefault="005A63E6" w:rsidP="00A33DF8">
            <w:pPr>
              <w:spacing w:after="0" w:line="240" w:lineRule="auto"/>
              <w:jc w:val="center"/>
              <w:rPr>
                <w:rFonts w:ascii="Times New Roman" w:eastAsia="Times New Roman" w:hAnsi="Times New Roman" w:cs="Times New Roman"/>
                <w:b/>
                <w:szCs w:val="28"/>
              </w:rPr>
            </w:pPr>
            <w:r w:rsidRPr="00A33DF8">
              <w:rPr>
                <w:rFonts w:ascii="Times New Roman" w:eastAsia="Times New Roman" w:hAnsi="Times New Roman" w:cs="Times New Roman"/>
                <w:b/>
                <w:szCs w:val="28"/>
              </w:rPr>
              <w:t>2,3</w:t>
            </w:r>
          </w:p>
        </w:tc>
        <w:tc>
          <w:tcPr>
            <w:tcW w:w="1089" w:type="dxa"/>
          </w:tcPr>
          <w:p w:rsidR="005A63E6" w:rsidRPr="00A33DF8" w:rsidRDefault="005A63E6" w:rsidP="00A33DF8">
            <w:pPr>
              <w:spacing w:after="0" w:line="240" w:lineRule="auto"/>
              <w:jc w:val="center"/>
              <w:rPr>
                <w:rFonts w:ascii="Times New Roman" w:eastAsia="Times New Roman" w:hAnsi="Times New Roman" w:cs="Times New Roman"/>
                <w:b/>
                <w:szCs w:val="28"/>
              </w:rPr>
            </w:pPr>
            <w:r w:rsidRPr="00A33DF8">
              <w:rPr>
                <w:rFonts w:ascii="Times New Roman" w:eastAsia="Times New Roman" w:hAnsi="Times New Roman" w:cs="Times New Roman"/>
                <w:b/>
                <w:szCs w:val="28"/>
              </w:rPr>
              <w:t>3,2</w:t>
            </w:r>
          </w:p>
        </w:tc>
      </w:tr>
      <w:tr w:rsidR="005E549A" w:rsidRPr="00A33DF8" w:rsidTr="005E549A">
        <w:trPr>
          <w:trHeight w:val="169"/>
          <w:jc w:val="center"/>
        </w:trPr>
        <w:tc>
          <w:tcPr>
            <w:tcW w:w="487" w:type="dxa"/>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2</w:t>
            </w:r>
          </w:p>
        </w:tc>
        <w:tc>
          <w:tcPr>
            <w:tcW w:w="1065" w:type="dxa"/>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МТЗ-82.1</w:t>
            </w:r>
          </w:p>
        </w:tc>
        <w:tc>
          <w:tcPr>
            <w:tcW w:w="992" w:type="dxa"/>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КПС-4</w:t>
            </w:r>
          </w:p>
        </w:tc>
        <w:tc>
          <w:tcPr>
            <w:tcW w:w="992"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4,0</w:t>
            </w:r>
          </w:p>
        </w:tc>
        <w:tc>
          <w:tcPr>
            <w:tcW w:w="1134"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5-7</w:t>
            </w:r>
          </w:p>
        </w:tc>
        <w:tc>
          <w:tcPr>
            <w:tcW w:w="1321"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8-10</w:t>
            </w:r>
          </w:p>
        </w:tc>
        <w:tc>
          <w:tcPr>
            <w:tcW w:w="1178"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2,5-3,2</w:t>
            </w:r>
          </w:p>
        </w:tc>
        <w:tc>
          <w:tcPr>
            <w:tcW w:w="951"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4,1</w:t>
            </w:r>
          </w:p>
        </w:tc>
        <w:tc>
          <w:tcPr>
            <w:tcW w:w="980"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0</w:t>
            </w:r>
          </w:p>
        </w:tc>
        <w:tc>
          <w:tcPr>
            <w:tcW w:w="1089"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0</w:t>
            </w:r>
          </w:p>
        </w:tc>
      </w:tr>
      <w:tr w:rsidR="005E549A" w:rsidRPr="00A33DF8" w:rsidTr="005E549A">
        <w:trPr>
          <w:trHeight w:val="154"/>
          <w:jc w:val="center"/>
        </w:trPr>
        <w:tc>
          <w:tcPr>
            <w:tcW w:w="487" w:type="dxa"/>
          </w:tcPr>
          <w:p w:rsidR="005A63E6" w:rsidRPr="00A33DF8" w:rsidRDefault="005A63E6" w:rsidP="00A33DF8">
            <w:pPr>
              <w:spacing w:after="0" w:line="240" w:lineRule="auto"/>
              <w:jc w:val="both"/>
              <w:rPr>
                <w:rFonts w:ascii="Times New Roman" w:eastAsia="Times New Roman" w:hAnsi="Times New Roman" w:cs="Times New Roman"/>
                <w:i/>
                <w:szCs w:val="28"/>
              </w:rPr>
            </w:pPr>
            <w:r w:rsidRPr="00A33DF8">
              <w:rPr>
                <w:rFonts w:ascii="Times New Roman" w:eastAsia="Times New Roman" w:hAnsi="Times New Roman" w:cs="Times New Roman"/>
                <w:i/>
                <w:szCs w:val="28"/>
              </w:rPr>
              <w:t>3</w:t>
            </w:r>
          </w:p>
        </w:tc>
        <w:tc>
          <w:tcPr>
            <w:tcW w:w="1065" w:type="dxa"/>
          </w:tcPr>
          <w:p w:rsidR="005A63E6" w:rsidRPr="00A33DF8" w:rsidRDefault="005A63E6" w:rsidP="00A33DF8">
            <w:pPr>
              <w:spacing w:after="0" w:line="240" w:lineRule="auto"/>
              <w:jc w:val="both"/>
              <w:rPr>
                <w:rFonts w:ascii="Times New Roman" w:eastAsia="Times New Roman" w:hAnsi="Times New Roman" w:cs="Times New Roman"/>
                <w:i/>
                <w:szCs w:val="28"/>
                <w:u w:val="single"/>
              </w:rPr>
            </w:pPr>
            <w:r w:rsidRPr="00A33DF8">
              <w:rPr>
                <w:rFonts w:ascii="Times New Roman" w:eastAsia="Times New Roman" w:hAnsi="Times New Roman" w:cs="Times New Roman"/>
                <w:i/>
                <w:szCs w:val="28"/>
                <w:u w:val="single"/>
              </w:rPr>
              <w:t>МТЗ-82.1</w:t>
            </w:r>
          </w:p>
        </w:tc>
        <w:tc>
          <w:tcPr>
            <w:tcW w:w="992" w:type="dxa"/>
          </w:tcPr>
          <w:p w:rsidR="005A63E6" w:rsidRPr="00A33DF8" w:rsidRDefault="005A63E6" w:rsidP="00A33DF8">
            <w:pPr>
              <w:spacing w:after="0" w:line="240" w:lineRule="auto"/>
              <w:jc w:val="both"/>
              <w:rPr>
                <w:rFonts w:ascii="Times New Roman" w:eastAsia="Times New Roman" w:hAnsi="Times New Roman" w:cs="Times New Roman"/>
                <w:i/>
                <w:szCs w:val="28"/>
                <w:u w:val="single"/>
              </w:rPr>
            </w:pPr>
            <w:r w:rsidRPr="00A33DF8">
              <w:rPr>
                <w:rFonts w:ascii="Times New Roman" w:eastAsia="Times New Roman" w:hAnsi="Times New Roman" w:cs="Times New Roman"/>
                <w:i/>
                <w:szCs w:val="28"/>
                <w:u w:val="single"/>
              </w:rPr>
              <w:t>Смарагд</w:t>
            </w:r>
          </w:p>
        </w:tc>
        <w:tc>
          <w:tcPr>
            <w:tcW w:w="992" w:type="dxa"/>
          </w:tcPr>
          <w:p w:rsidR="005A63E6" w:rsidRPr="00A33DF8" w:rsidRDefault="005A63E6" w:rsidP="00A33DF8">
            <w:pPr>
              <w:spacing w:after="0" w:line="240" w:lineRule="auto"/>
              <w:jc w:val="center"/>
              <w:rPr>
                <w:rFonts w:ascii="Times New Roman" w:eastAsia="Times New Roman" w:hAnsi="Times New Roman" w:cs="Times New Roman"/>
                <w:i/>
                <w:szCs w:val="28"/>
                <w:u w:val="single"/>
              </w:rPr>
            </w:pPr>
            <w:r w:rsidRPr="00A33DF8">
              <w:rPr>
                <w:rFonts w:ascii="Times New Roman" w:eastAsia="Times New Roman" w:hAnsi="Times New Roman" w:cs="Times New Roman"/>
                <w:i/>
                <w:szCs w:val="28"/>
                <w:u w:val="single"/>
              </w:rPr>
              <w:t>2,6</w:t>
            </w:r>
          </w:p>
        </w:tc>
        <w:tc>
          <w:tcPr>
            <w:tcW w:w="1134" w:type="dxa"/>
          </w:tcPr>
          <w:p w:rsidR="005A63E6" w:rsidRPr="00A33DF8" w:rsidRDefault="005A63E6" w:rsidP="00A33DF8">
            <w:pPr>
              <w:spacing w:after="0" w:line="240" w:lineRule="auto"/>
              <w:jc w:val="center"/>
              <w:rPr>
                <w:rFonts w:ascii="Times New Roman" w:eastAsia="Times New Roman" w:hAnsi="Times New Roman" w:cs="Times New Roman"/>
                <w:i/>
                <w:szCs w:val="28"/>
                <w:u w:val="single"/>
              </w:rPr>
            </w:pPr>
            <w:r w:rsidRPr="00A33DF8">
              <w:rPr>
                <w:rFonts w:ascii="Times New Roman" w:eastAsia="Times New Roman" w:hAnsi="Times New Roman" w:cs="Times New Roman"/>
                <w:i/>
                <w:szCs w:val="28"/>
                <w:u w:val="single"/>
              </w:rPr>
              <w:t>5-7</w:t>
            </w:r>
          </w:p>
        </w:tc>
        <w:tc>
          <w:tcPr>
            <w:tcW w:w="1321" w:type="dxa"/>
          </w:tcPr>
          <w:p w:rsidR="005A63E6" w:rsidRPr="00A33DF8" w:rsidRDefault="005A63E6" w:rsidP="00A33DF8">
            <w:pPr>
              <w:spacing w:after="0" w:line="240" w:lineRule="auto"/>
              <w:jc w:val="center"/>
              <w:rPr>
                <w:rFonts w:ascii="Times New Roman" w:eastAsia="Times New Roman" w:hAnsi="Times New Roman" w:cs="Times New Roman"/>
                <w:i/>
                <w:szCs w:val="28"/>
                <w:u w:val="single"/>
              </w:rPr>
            </w:pPr>
            <w:r w:rsidRPr="00A33DF8">
              <w:rPr>
                <w:rFonts w:ascii="Times New Roman" w:eastAsia="Times New Roman" w:hAnsi="Times New Roman" w:cs="Times New Roman"/>
                <w:i/>
                <w:szCs w:val="28"/>
                <w:u w:val="single"/>
              </w:rPr>
              <w:t>7-8</w:t>
            </w:r>
          </w:p>
        </w:tc>
        <w:tc>
          <w:tcPr>
            <w:tcW w:w="1178" w:type="dxa"/>
          </w:tcPr>
          <w:p w:rsidR="005A63E6" w:rsidRPr="00A33DF8" w:rsidRDefault="005A63E6" w:rsidP="00A33DF8">
            <w:pPr>
              <w:spacing w:after="0" w:line="240" w:lineRule="auto"/>
              <w:jc w:val="center"/>
              <w:rPr>
                <w:rFonts w:ascii="Times New Roman" w:eastAsia="Times New Roman" w:hAnsi="Times New Roman" w:cs="Times New Roman"/>
                <w:i/>
                <w:szCs w:val="28"/>
                <w:u w:val="single"/>
              </w:rPr>
            </w:pPr>
            <w:r w:rsidRPr="00A33DF8">
              <w:rPr>
                <w:rFonts w:ascii="Times New Roman" w:eastAsia="Times New Roman" w:hAnsi="Times New Roman" w:cs="Times New Roman"/>
                <w:i/>
                <w:szCs w:val="28"/>
                <w:u w:val="single"/>
              </w:rPr>
              <w:t>1,5-1,7</w:t>
            </w:r>
          </w:p>
        </w:tc>
        <w:tc>
          <w:tcPr>
            <w:tcW w:w="951" w:type="dxa"/>
          </w:tcPr>
          <w:p w:rsidR="005A63E6" w:rsidRPr="00A33DF8" w:rsidRDefault="005A63E6" w:rsidP="00A33DF8">
            <w:pPr>
              <w:spacing w:after="0" w:line="240" w:lineRule="auto"/>
              <w:jc w:val="center"/>
              <w:rPr>
                <w:rFonts w:ascii="Times New Roman" w:eastAsia="Times New Roman" w:hAnsi="Times New Roman" w:cs="Times New Roman"/>
                <w:i/>
                <w:szCs w:val="28"/>
                <w:u w:val="single"/>
              </w:rPr>
            </w:pPr>
            <w:r w:rsidRPr="00A33DF8">
              <w:rPr>
                <w:rFonts w:ascii="Times New Roman" w:eastAsia="Times New Roman" w:hAnsi="Times New Roman" w:cs="Times New Roman"/>
                <w:i/>
                <w:szCs w:val="28"/>
                <w:u w:val="single"/>
              </w:rPr>
              <w:t>7,8</w:t>
            </w:r>
          </w:p>
        </w:tc>
        <w:tc>
          <w:tcPr>
            <w:tcW w:w="980" w:type="dxa"/>
          </w:tcPr>
          <w:p w:rsidR="005A63E6" w:rsidRPr="00A33DF8" w:rsidRDefault="005A63E6" w:rsidP="00A33DF8">
            <w:pPr>
              <w:spacing w:after="0" w:line="240" w:lineRule="auto"/>
              <w:jc w:val="center"/>
              <w:rPr>
                <w:rFonts w:ascii="Times New Roman" w:eastAsia="Times New Roman" w:hAnsi="Times New Roman" w:cs="Times New Roman"/>
                <w:i/>
                <w:szCs w:val="28"/>
                <w:u w:val="single"/>
              </w:rPr>
            </w:pPr>
            <w:r w:rsidRPr="00A33DF8">
              <w:rPr>
                <w:rFonts w:ascii="Times New Roman" w:eastAsia="Times New Roman" w:hAnsi="Times New Roman" w:cs="Times New Roman"/>
                <w:i/>
                <w:szCs w:val="28"/>
                <w:u w:val="single"/>
              </w:rPr>
              <w:t>0,5</w:t>
            </w:r>
          </w:p>
        </w:tc>
        <w:tc>
          <w:tcPr>
            <w:tcW w:w="1089" w:type="dxa"/>
          </w:tcPr>
          <w:p w:rsidR="005A63E6" w:rsidRPr="00A33DF8" w:rsidRDefault="005A63E6" w:rsidP="00A33DF8">
            <w:pPr>
              <w:spacing w:after="0" w:line="240" w:lineRule="auto"/>
              <w:jc w:val="center"/>
              <w:rPr>
                <w:rFonts w:ascii="Times New Roman" w:eastAsia="Times New Roman" w:hAnsi="Times New Roman" w:cs="Times New Roman"/>
                <w:i/>
                <w:szCs w:val="28"/>
                <w:u w:val="single"/>
              </w:rPr>
            </w:pPr>
            <w:r w:rsidRPr="00A33DF8">
              <w:rPr>
                <w:rFonts w:ascii="Times New Roman" w:eastAsia="Times New Roman" w:hAnsi="Times New Roman" w:cs="Times New Roman"/>
                <w:i/>
                <w:szCs w:val="28"/>
                <w:u w:val="single"/>
              </w:rPr>
              <w:t>1,5</w:t>
            </w:r>
          </w:p>
        </w:tc>
      </w:tr>
      <w:tr w:rsidR="005E549A" w:rsidRPr="00A33DF8" w:rsidTr="005E549A">
        <w:trPr>
          <w:trHeight w:val="138"/>
          <w:jc w:val="center"/>
        </w:trPr>
        <w:tc>
          <w:tcPr>
            <w:tcW w:w="487" w:type="dxa"/>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4</w:t>
            </w:r>
          </w:p>
        </w:tc>
        <w:tc>
          <w:tcPr>
            <w:tcW w:w="1065" w:type="dxa"/>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К-701</w:t>
            </w:r>
          </w:p>
        </w:tc>
        <w:tc>
          <w:tcPr>
            <w:tcW w:w="992" w:type="dxa"/>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АКП-6</w:t>
            </w:r>
          </w:p>
        </w:tc>
        <w:tc>
          <w:tcPr>
            <w:tcW w:w="992"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6,0</w:t>
            </w:r>
          </w:p>
        </w:tc>
        <w:tc>
          <w:tcPr>
            <w:tcW w:w="1134"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6-8</w:t>
            </w:r>
          </w:p>
        </w:tc>
        <w:tc>
          <w:tcPr>
            <w:tcW w:w="1321"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7-8</w:t>
            </w:r>
          </w:p>
        </w:tc>
        <w:tc>
          <w:tcPr>
            <w:tcW w:w="1178"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1,5-1,7</w:t>
            </w:r>
          </w:p>
        </w:tc>
        <w:tc>
          <w:tcPr>
            <w:tcW w:w="951"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7,8</w:t>
            </w:r>
          </w:p>
        </w:tc>
        <w:tc>
          <w:tcPr>
            <w:tcW w:w="980"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0,5</w:t>
            </w:r>
          </w:p>
        </w:tc>
        <w:tc>
          <w:tcPr>
            <w:tcW w:w="1089"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1,5</w:t>
            </w:r>
          </w:p>
        </w:tc>
      </w:tr>
      <w:tr w:rsidR="005E549A" w:rsidRPr="00A33DF8" w:rsidTr="005E549A">
        <w:trPr>
          <w:trHeight w:val="121"/>
          <w:jc w:val="center"/>
        </w:trPr>
        <w:tc>
          <w:tcPr>
            <w:tcW w:w="487" w:type="dxa"/>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5</w:t>
            </w:r>
          </w:p>
        </w:tc>
        <w:tc>
          <w:tcPr>
            <w:tcW w:w="1065" w:type="dxa"/>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К-701</w:t>
            </w:r>
          </w:p>
        </w:tc>
        <w:tc>
          <w:tcPr>
            <w:tcW w:w="992" w:type="dxa"/>
          </w:tcPr>
          <w:p w:rsidR="005A63E6" w:rsidRPr="00A33DF8" w:rsidRDefault="005A63E6" w:rsidP="00A33DF8">
            <w:pPr>
              <w:spacing w:after="0" w:line="240" w:lineRule="auto"/>
              <w:jc w:val="both"/>
              <w:rPr>
                <w:rFonts w:ascii="Times New Roman" w:eastAsia="Times New Roman" w:hAnsi="Times New Roman" w:cs="Times New Roman"/>
                <w:szCs w:val="28"/>
              </w:rPr>
            </w:pPr>
            <w:r w:rsidRPr="00A33DF8">
              <w:rPr>
                <w:rFonts w:ascii="Times New Roman" w:eastAsia="Times New Roman" w:hAnsi="Times New Roman" w:cs="Times New Roman"/>
                <w:szCs w:val="28"/>
              </w:rPr>
              <w:t>БДТ-7,0</w:t>
            </w:r>
          </w:p>
        </w:tc>
        <w:tc>
          <w:tcPr>
            <w:tcW w:w="992"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7,0</w:t>
            </w:r>
          </w:p>
        </w:tc>
        <w:tc>
          <w:tcPr>
            <w:tcW w:w="1134"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7-9</w:t>
            </w:r>
          </w:p>
        </w:tc>
        <w:tc>
          <w:tcPr>
            <w:tcW w:w="1321"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8-10</w:t>
            </w:r>
          </w:p>
        </w:tc>
        <w:tc>
          <w:tcPr>
            <w:tcW w:w="1178"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4,5-5,6</w:t>
            </w:r>
          </w:p>
        </w:tc>
        <w:tc>
          <w:tcPr>
            <w:tcW w:w="951"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8,1</w:t>
            </w:r>
          </w:p>
        </w:tc>
        <w:tc>
          <w:tcPr>
            <w:tcW w:w="980"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-0,5</w:t>
            </w:r>
          </w:p>
        </w:tc>
        <w:tc>
          <w:tcPr>
            <w:tcW w:w="1089" w:type="dxa"/>
          </w:tcPr>
          <w:p w:rsidR="005A63E6" w:rsidRPr="00A33DF8" w:rsidRDefault="005A63E6" w:rsidP="00A33DF8">
            <w:pPr>
              <w:spacing w:after="0" w:line="240" w:lineRule="auto"/>
              <w:jc w:val="center"/>
              <w:rPr>
                <w:rFonts w:ascii="Times New Roman" w:eastAsia="Times New Roman" w:hAnsi="Times New Roman" w:cs="Times New Roman"/>
                <w:szCs w:val="28"/>
              </w:rPr>
            </w:pPr>
            <w:r w:rsidRPr="00A33DF8">
              <w:rPr>
                <w:rFonts w:ascii="Times New Roman" w:eastAsia="Times New Roman" w:hAnsi="Times New Roman" w:cs="Times New Roman"/>
                <w:szCs w:val="28"/>
              </w:rPr>
              <w:t>0,3</w:t>
            </w:r>
          </w:p>
        </w:tc>
      </w:tr>
    </w:tbl>
    <w:p w:rsidR="005A63E6" w:rsidRPr="00762EFD" w:rsidRDefault="005A63E6" w:rsidP="00762EFD">
      <w:pPr>
        <w:spacing w:after="0" w:line="360" w:lineRule="auto"/>
        <w:jc w:val="both"/>
        <w:rPr>
          <w:rFonts w:ascii="Times New Roman" w:eastAsia="Times New Roman" w:hAnsi="Times New Roman" w:cs="Times New Roman"/>
          <w:b/>
          <w:i/>
          <w:sz w:val="28"/>
          <w:szCs w:val="28"/>
          <w:lang w:eastAsia="ru-RU"/>
        </w:rPr>
      </w:pPr>
    </w:p>
    <w:p w:rsidR="005A63E6" w:rsidRPr="00415B31" w:rsidRDefault="005A63E6" w:rsidP="00415B31">
      <w:pPr>
        <w:spacing w:after="0" w:line="360" w:lineRule="auto"/>
        <w:jc w:val="right"/>
        <w:rPr>
          <w:rFonts w:ascii="Times New Roman" w:eastAsia="Calibri" w:hAnsi="Times New Roman" w:cs="Times New Roman"/>
          <w:sz w:val="28"/>
          <w:szCs w:val="28"/>
        </w:rPr>
      </w:pPr>
      <w:r w:rsidRPr="00415B31">
        <w:rPr>
          <w:rFonts w:ascii="Times New Roman" w:eastAsia="Calibri" w:hAnsi="Times New Roman" w:cs="Times New Roman"/>
          <w:sz w:val="28"/>
          <w:szCs w:val="28"/>
        </w:rPr>
        <w:t>Таблица 8</w:t>
      </w:r>
    </w:p>
    <w:p w:rsidR="005A63E6" w:rsidRPr="00415B31" w:rsidRDefault="005A63E6" w:rsidP="00415B31">
      <w:pPr>
        <w:spacing w:after="0" w:line="360" w:lineRule="auto"/>
        <w:jc w:val="center"/>
        <w:rPr>
          <w:rFonts w:ascii="Times New Roman" w:eastAsia="Calibri" w:hAnsi="Times New Roman" w:cs="Times New Roman"/>
          <w:sz w:val="28"/>
          <w:szCs w:val="28"/>
        </w:rPr>
      </w:pPr>
      <w:r w:rsidRPr="00415B31">
        <w:rPr>
          <w:rFonts w:ascii="Times New Roman" w:eastAsia="Calibri" w:hAnsi="Times New Roman" w:cs="Times New Roman"/>
          <w:sz w:val="28"/>
          <w:szCs w:val="28"/>
        </w:rPr>
        <w:t>Урожайность яровой пшениц</w:t>
      </w:r>
      <w:r w:rsidR="009A5576" w:rsidRPr="00415B31">
        <w:rPr>
          <w:rFonts w:ascii="Times New Roman" w:eastAsia="Calibri" w:hAnsi="Times New Roman" w:cs="Times New Roman"/>
          <w:sz w:val="28"/>
          <w:szCs w:val="28"/>
        </w:rPr>
        <w:t>ы (</w:t>
      </w:r>
      <w:proofErr w:type="spellStart"/>
      <w:r w:rsidR="009A5576" w:rsidRPr="00415B31">
        <w:rPr>
          <w:rFonts w:ascii="Times New Roman" w:eastAsia="Calibri" w:hAnsi="Times New Roman" w:cs="Times New Roman"/>
          <w:sz w:val="28"/>
          <w:szCs w:val="28"/>
        </w:rPr>
        <w:t>ц</w:t>
      </w:r>
      <w:proofErr w:type="spellEnd"/>
      <w:r w:rsidR="009A5576" w:rsidRPr="00415B31">
        <w:rPr>
          <w:rFonts w:ascii="Times New Roman" w:eastAsia="Calibri" w:hAnsi="Times New Roman" w:cs="Times New Roman"/>
          <w:sz w:val="28"/>
          <w:szCs w:val="28"/>
        </w:rPr>
        <w:t>/га) при влажности зерна 16</w:t>
      </w:r>
      <w:r w:rsidRPr="00415B31">
        <w:rPr>
          <w:rFonts w:ascii="Times New Roman" w:eastAsia="Calibri" w:hAnsi="Times New Roman" w:cs="Times New Roman"/>
          <w:sz w:val="28"/>
          <w:szCs w:val="28"/>
        </w:rPr>
        <w:t>%,</w:t>
      </w:r>
    </w:p>
    <w:p w:rsidR="00415B31" w:rsidRPr="00415B31" w:rsidRDefault="005A63E6" w:rsidP="00415B31">
      <w:pPr>
        <w:spacing w:after="0" w:line="360" w:lineRule="auto"/>
        <w:jc w:val="center"/>
        <w:rPr>
          <w:rFonts w:ascii="Times New Roman" w:eastAsia="Calibri" w:hAnsi="Times New Roman" w:cs="Times New Roman"/>
          <w:sz w:val="28"/>
          <w:szCs w:val="28"/>
        </w:rPr>
      </w:pPr>
      <w:r w:rsidRPr="00415B31">
        <w:rPr>
          <w:rFonts w:ascii="Times New Roman" w:eastAsia="Calibri" w:hAnsi="Times New Roman" w:cs="Times New Roman"/>
          <w:sz w:val="28"/>
          <w:szCs w:val="28"/>
        </w:rPr>
        <w:t>ООО «</w:t>
      </w:r>
      <w:proofErr w:type="spellStart"/>
      <w:r w:rsidRPr="00415B31">
        <w:rPr>
          <w:rFonts w:ascii="Times New Roman" w:eastAsia="Calibri" w:hAnsi="Times New Roman" w:cs="Times New Roman"/>
          <w:sz w:val="28"/>
          <w:szCs w:val="28"/>
        </w:rPr>
        <w:t>Варнаагромаш</w:t>
      </w:r>
      <w:proofErr w:type="spellEnd"/>
      <w:r w:rsidRPr="00415B31">
        <w:rPr>
          <w:rFonts w:ascii="Times New Roman" w:eastAsia="Calibri" w:hAnsi="Times New Roman" w:cs="Times New Roman"/>
          <w:sz w:val="28"/>
          <w:szCs w:val="28"/>
        </w:rPr>
        <w:t>» Челябинская обл., 2010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9"/>
        <w:gridCol w:w="1819"/>
        <w:gridCol w:w="1819"/>
      </w:tblGrid>
      <w:tr w:rsidR="005A63E6" w:rsidRPr="00762EFD" w:rsidTr="002D65F6">
        <w:trPr>
          <w:trHeight w:val="535"/>
          <w:jc w:val="center"/>
        </w:trPr>
        <w:tc>
          <w:tcPr>
            <w:tcW w:w="3689" w:type="dxa"/>
            <w:vAlign w:val="center"/>
          </w:tcPr>
          <w:p w:rsidR="005A63E6" w:rsidRPr="00415B31" w:rsidRDefault="005A63E6" w:rsidP="00A33DF8">
            <w:pPr>
              <w:spacing w:after="0" w:line="240" w:lineRule="auto"/>
              <w:jc w:val="both"/>
              <w:rPr>
                <w:rFonts w:ascii="Times New Roman" w:eastAsia="Calibri" w:hAnsi="Times New Roman" w:cs="Times New Roman"/>
                <w:sz w:val="28"/>
                <w:szCs w:val="28"/>
              </w:rPr>
            </w:pPr>
            <w:r w:rsidRPr="00415B31">
              <w:rPr>
                <w:rFonts w:ascii="Times New Roman" w:eastAsia="Calibri" w:hAnsi="Times New Roman" w:cs="Times New Roman"/>
                <w:sz w:val="28"/>
                <w:szCs w:val="28"/>
              </w:rPr>
              <w:t>Сеялка</w:t>
            </w:r>
          </w:p>
        </w:tc>
        <w:tc>
          <w:tcPr>
            <w:tcW w:w="1819" w:type="dxa"/>
            <w:vAlign w:val="center"/>
          </w:tcPr>
          <w:p w:rsidR="005A63E6" w:rsidRPr="00415B31" w:rsidRDefault="005A63E6" w:rsidP="00A33DF8">
            <w:pPr>
              <w:spacing w:after="0" w:line="240" w:lineRule="auto"/>
              <w:jc w:val="both"/>
              <w:rPr>
                <w:rFonts w:ascii="Times New Roman" w:eastAsia="Calibri" w:hAnsi="Times New Roman" w:cs="Times New Roman"/>
                <w:sz w:val="28"/>
                <w:szCs w:val="28"/>
              </w:rPr>
            </w:pPr>
            <w:r w:rsidRPr="00415B31">
              <w:rPr>
                <w:rFonts w:ascii="Times New Roman" w:eastAsia="Calibri" w:hAnsi="Times New Roman" w:cs="Times New Roman"/>
                <w:sz w:val="28"/>
                <w:szCs w:val="28"/>
              </w:rPr>
              <w:t>По пару</w:t>
            </w:r>
          </w:p>
        </w:tc>
        <w:tc>
          <w:tcPr>
            <w:tcW w:w="1819" w:type="dxa"/>
            <w:vAlign w:val="center"/>
          </w:tcPr>
          <w:p w:rsidR="005A63E6" w:rsidRPr="00415B31" w:rsidRDefault="005A63E6" w:rsidP="00A33DF8">
            <w:pPr>
              <w:spacing w:after="0" w:line="240" w:lineRule="auto"/>
              <w:jc w:val="both"/>
              <w:rPr>
                <w:rFonts w:ascii="Times New Roman" w:eastAsia="Calibri" w:hAnsi="Times New Roman" w:cs="Times New Roman"/>
                <w:sz w:val="28"/>
                <w:szCs w:val="28"/>
              </w:rPr>
            </w:pPr>
            <w:r w:rsidRPr="00415B31">
              <w:rPr>
                <w:rFonts w:ascii="Times New Roman" w:eastAsia="Calibri" w:hAnsi="Times New Roman" w:cs="Times New Roman"/>
                <w:sz w:val="28"/>
                <w:szCs w:val="28"/>
              </w:rPr>
              <w:t>По стерне</w:t>
            </w:r>
          </w:p>
        </w:tc>
      </w:tr>
      <w:tr w:rsidR="005A63E6" w:rsidRPr="00762EFD" w:rsidTr="002D65F6">
        <w:trPr>
          <w:trHeight w:val="347"/>
          <w:jc w:val="center"/>
        </w:trPr>
        <w:tc>
          <w:tcPr>
            <w:tcW w:w="3689" w:type="dxa"/>
          </w:tcPr>
          <w:p w:rsidR="005A63E6" w:rsidRPr="00415B31" w:rsidRDefault="005A63E6" w:rsidP="00A33DF8">
            <w:pPr>
              <w:spacing w:after="0" w:line="240" w:lineRule="auto"/>
              <w:jc w:val="both"/>
              <w:rPr>
                <w:rFonts w:ascii="Times New Roman" w:eastAsia="Calibri" w:hAnsi="Times New Roman" w:cs="Times New Roman"/>
                <w:sz w:val="28"/>
                <w:szCs w:val="28"/>
              </w:rPr>
            </w:pPr>
            <w:proofErr w:type="spellStart"/>
            <w:r w:rsidRPr="00415B31">
              <w:rPr>
                <w:rFonts w:ascii="Times New Roman" w:eastAsia="Calibri" w:hAnsi="Times New Roman" w:cs="Times New Roman"/>
                <w:sz w:val="28"/>
                <w:szCs w:val="28"/>
              </w:rPr>
              <w:t>Джон-Дир</w:t>
            </w:r>
            <w:proofErr w:type="spellEnd"/>
          </w:p>
        </w:tc>
        <w:tc>
          <w:tcPr>
            <w:tcW w:w="1819" w:type="dxa"/>
          </w:tcPr>
          <w:p w:rsidR="005A63E6" w:rsidRPr="00415B31" w:rsidRDefault="005A63E6" w:rsidP="00A33DF8">
            <w:pPr>
              <w:spacing w:after="0" w:line="240" w:lineRule="auto"/>
              <w:jc w:val="both"/>
              <w:rPr>
                <w:rFonts w:ascii="Times New Roman" w:eastAsia="Calibri" w:hAnsi="Times New Roman" w:cs="Times New Roman"/>
                <w:sz w:val="28"/>
                <w:szCs w:val="28"/>
              </w:rPr>
            </w:pPr>
            <w:r w:rsidRPr="00415B31">
              <w:rPr>
                <w:rFonts w:ascii="Times New Roman" w:eastAsia="Calibri" w:hAnsi="Times New Roman" w:cs="Times New Roman"/>
                <w:sz w:val="28"/>
                <w:szCs w:val="28"/>
              </w:rPr>
              <w:t>27,5</w:t>
            </w:r>
          </w:p>
        </w:tc>
        <w:tc>
          <w:tcPr>
            <w:tcW w:w="1819" w:type="dxa"/>
          </w:tcPr>
          <w:p w:rsidR="005A63E6" w:rsidRPr="00415B31" w:rsidRDefault="005A63E6" w:rsidP="00A33DF8">
            <w:pPr>
              <w:spacing w:after="0" w:line="240" w:lineRule="auto"/>
              <w:jc w:val="both"/>
              <w:rPr>
                <w:rFonts w:ascii="Times New Roman" w:eastAsia="Calibri" w:hAnsi="Times New Roman" w:cs="Times New Roman"/>
                <w:sz w:val="28"/>
                <w:szCs w:val="28"/>
              </w:rPr>
            </w:pPr>
            <w:r w:rsidRPr="00415B31">
              <w:rPr>
                <w:rFonts w:ascii="Times New Roman" w:eastAsia="Calibri" w:hAnsi="Times New Roman" w:cs="Times New Roman"/>
                <w:sz w:val="28"/>
                <w:szCs w:val="28"/>
              </w:rPr>
              <w:t>9,0</w:t>
            </w:r>
          </w:p>
        </w:tc>
      </w:tr>
      <w:tr w:rsidR="005A63E6" w:rsidRPr="00762EFD" w:rsidTr="002D65F6">
        <w:trPr>
          <w:trHeight w:val="228"/>
          <w:jc w:val="center"/>
        </w:trPr>
        <w:tc>
          <w:tcPr>
            <w:tcW w:w="3689" w:type="dxa"/>
          </w:tcPr>
          <w:p w:rsidR="005A63E6" w:rsidRPr="00415B31" w:rsidRDefault="005A63E6" w:rsidP="00A33DF8">
            <w:pPr>
              <w:spacing w:after="0" w:line="240" w:lineRule="auto"/>
              <w:jc w:val="both"/>
              <w:rPr>
                <w:rFonts w:ascii="Times New Roman" w:eastAsia="Calibri" w:hAnsi="Times New Roman" w:cs="Times New Roman"/>
                <w:sz w:val="28"/>
                <w:szCs w:val="28"/>
              </w:rPr>
            </w:pPr>
            <w:r w:rsidRPr="00415B31">
              <w:rPr>
                <w:rFonts w:ascii="Times New Roman" w:eastAsia="Calibri" w:hAnsi="Times New Roman" w:cs="Times New Roman"/>
                <w:sz w:val="28"/>
                <w:szCs w:val="28"/>
              </w:rPr>
              <w:t>СКП-2,1 (Варна)</w:t>
            </w:r>
          </w:p>
        </w:tc>
        <w:tc>
          <w:tcPr>
            <w:tcW w:w="1819" w:type="dxa"/>
          </w:tcPr>
          <w:p w:rsidR="005A63E6" w:rsidRPr="00415B31" w:rsidRDefault="005A63E6" w:rsidP="00A33DF8">
            <w:pPr>
              <w:spacing w:after="0" w:line="240" w:lineRule="auto"/>
              <w:jc w:val="both"/>
              <w:rPr>
                <w:rFonts w:ascii="Times New Roman" w:eastAsia="Calibri" w:hAnsi="Times New Roman" w:cs="Times New Roman"/>
                <w:sz w:val="28"/>
                <w:szCs w:val="28"/>
              </w:rPr>
            </w:pPr>
            <w:r w:rsidRPr="00415B31">
              <w:rPr>
                <w:rFonts w:ascii="Times New Roman" w:eastAsia="Calibri" w:hAnsi="Times New Roman" w:cs="Times New Roman"/>
                <w:sz w:val="28"/>
                <w:szCs w:val="28"/>
              </w:rPr>
              <w:t>28,4</w:t>
            </w:r>
          </w:p>
        </w:tc>
        <w:tc>
          <w:tcPr>
            <w:tcW w:w="1819" w:type="dxa"/>
          </w:tcPr>
          <w:p w:rsidR="005A63E6" w:rsidRPr="00415B31" w:rsidRDefault="005A63E6" w:rsidP="00A33DF8">
            <w:pPr>
              <w:spacing w:after="0" w:line="240" w:lineRule="auto"/>
              <w:jc w:val="both"/>
              <w:rPr>
                <w:rFonts w:ascii="Times New Roman" w:eastAsia="Calibri" w:hAnsi="Times New Roman" w:cs="Times New Roman"/>
                <w:sz w:val="28"/>
                <w:szCs w:val="28"/>
              </w:rPr>
            </w:pPr>
            <w:r w:rsidRPr="00415B31">
              <w:rPr>
                <w:rFonts w:ascii="Times New Roman" w:eastAsia="Calibri" w:hAnsi="Times New Roman" w:cs="Times New Roman"/>
                <w:sz w:val="28"/>
                <w:szCs w:val="28"/>
              </w:rPr>
              <w:t>10,6</w:t>
            </w:r>
          </w:p>
        </w:tc>
      </w:tr>
      <w:tr w:rsidR="005A63E6" w:rsidRPr="00762EFD" w:rsidTr="002D65F6">
        <w:trPr>
          <w:trHeight w:val="331"/>
          <w:jc w:val="center"/>
        </w:trPr>
        <w:tc>
          <w:tcPr>
            <w:tcW w:w="3689" w:type="dxa"/>
          </w:tcPr>
          <w:p w:rsidR="005A63E6" w:rsidRPr="00415B31" w:rsidRDefault="005A63E6" w:rsidP="00A33DF8">
            <w:pPr>
              <w:spacing w:after="0" w:line="240" w:lineRule="auto"/>
              <w:jc w:val="both"/>
              <w:rPr>
                <w:rFonts w:ascii="Times New Roman" w:eastAsia="Calibri" w:hAnsi="Times New Roman" w:cs="Times New Roman"/>
                <w:sz w:val="28"/>
                <w:szCs w:val="28"/>
              </w:rPr>
            </w:pPr>
            <w:r w:rsidRPr="00415B31">
              <w:rPr>
                <w:rFonts w:ascii="Times New Roman" w:eastAsia="Calibri" w:hAnsi="Times New Roman" w:cs="Times New Roman"/>
                <w:sz w:val="28"/>
                <w:szCs w:val="28"/>
              </w:rPr>
              <w:t>КЛДП-4С (Варна)</w:t>
            </w:r>
          </w:p>
        </w:tc>
        <w:tc>
          <w:tcPr>
            <w:tcW w:w="1819" w:type="dxa"/>
          </w:tcPr>
          <w:p w:rsidR="005A63E6" w:rsidRPr="00415B31" w:rsidRDefault="005A63E6" w:rsidP="00A33DF8">
            <w:pPr>
              <w:spacing w:after="0" w:line="240" w:lineRule="auto"/>
              <w:jc w:val="both"/>
              <w:rPr>
                <w:rFonts w:ascii="Times New Roman" w:eastAsia="Calibri" w:hAnsi="Times New Roman" w:cs="Times New Roman"/>
                <w:sz w:val="28"/>
                <w:szCs w:val="28"/>
              </w:rPr>
            </w:pPr>
            <w:r w:rsidRPr="00415B31">
              <w:rPr>
                <w:rFonts w:ascii="Times New Roman" w:eastAsia="Calibri" w:hAnsi="Times New Roman" w:cs="Times New Roman"/>
                <w:sz w:val="28"/>
                <w:szCs w:val="28"/>
              </w:rPr>
              <w:t>31,2</w:t>
            </w:r>
          </w:p>
        </w:tc>
        <w:tc>
          <w:tcPr>
            <w:tcW w:w="1819" w:type="dxa"/>
          </w:tcPr>
          <w:p w:rsidR="005A63E6" w:rsidRPr="00415B31" w:rsidRDefault="005A63E6" w:rsidP="00A33DF8">
            <w:pPr>
              <w:spacing w:after="0" w:line="240" w:lineRule="auto"/>
              <w:jc w:val="both"/>
              <w:rPr>
                <w:rFonts w:ascii="Times New Roman" w:eastAsia="Calibri" w:hAnsi="Times New Roman" w:cs="Times New Roman"/>
                <w:sz w:val="28"/>
                <w:szCs w:val="28"/>
              </w:rPr>
            </w:pPr>
            <w:r w:rsidRPr="00415B31">
              <w:rPr>
                <w:rFonts w:ascii="Times New Roman" w:eastAsia="Calibri" w:hAnsi="Times New Roman" w:cs="Times New Roman"/>
                <w:sz w:val="28"/>
                <w:szCs w:val="28"/>
              </w:rPr>
              <w:t>11,7</w:t>
            </w:r>
          </w:p>
        </w:tc>
      </w:tr>
    </w:tbl>
    <w:p w:rsidR="005A63E6" w:rsidRPr="00762EFD" w:rsidRDefault="005A63E6" w:rsidP="00762EFD">
      <w:pPr>
        <w:spacing w:after="0" w:line="360" w:lineRule="auto"/>
        <w:jc w:val="both"/>
        <w:rPr>
          <w:rFonts w:ascii="Times New Roman" w:eastAsia="Calibri" w:hAnsi="Times New Roman" w:cs="Times New Roman"/>
          <w:b/>
          <w:sz w:val="28"/>
          <w:szCs w:val="28"/>
        </w:rPr>
      </w:pPr>
    </w:p>
    <w:p w:rsidR="009E7119" w:rsidRPr="00A33DF8" w:rsidRDefault="0053474D"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sz w:val="28"/>
          <w:szCs w:val="28"/>
        </w:rPr>
        <w:t>В заключение отметим, что неоспоримых преимуществ</w:t>
      </w:r>
      <w:r w:rsidR="00415B31">
        <w:rPr>
          <w:rFonts w:ascii="Times New Roman" w:eastAsia="Calibri" w:hAnsi="Times New Roman" w:cs="Times New Roman"/>
          <w:sz w:val="28"/>
          <w:szCs w:val="28"/>
        </w:rPr>
        <w:t>а</w:t>
      </w:r>
      <w:r w:rsidRPr="00762EFD">
        <w:rPr>
          <w:rFonts w:ascii="Times New Roman" w:eastAsia="Calibri" w:hAnsi="Times New Roman" w:cs="Times New Roman"/>
          <w:sz w:val="28"/>
          <w:szCs w:val="28"/>
        </w:rPr>
        <w:t xml:space="preserve"> р</w:t>
      </w:r>
      <w:r w:rsidR="005A63E6" w:rsidRPr="00762EFD">
        <w:rPr>
          <w:rFonts w:ascii="Times New Roman" w:eastAsia="Calibri" w:hAnsi="Times New Roman" w:cs="Times New Roman"/>
          <w:sz w:val="28"/>
          <w:szCs w:val="28"/>
        </w:rPr>
        <w:t>оссийской новой техники над любыми зарубежными почвообрабатывающе-посевными комплексами стали возможны благодаря учету всей информационной основы возрождения АПК.</w:t>
      </w:r>
      <w:r w:rsidR="00990A22" w:rsidRPr="00762EFD">
        <w:rPr>
          <w:rFonts w:ascii="Times New Roman" w:eastAsia="Calibri" w:hAnsi="Times New Roman" w:cs="Times New Roman"/>
          <w:sz w:val="28"/>
          <w:szCs w:val="28"/>
        </w:rPr>
        <w:t xml:space="preserve"> Наши выводы подтверждены на </w:t>
      </w:r>
      <w:r w:rsidR="00990A22" w:rsidRPr="00A33DF8">
        <w:rPr>
          <w:rFonts w:ascii="Times New Roman" w:eastAsia="Calibri" w:hAnsi="Times New Roman" w:cs="Times New Roman"/>
          <w:sz w:val="28"/>
          <w:szCs w:val="28"/>
        </w:rPr>
        <w:t>выездном расширенном заседании</w:t>
      </w:r>
      <w:r w:rsidR="009E7119" w:rsidRPr="00A33DF8">
        <w:rPr>
          <w:rFonts w:ascii="Times New Roman" w:eastAsia="Calibri" w:hAnsi="Times New Roman" w:cs="Times New Roman"/>
          <w:sz w:val="28"/>
          <w:szCs w:val="28"/>
        </w:rPr>
        <w:t xml:space="preserve"> Бюро Секции механизации, электрификации и автоматизации Отделения сельскохозяйственных</w:t>
      </w:r>
      <w:r w:rsidR="00990A22" w:rsidRPr="00A33DF8">
        <w:rPr>
          <w:rFonts w:ascii="Times New Roman" w:eastAsia="Calibri" w:hAnsi="Times New Roman" w:cs="Times New Roman"/>
          <w:sz w:val="28"/>
          <w:szCs w:val="28"/>
        </w:rPr>
        <w:t xml:space="preserve"> наук Российской академии наук</w:t>
      </w:r>
      <w:r w:rsidR="00415B31">
        <w:rPr>
          <w:rFonts w:ascii="Times New Roman" w:eastAsia="Calibri" w:hAnsi="Times New Roman" w:cs="Times New Roman"/>
          <w:sz w:val="28"/>
          <w:szCs w:val="28"/>
        </w:rPr>
        <w:t xml:space="preserve"> </w:t>
      </w:r>
      <w:r w:rsidR="00671258" w:rsidRPr="00A33DF8">
        <w:rPr>
          <w:rFonts w:ascii="Times New Roman" w:eastAsia="Calibri" w:hAnsi="Times New Roman" w:cs="Times New Roman"/>
          <w:sz w:val="28"/>
          <w:szCs w:val="28"/>
        </w:rPr>
        <w:t>в Казанском ГАУ</w:t>
      </w:r>
      <w:r w:rsidR="00990A22" w:rsidRPr="00A33DF8">
        <w:rPr>
          <w:rFonts w:ascii="Times New Roman" w:eastAsia="Calibri" w:hAnsi="Times New Roman" w:cs="Times New Roman"/>
          <w:sz w:val="28"/>
          <w:szCs w:val="28"/>
        </w:rPr>
        <w:t xml:space="preserve">. </w:t>
      </w:r>
      <w:r w:rsidR="00CE189D">
        <w:rPr>
          <w:rFonts w:ascii="Times New Roman" w:eastAsia="Calibri" w:hAnsi="Times New Roman" w:cs="Times New Roman"/>
          <w:sz w:val="28"/>
          <w:szCs w:val="28"/>
        </w:rPr>
        <w:tab/>
      </w:r>
      <w:r w:rsidR="00990A22" w:rsidRPr="00A33DF8">
        <w:rPr>
          <w:rFonts w:ascii="Times New Roman" w:eastAsia="Calibri" w:hAnsi="Times New Roman" w:cs="Times New Roman"/>
          <w:sz w:val="28"/>
          <w:szCs w:val="28"/>
        </w:rPr>
        <w:t xml:space="preserve">В постановлении </w:t>
      </w:r>
      <w:r w:rsidR="00704F20" w:rsidRPr="00A33DF8">
        <w:rPr>
          <w:rFonts w:ascii="Times New Roman" w:eastAsia="Calibri" w:hAnsi="Times New Roman" w:cs="Times New Roman"/>
          <w:sz w:val="28"/>
          <w:szCs w:val="28"/>
        </w:rPr>
        <w:t>данного заседания говорится</w:t>
      </w:r>
      <w:r w:rsidR="009E7119" w:rsidRPr="00A33DF8">
        <w:rPr>
          <w:rFonts w:ascii="Times New Roman" w:eastAsia="Calibri" w:hAnsi="Times New Roman" w:cs="Times New Roman"/>
          <w:sz w:val="28"/>
          <w:szCs w:val="28"/>
        </w:rPr>
        <w:t>:</w:t>
      </w:r>
    </w:p>
    <w:p w:rsidR="00704F20" w:rsidRPr="00762EFD" w:rsidRDefault="009E7119" w:rsidP="00236402">
      <w:pPr>
        <w:spacing w:after="0" w:line="360" w:lineRule="auto"/>
        <w:ind w:firstLine="709"/>
        <w:jc w:val="both"/>
        <w:rPr>
          <w:rFonts w:ascii="Times New Roman" w:eastAsia="Calibri" w:hAnsi="Times New Roman" w:cs="Times New Roman"/>
          <w:sz w:val="28"/>
          <w:szCs w:val="28"/>
        </w:rPr>
      </w:pPr>
      <w:r w:rsidRPr="00A33DF8">
        <w:rPr>
          <w:rFonts w:ascii="Times New Roman" w:eastAsia="Calibri" w:hAnsi="Times New Roman" w:cs="Times New Roman"/>
          <w:sz w:val="28"/>
          <w:szCs w:val="28"/>
        </w:rPr>
        <w:t>1. Одобрить вып</w:t>
      </w:r>
      <w:r w:rsidR="00415B31">
        <w:rPr>
          <w:rFonts w:ascii="Times New Roman" w:eastAsia="Calibri" w:hAnsi="Times New Roman" w:cs="Times New Roman"/>
          <w:sz w:val="28"/>
          <w:szCs w:val="28"/>
        </w:rPr>
        <w:t>олненные в Р</w:t>
      </w:r>
      <w:r w:rsidR="00144D82" w:rsidRPr="00A33DF8">
        <w:rPr>
          <w:rFonts w:ascii="Times New Roman" w:eastAsia="Calibri" w:hAnsi="Times New Roman" w:cs="Times New Roman"/>
          <w:sz w:val="28"/>
          <w:szCs w:val="28"/>
        </w:rPr>
        <w:t>еспублике Татарстан</w:t>
      </w:r>
      <w:r w:rsidR="00415B31">
        <w:rPr>
          <w:rFonts w:ascii="Times New Roman" w:eastAsia="Calibri" w:hAnsi="Times New Roman" w:cs="Times New Roman"/>
          <w:sz w:val="28"/>
          <w:szCs w:val="28"/>
        </w:rPr>
        <w:t xml:space="preserve"> совместно с учеными и</w:t>
      </w:r>
      <w:r w:rsidRPr="00A33DF8">
        <w:rPr>
          <w:rFonts w:ascii="Times New Roman" w:eastAsia="Calibri" w:hAnsi="Times New Roman" w:cs="Times New Roman"/>
          <w:sz w:val="28"/>
          <w:szCs w:val="28"/>
        </w:rPr>
        <w:t xml:space="preserve"> специалистами научных и образовательных учреждений </w:t>
      </w:r>
      <w:r w:rsidRPr="00A33DF8">
        <w:rPr>
          <w:rFonts w:ascii="Times New Roman" w:eastAsia="Calibri" w:hAnsi="Times New Roman" w:cs="Times New Roman"/>
          <w:sz w:val="28"/>
          <w:szCs w:val="28"/>
        </w:rPr>
        <w:lastRenderedPageBreak/>
        <w:t>России (ВИМ, ГОСНИТИ, Челябинский ГАУ, Оренбургский ГАУ) исследования по разработке ресурсосберегающих технологий и инновационной техники для обработки почвы, возделывания различных с.</w:t>
      </w:r>
      <w:r w:rsidR="006E17E5" w:rsidRPr="00A33DF8">
        <w:rPr>
          <w:rFonts w:ascii="Times New Roman" w:eastAsia="Calibri" w:hAnsi="Times New Roman" w:cs="Times New Roman"/>
          <w:sz w:val="28"/>
          <w:szCs w:val="28"/>
        </w:rPr>
        <w:t>-</w:t>
      </w:r>
      <w:r w:rsidRPr="00A33DF8">
        <w:rPr>
          <w:rFonts w:ascii="Times New Roman" w:eastAsia="Calibri" w:hAnsi="Times New Roman" w:cs="Times New Roman"/>
          <w:sz w:val="28"/>
          <w:szCs w:val="28"/>
        </w:rPr>
        <w:t>х.культур, органи</w:t>
      </w:r>
      <w:r w:rsidR="00144D82" w:rsidRPr="00A33DF8">
        <w:rPr>
          <w:rFonts w:ascii="Times New Roman" w:eastAsia="Calibri" w:hAnsi="Times New Roman" w:cs="Times New Roman"/>
          <w:sz w:val="28"/>
          <w:szCs w:val="28"/>
        </w:rPr>
        <w:t>зации</w:t>
      </w:r>
      <w:r w:rsidRPr="00A33DF8">
        <w:rPr>
          <w:rFonts w:ascii="Times New Roman" w:eastAsia="Calibri" w:hAnsi="Times New Roman" w:cs="Times New Roman"/>
          <w:sz w:val="28"/>
          <w:szCs w:val="28"/>
        </w:rPr>
        <w:t xml:space="preserve"> производства технологичес</w:t>
      </w:r>
      <w:r w:rsidR="00144D82" w:rsidRPr="00A33DF8">
        <w:rPr>
          <w:rFonts w:ascii="Times New Roman" w:eastAsia="Calibri" w:hAnsi="Times New Roman" w:cs="Times New Roman"/>
          <w:sz w:val="28"/>
          <w:szCs w:val="28"/>
        </w:rPr>
        <w:t>ких комплексов машин, подготовки</w:t>
      </w:r>
      <w:r w:rsidRPr="00A33DF8">
        <w:rPr>
          <w:rFonts w:ascii="Times New Roman" w:eastAsia="Calibri" w:hAnsi="Times New Roman" w:cs="Times New Roman"/>
          <w:sz w:val="28"/>
          <w:szCs w:val="28"/>
        </w:rPr>
        <w:t xml:space="preserve"> инженерно</w:t>
      </w:r>
      <w:r w:rsidRPr="00762EFD">
        <w:rPr>
          <w:rFonts w:ascii="Times New Roman" w:eastAsia="Calibri" w:hAnsi="Times New Roman" w:cs="Times New Roman"/>
          <w:sz w:val="28"/>
          <w:szCs w:val="28"/>
        </w:rPr>
        <w:t>-технических кадров.</w:t>
      </w:r>
    </w:p>
    <w:p w:rsidR="009E7119" w:rsidRPr="00762EFD" w:rsidRDefault="009E7119"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sz w:val="28"/>
          <w:szCs w:val="28"/>
        </w:rPr>
        <w:t>2. Доказано, что предложенная технология, является рентабельной, позволяет полностью исключить импорт зарубежной техники. При ее применении снижаются удельный расход топлива и металлоемкость в 3-4 раза, повышаются производительность труда, урожайность культур и рентабельность в 2 раза.</w:t>
      </w:r>
    </w:p>
    <w:p w:rsidR="00FD712B" w:rsidRPr="00762EFD" w:rsidRDefault="009E7119"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sz w:val="28"/>
          <w:szCs w:val="28"/>
        </w:rPr>
        <w:t>3.</w:t>
      </w:r>
      <w:r w:rsidRPr="00762EFD">
        <w:rPr>
          <w:rFonts w:ascii="Times New Roman" w:eastAsia="Calibri" w:hAnsi="Times New Roman" w:cs="Times New Roman"/>
          <w:sz w:val="28"/>
          <w:szCs w:val="28"/>
        </w:rPr>
        <w:tab/>
        <w:t xml:space="preserve">Выполненные исследования позволили установить, что ввозимые в Россию импортные почвообрабатывающие и посевные комплексы не адаптированы к </w:t>
      </w:r>
      <w:r w:rsidR="004D6735" w:rsidRPr="00762EFD">
        <w:rPr>
          <w:rFonts w:ascii="Times New Roman" w:eastAsia="Calibri" w:hAnsi="Times New Roman" w:cs="Times New Roman"/>
          <w:sz w:val="28"/>
          <w:szCs w:val="28"/>
        </w:rPr>
        <w:t xml:space="preserve">нашим </w:t>
      </w:r>
      <w:r w:rsidRPr="00762EFD">
        <w:rPr>
          <w:rFonts w:ascii="Times New Roman" w:eastAsia="Calibri" w:hAnsi="Times New Roman" w:cs="Times New Roman"/>
          <w:sz w:val="28"/>
          <w:szCs w:val="28"/>
        </w:rPr>
        <w:t>почвенно-климатическим условиям.</w:t>
      </w:r>
    </w:p>
    <w:p w:rsidR="00415B31" w:rsidRDefault="00415B31" w:rsidP="00DD389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Выводы.</w:t>
      </w:r>
    </w:p>
    <w:p w:rsidR="00CE189D" w:rsidRDefault="00A66F1B"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sz w:val="28"/>
          <w:szCs w:val="28"/>
        </w:rPr>
        <w:t xml:space="preserve">Исходя из выше сказанного, </w:t>
      </w:r>
      <w:r w:rsidR="00FD712B" w:rsidRPr="00762EFD">
        <w:rPr>
          <w:rFonts w:ascii="Times New Roman" w:eastAsia="Calibri" w:hAnsi="Times New Roman" w:cs="Times New Roman"/>
          <w:sz w:val="28"/>
          <w:szCs w:val="28"/>
        </w:rPr>
        <w:t>с</w:t>
      </w:r>
      <w:r w:rsidRPr="00762EFD">
        <w:rPr>
          <w:rFonts w:ascii="Times New Roman" w:eastAsia="Calibri" w:hAnsi="Times New Roman" w:cs="Times New Roman"/>
          <w:sz w:val="28"/>
          <w:szCs w:val="28"/>
        </w:rPr>
        <w:t xml:space="preserve">читаем, что </w:t>
      </w:r>
      <w:r w:rsidR="00FD712B" w:rsidRPr="00762EFD">
        <w:rPr>
          <w:rFonts w:ascii="Times New Roman" w:eastAsia="Calibri" w:hAnsi="Times New Roman" w:cs="Times New Roman"/>
          <w:sz w:val="28"/>
          <w:szCs w:val="28"/>
        </w:rPr>
        <w:t>р</w:t>
      </w:r>
      <w:r w:rsidRPr="00762EFD">
        <w:rPr>
          <w:rFonts w:ascii="Times New Roman" w:eastAsia="Calibri" w:hAnsi="Times New Roman" w:cs="Times New Roman"/>
          <w:sz w:val="28"/>
          <w:szCs w:val="28"/>
        </w:rPr>
        <w:t xml:space="preserve">абота </w:t>
      </w:r>
      <w:r w:rsidR="00415B31">
        <w:rPr>
          <w:rFonts w:ascii="Times New Roman" w:eastAsia="Calibri" w:hAnsi="Times New Roman" w:cs="Times New Roman"/>
          <w:sz w:val="28"/>
          <w:szCs w:val="28"/>
        </w:rPr>
        <w:t xml:space="preserve">по созданию </w:t>
      </w:r>
      <w:proofErr w:type="spellStart"/>
      <w:r w:rsidR="00415B31">
        <w:rPr>
          <w:rFonts w:ascii="Times New Roman" w:eastAsia="Calibri" w:hAnsi="Times New Roman" w:cs="Times New Roman"/>
          <w:sz w:val="28"/>
          <w:szCs w:val="28"/>
        </w:rPr>
        <w:t>эколого-эргономико-экономически</w:t>
      </w:r>
      <w:proofErr w:type="spellEnd"/>
      <w:r w:rsidR="00415B31">
        <w:rPr>
          <w:rFonts w:ascii="Times New Roman" w:eastAsia="Calibri" w:hAnsi="Times New Roman" w:cs="Times New Roman"/>
          <w:sz w:val="28"/>
          <w:szCs w:val="28"/>
        </w:rPr>
        <w:t xml:space="preserve"> </w:t>
      </w:r>
      <w:r w:rsidRPr="00A33DF8">
        <w:rPr>
          <w:rFonts w:ascii="Times New Roman" w:eastAsia="Calibri" w:hAnsi="Times New Roman" w:cs="Times New Roman"/>
          <w:sz w:val="28"/>
          <w:szCs w:val="28"/>
        </w:rPr>
        <w:t>высоко</w:t>
      </w:r>
      <w:r w:rsidR="00415B31">
        <w:rPr>
          <w:rFonts w:ascii="Times New Roman" w:eastAsia="Calibri" w:hAnsi="Times New Roman" w:cs="Times New Roman"/>
          <w:sz w:val="28"/>
          <w:szCs w:val="28"/>
        </w:rPr>
        <w:t>конкурентоспособной</w:t>
      </w:r>
      <w:r w:rsidRPr="00A33DF8">
        <w:rPr>
          <w:rFonts w:ascii="Times New Roman" w:eastAsia="Calibri" w:hAnsi="Times New Roman" w:cs="Times New Roman"/>
          <w:sz w:val="28"/>
          <w:szCs w:val="28"/>
        </w:rPr>
        <w:t xml:space="preserve"> технология</w:t>
      </w:r>
      <w:r w:rsidRPr="00762EFD">
        <w:rPr>
          <w:rFonts w:ascii="Times New Roman" w:eastAsia="Calibri" w:hAnsi="Times New Roman" w:cs="Times New Roman"/>
          <w:sz w:val="28"/>
          <w:szCs w:val="28"/>
        </w:rPr>
        <w:t xml:space="preserve"> производства продукции растениеводства на основе полностью </w:t>
      </w:r>
      <w:proofErr w:type="spellStart"/>
      <w:r w:rsidRPr="00762EFD">
        <w:rPr>
          <w:rFonts w:ascii="Times New Roman" w:eastAsia="Calibri" w:hAnsi="Times New Roman" w:cs="Times New Roman"/>
          <w:sz w:val="28"/>
          <w:szCs w:val="28"/>
        </w:rPr>
        <w:t>импортозаменяющего</w:t>
      </w:r>
      <w:proofErr w:type="spellEnd"/>
      <w:r w:rsidRPr="00762EFD">
        <w:rPr>
          <w:rFonts w:ascii="Times New Roman" w:eastAsia="Calibri" w:hAnsi="Times New Roman" w:cs="Times New Roman"/>
          <w:sz w:val="28"/>
          <w:szCs w:val="28"/>
        </w:rPr>
        <w:t xml:space="preserve"> многократно опережающего о</w:t>
      </w:r>
      <w:r w:rsidR="00415B31">
        <w:rPr>
          <w:rFonts w:ascii="Times New Roman" w:eastAsia="Calibri" w:hAnsi="Times New Roman" w:cs="Times New Roman"/>
          <w:sz w:val="28"/>
          <w:szCs w:val="28"/>
        </w:rPr>
        <w:t>течественного комплекса техники, гарантирующей</w:t>
      </w:r>
      <w:r w:rsidR="00A33DF8">
        <w:rPr>
          <w:rFonts w:ascii="Times New Roman" w:eastAsia="Calibri" w:hAnsi="Times New Roman" w:cs="Times New Roman"/>
          <w:sz w:val="28"/>
          <w:szCs w:val="28"/>
        </w:rPr>
        <w:t xml:space="preserve"> здоровое и безопасное жизнеобеспечение населения,</w:t>
      </w:r>
      <w:r w:rsidRPr="00762EFD">
        <w:rPr>
          <w:rFonts w:ascii="Times New Roman" w:eastAsia="Calibri" w:hAnsi="Times New Roman" w:cs="Times New Roman"/>
          <w:sz w:val="28"/>
          <w:szCs w:val="28"/>
        </w:rPr>
        <w:t xml:space="preserve"> заслуживает неотложной поддержки Правительства Российской Фе</w:t>
      </w:r>
      <w:r w:rsidR="00A33DF8">
        <w:rPr>
          <w:rFonts w:ascii="Times New Roman" w:eastAsia="Calibri" w:hAnsi="Times New Roman" w:cs="Times New Roman"/>
          <w:sz w:val="28"/>
          <w:szCs w:val="28"/>
        </w:rPr>
        <w:t>дерации и предложения Странам Евразии</w:t>
      </w:r>
      <w:r w:rsidR="00415B31">
        <w:rPr>
          <w:rFonts w:ascii="Times New Roman" w:eastAsia="Calibri" w:hAnsi="Times New Roman" w:cs="Times New Roman"/>
          <w:sz w:val="28"/>
          <w:szCs w:val="28"/>
        </w:rPr>
        <w:t xml:space="preserve">. </w:t>
      </w:r>
    </w:p>
    <w:p w:rsidR="00104A4A" w:rsidRPr="00762EFD" w:rsidRDefault="00A66F1B" w:rsidP="00DD389F">
      <w:pPr>
        <w:spacing w:after="0" w:line="360" w:lineRule="auto"/>
        <w:ind w:firstLine="709"/>
        <w:jc w:val="both"/>
        <w:rPr>
          <w:rFonts w:ascii="Times New Roman" w:eastAsia="Calibri" w:hAnsi="Times New Roman" w:cs="Times New Roman"/>
          <w:sz w:val="28"/>
          <w:szCs w:val="28"/>
        </w:rPr>
      </w:pPr>
      <w:r w:rsidRPr="00762EFD">
        <w:rPr>
          <w:rFonts w:ascii="Times New Roman" w:eastAsia="Calibri" w:hAnsi="Times New Roman" w:cs="Times New Roman"/>
          <w:sz w:val="28"/>
          <w:szCs w:val="28"/>
        </w:rPr>
        <w:t xml:space="preserve">Продовольственная безопасность – есть фундамент жизнеобеспечения, образования, науки, обороноспособности и надежная защита от любых санкций! </w:t>
      </w:r>
    </w:p>
    <w:p w:rsidR="00A66F1B" w:rsidRDefault="00236402" w:rsidP="00DD389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w:t>
      </w:r>
      <w:r w:rsidR="00A33DF8">
        <w:rPr>
          <w:rFonts w:ascii="Times New Roman" w:eastAsia="Calibri" w:hAnsi="Times New Roman" w:cs="Times New Roman"/>
          <w:sz w:val="28"/>
          <w:szCs w:val="28"/>
        </w:rPr>
        <w:t>у</w:t>
      </w:r>
      <w:r>
        <w:rPr>
          <w:rFonts w:ascii="Times New Roman" w:eastAsia="Calibri" w:hAnsi="Times New Roman" w:cs="Times New Roman"/>
          <w:sz w:val="28"/>
          <w:szCs w:val="28"/>
        </w:rPr>
        <w:t>ч</w:t>
      </w:r>
      <w:r w:rsidR="00A33DF8">
        <w:rPr>
          <w:rFonts w:ascii="Times New Roman" w:eastAsia="Calibri" w:hAnsi="Times New Roman" w:cs="Times New Roman"/>
          <w:sz w:val="28"/>
          <w:szCs w:val="28"/>
        </w:rPr>
        <w:t xml:space="preserve">ными консультантами были академики: Т.С. Мальцев, В.В. Бледных, В.М. </w:t>
      </w:r>
      <w:proofErr w:type="spellStart"/>
      <w:r w:rsidR="00A33DF8">
        <w:rPr>
          <w:rFonts w:ascii="Times New Roman" w:eastAsia="Calibri" w:hAnsi="Times New Roman" w:cs="Times New Roman"/>
          <w:sz w:val="28"/>
          <w:szCs w:val="28"/>
        </w:rPr>
        <w:t>Кряжков</w:t>
      </w:r>
      <w:proofErr w:type="spellEnd"/>
      <w:r w:rsidR="00A33DF8">
        <w:rPr>
          <w:rFonts w:ascii="Times New Roman" w:eastAsia="Calibri" w:hAnsi="Times New Roman" w:cs="Times New Roman"/>
          <w:sz w:val="28"/>
          <w:szCs w:val="28"/>
        </w:rPr>
        <w:t xml:space="preserve">, Г.А. Романенко, Л.П. </w:t>
      </w:r>
      <w:proofErr w:type="spellStart"/>
      <w:r w:rsidR="00A33DF8">
        <w:rPr>
          <w:rFonts w:ascii="Times New Roman" w:eastAsia="Calibri" w:hAnsi="Times New Roman" w:cs="Times New Roman"/>
          <w:sz w:val="28"/>
          <w:szCs w:val="28"/>
        </w:rPr>
        <w:t>Кормановский</w:t>
      </w:r>
      <w:proofErr w:type="spellEnd"/>
      <w:r w:rsidR="00A33DF8">
        <w:rPr>
          <w:rFonts w:ascii="Times New Roman" w:eastAsia="Calibri" w:hAnsi="Times New Roman" w:cs="Times New Roman"/>
          <w:sz w:val="28"/>
          <w:szCs w:val="28"/>
        </w:rPr>
        <w:t xml:space="preserve">, Ю.Ф. Лачуга, И.П. </w:t>
      </w:r>
      <w:proofErr w:type="spellStart"/>
      <w:r w:rsidR="00A33DF8">
        <w:rPr>
          <w:rFonts w:ascii="Times New Roman" w:eastAsia="Calibri" w:hAnsi="Times New Roman" w:cs="Times New Roman"/>
          <w:sz w:val="28"/>
          <w:szCs w:val="28"/>
        </w:rPr>
        <w:t>Ксеневич</w:t>
      </w:r>
      <w:proofErr w:type="spellEnd"/>
      <w:r w:rsidR="00A33DF8">
        <w:rPr>
          <w:rFonts w:ascii="Times New Roman" w:eastAsia="Calibri" w:hAnsi="Times New Roman" w:cs="Times New Roman"/>
          <w:sz w:val="28"/>
          <w:szCs w:val="28"/>
        </w:rPr>
        <w:t xml:space="preserve">, В.И. </w:t>
      </w:r>
      <w:proofErr w:type="spellStart"/>
      <w:r w:rsidR="00A33DF8">
        <w:rPr>
          <w:rFonts w:ascii="Times New Roman" w:eastAsia="Calibri" w:hAnsi="Times New Roman" w:cs="Times New Roman"/>
          <w:sz w:val="28"/>
          <w:szCs w:val="28"/>
        </w:rPr>
        <w:t>Черноиванов</w:t>
      </w:r>
      <w:proofErr w:type="spellEnd"/>
      <w:r w:rsidR="00A33DF8">
        <w:rPr>
          <w:rFonts w:ascii="Times New Roman" w:eastAsia="Calibri" w:hAnsi="Times New Roman" w:cs="Times New Roman"/>
          <w:sz w:val="28"/>
          <w:szCs w:val="28"/>
        </w:rPr>
        <w:t>, Н,В. К</w:t>
      </w:r>
      <w:r w:rsidR="00ED0367">
        <w:rPr>
          <w:rFonts w:ascii="Times New Roman" w:eastAsia="Calibri" w:hAnsi="Times New Roman" w:cs="Times New Roman"/>
          <w:sz w:val="28"/>
          <w:szCs w:val="28"/>
        </w:rPr>
        <w:t xml:space="preserve">раснощеков, А.Ю. Измайлов. Результаты работы опубликованы в следующих трудах </w:t>
      </w:r>
      <w:r w:rsidR="00A33DF8" w:rsidRPr="00E6071E">
        <w:rPr>
          <w:rFonts w:ascii="Times New Roman" w:eastAsia="Calibri" w:hAnsi="Times New Roman" w:cs="Times New Roman"/>
          <w:sz w:val="28"/>
          <w:szCs w:val="28"/>
        </w:rPr>
        <w:t>[</w:t>
      </w:r>
      <w:r w:rsidR="00A33DF8">
        <w:rPr>
          <w:rFonts w:ascii="Times New Roman" w:eastAsia="Calibri" w:hAnsi="Times New Roman" w:cs="Times New Roman"/>
          <w:sz w:val="28"/>
          <w:szCs w:val="28"/>
        </w:rPr>
        <w:t>1-9</w:t>
      </w:r>
      <w:r w:rsidR="00A33DF8" w:rsidRPr="00E6071E">
        <w:rPr>
          <w:rFonts w:ascii="Times New Roman" w:eastAsia="Calibri" w:hAnsi="Times New Roman" w:cs="Times New Roman"/>
          <w:sz w:val="28"/>
          <w:szCs w:val="28"/>
        </w:rPr>
        <w:t>].</w:t>
      </w:r>
    </w:p>
    <w:p w:rsidR="00EC0BEF" w:rsidRPr="00EC0BEF" w:rsidRDefault="00EC0BEF" w:rsidP="00762EFD">
      <w:pPr>
        <w:spacing w:after="0" w:line="360" w:lineRule="auto"/>
        <w:ind w:firstLine="284"/>
        <w:jc w:val="both"/>
        <w:rPr>
          <w:rFonts w:ascii="Times New Roman" w:eastAsia="Calibri" w:hAnsi="Times New Roman" w:cs="Times New Roman"/>
          <w:b/>
          <w:sz w:val="28"/>
          <w:szCs w:val="28"/>
        </w:rPr>
      </w:pPr>
    </w:p>
    <w:p w:rsidR="00EC0BEF" w:rsidRPr="00EC0BEF" w:rsidRDefault="00EC0BEF" w:rsidP="00EC0BEF">
      <w:pPr>
        <w:spacing w:after="0" w:line="360" w:lineRule="auto"/>
        <w:ind w:firstLine="284"/>
        <w:jc w:val="center"/>
        <w:rPr>
          <w:rFonts w:ascii="Times New Roman" w:eastAsia="Calibri" w:hAnsi="Times New Roman" w:cs="Times New Roman"/>
          <w:b/>
          <w:sz w:val="28"/>
          <w:szCs w:val="28"/>
        </w:rPr>
      </w:pPr>
      <w:r w:rsidRPr="00EC0BEF">
        <w:rPr>
          <w:rFonts w:ascii="Times New Roman" w:eastAsia="Calibri" w:hAnsi="Times New Roman" w:cs="Times New Roman"/>
          <w:b/>
          <w:sz w:val="28"/>
          <w:szCs w:val="28"/>
        </w:rPr>
        <w:lastRenderedPageBreak/>
        <w:t>Список использованных источников</w:t>
      </w:r>
    </w:p>
    <w:p w:rsidR="00EC0BEF" w:rsidRPr="00EC0BEF" w:rsidRDefault="00EC0BEF" w:rsidP="00DD389F">
      <w:pPr>
        <w:pStyle w:val="a4"/>
        <w:spacing w:after="0" w:line="360" w:lineRule="auto"/>
        <w:rPr>
          <w:rFonts w:ascii="Times New Roman" w:hAnsi="Times New Roman" w:cs="Times New Roman"/>
          <w:sz w:val="28"/>
        </w:rPr>
      </w:pPr>
      <w:r w:rsidRPr="00EC0BEF">
        <w:rPr>
          <w:rFonts w:ascii="Times New Roman" w:hAnsi="Times New Roman" w:cs="Times New Roman"/>
          <w:sz w:val="28"/>
        </w:rPr>
        <w:t xml:space="preserve">1. Бледных В.В., </w:t>
      </w:r>
      <w:proofErr w:type="spellStart"/>
      <w:r w:rsidRPr="00EC0BEF">
        <w:rPr>
          <w:rFonts w:ascii="Times New Roman" w:hAnsi="Times New Roman" w:cs="Times New Roman"/>
          <w:sz w:val="28"/>
        </w:rPr>
        <w:t>Мазитов</w:t>
      </w:r>
      <w:proofErr w:type="spellEnd"/>
      <w:r w:rsidRPr="00EC0BEF">
        <w:rPr>
          <w:rFonts w:ascii="Times New Roman" w:hAnsi="Times New Roman" w:cs="Times New Roman"/>
          <w:sz w:val="28"/>
        </w:rPr>
        <w:t xml:space="preserve"> Н.К., Ковалёв Н.Г., Рахимов Р.С., </w:t>
      </w:r>
      <w:proofErr w:type="spellStart"/>
      <w:r w:rsidRPr="00EC0BEF">
        <w:rPr>
          <w:rFonts w:ascii="Times New Roman" w:hAnsi="Times New Roman" w:cs="Times New Roman"/>
          <w:sz w:val="28"/>
        </w:rPr>
        <w:t>Стоян</w:t>
      </w:r>
      <w:proofErr w:type="spellEnd"/>
      <w:r w:rsidRPr="00EC0BEF">
        <w:rPr>
          <w:rFonts w:ascii="Times New Roman" w:hAnsi="Times New Roman" w:cs="Times New Roman"/>
          <w:sz w:val="28"/>
        </w:rPr>
        <w:t xml:space="preserve"> С.В., </w:t>
      </w:r>
      <w:proofErr w:type="spellStart"/>
      <w:r w:rsidRPr="00EC0BEF">
        <w:rPr>
          <w:rFonts w:ascii="Times New Roman" w:hAnsi="Times New Roman" w:cs="Times New Roman"/>
          <w:sz w:val="28"/>
        </w:rPr>
        <w:t>Хлызов</w:t>
      </w:r>
      <w:proofErr w:type="spellEnd"/>
      <w:r w:rsidRPr="00EC0BEF">
        <w:rPr>
          <w:rFonts w:ascii="Times New Roman" w:hAnsi="Times New Roman" w:cs="Times New Roman"/>
          <w:sz w:val="28"/>
        </w:rPr>
        <w:t xml:space="preserve"> Н.Т., Рахимов И.Р., Коновалов В.Н., </w:t>
      </w:r>
      <w:proofErr w:type="spellStart"/>
      <w:r w:rsidRPr="00EC0BEF">
        <w:rPr>
          <w:rFonts w:ascii="Times New Roman" w:hAnsi="Times New Roman" w:cs="Times New Roman"/>
          <w:sz w:val="28"/>
        </w:rPr>
        <w:t>Корочкин</w:t>
      </w:r>
      <w:proofErr w:type="spellEnd"/>
      <w:r w:rsidRPr="00EC0BEF">
        <w:rPr>
          <w:rFonts w:ascii="Times New Roman" w:hAnsi="Times New Roman" w:cs="Times New Roman"/>
          <w:sz w:val="28"/>
        </w:rPr>
        <w:t xml:space="preserve"> М.В., </w:t>
      </w:r>
      <w:proofErr w:type="spellStart"/>
      <w:r w:rsidRPr="00EC0BEF">
        <w:rPr>
          <w:rFonts w:ascii="Times New Roman" w:hAnsi="Times New Roman" w:cs="Times New Roman"/>
          <w:sz w:val="28"/>
        </w:rPr>
        <w:t>ВЛаго</w:t>
      </w:r>
      <w:proofErr w:type="spellEnd"/>
      <w:r w:rsidRPr="00EC0BEF">
        <w:rPr>
          <w:rFonts w:ascii="Times New Roman" w:hAnsi="Times New Roman" w:cs="Times New Roman"/>
          <w:sz w:val="28"/>
        </w:rPr>
        <w:t xml:space="preserve">-, </w:t>
      </w:r>
      <w:proofErr w:type="spellStart"/>
      <w:r w:rsidRPr="00EC0BEF">
        <w:rPr>
          <w:rFonts w:ascii="Times New Roman" w:hAnsi="Times New Roman" w:cs="Times New Roman"/>
          <w:sz w:val="28"/>
        </w:rPr>
        <w:t>энерго</w:t>
      </w:r>
      <w:proofErr w:type="spellEnd"/>
      <w:r w:rsidRPr="00EC0BEF">
        <w:rPr>
          <w:rFonts w:ascii="Times New Roman" w:hAnsi="Times New Roman" w:cs="Times New Roman"/>
          <w:sz w:val="28"/>
        </w:rPr>
        <w:t>-, Ресурсосберегающий посевной комплекс «Уралец» // Достижения науки и техники АПК. 2006. №2. С.2-4.</w:t>
      </w:r>
    </w:p>
    <w:p w:rsidR="00EC0BEF" w:rsidRPr="00EC0BEF" w:rsidRDefault="00EC0BEF" w:rsidP="00DD389F">
      <w:pPr>
        <w:pStyle w:val="a4"/>
        <w:spacing w:after="0" w:line="360" w:lineRule="auto"/>
        <w:rPr>
          <w:rFonts w:ascii="Times New Roman" w:hAnsi="Times New Roman" w:cs="Times New Roman"/>
          <w:sz w:val="28"/>
        </w:rPr>
      </w:pPr>
      <w:r w:rsidRPr="00EC0BEF">
        <w:rPr>
          <w:rFonts w:ascii="Times New Roman" w:hAnsi="Times New Roman" w:cs="Times New Roman"/>
          <w:sz w:val="28"/>
        </w:rPr>
        <w:t xml:space="preserve">2. Лачуга Ю.Ф., Измайлов А.Ю., Лобачевский Я.П., </w:t>
      </w:r>
      <w:proofErr w:type="spellStart"/>
      <w:r w:rsidRPr="00EC0BEF">
        <w:rPr>
          <w:rFonts w:ascii="Times New Roman" w:hAnsi="Times New Roman" w:cs="Times New Roman"/>
          <w:sz w:val="28"/>
        </w:rPr>
        <w:t>Мазитов</w:t>
      </w:r>
      <w:proofErr w:type="spellEnd"/>
      <w:r w:rsidRPr="00EC0BEF">
        <w:rPr>
          <w:rFonts w:ascii="Times New Roman" w:hAnsi="Times New Roman" w:cs="Times New Roman"/>
          <w:sz w:val="28"/>
        </w:rPr>
        <w:t xml:space="preserve"> Н.К. Почвообрабатывающая техника: пути </w:t>
      </w:r>
      <w:proofErr w:type="spellStart"/>
      <w:r w:rsidRPr="00EC0BEF">
        <w:rPr>
          <w:rFonts w:ascii="Times New Roman" w:hAnsi="Times New Roman" w:cs="Times New Roman"/>
          <w:sz w:val="28"/>
        </w:rPr>
        <w:t>импортозамещения</w:t>
      </w:r>
      <w:proofErr w:type="spellEnd"/>
      <w:r w:rsidRPr="00EC0BEF">
        <w:rPr>
          <w:rFonts w:ascii="Times New Roman" w:hAnsi="Times New Roman" w:cs="Times New Roman"/>
          <w:sz w:val="28"/>
        </w:rPr>
        <w:t xml:space="preserve"> // Сельскохозяйственные машины и технологии. 2017. №2. С.37-41.</w:t>
      </w:r>
    </w:p>
    <w:p w:rsidR="00EC0BEF" w:rsidRPr="00EC0BEF" w:rsidRDefault="00EC0BEF" w:rsidP="00DD389F">
      <w:pPr>
        <w:pStyle w:val="a4"/>
        <w:spacing w:after="0" w:line="360" w:lineRule="auto"/>
        <w:rPr>
          <w:rFonts w:ascii="Times New Roman" w:hAnsi="Times New Roman" w:cs="Times New Roman"/>
          <w:sz w:val="28"/>
        </w:rPr>
      </w:pPr>
      <w:r w:rsidRPr="00EC0BEF">
        <w:rPr>
          <w:rFonts w:ascii="Times New Roman" w:hAnsi="Times New Roman" w:cs="Times New Roman"/>
          <w:sz w:val="28"/>
        </w:rPr>
        <w:t xml:space="preserve">3. </w:t>
      </w:r>
      <w:proofErr w:type="spellStart"/>
      <w:r w:rsidRPr="00EC0BEF">
        <w:rPr>
          <w:rFonts w:ascii="Times New Roman" w:hAnsi="Times New Roman" w:cs="Times New Roman"/>
          <w:sz w:val="28"/>
        </w:rPr>
        <w:t>Мазитов</w:t>
      </w:r>
      <w:proofErr w:type="spellEnd"/>
      <w:r w:rsidRPr="00EC0BEF">
        <w:rPr>
          <w:rFonts w:ascii="Times New Roman" w:hAnsi="Times New Roman" w:cs="Times New Roman"/>
          <w:sz w:val="28"/>
        </w:rPr>
        <w:t xml:space="preserve"> Н.К., </w:t>
      </w:r>
      <w:proofErr w:type="spellStart"/>
      <w:r w:rsidRPr="00EC0BEF">
        <w:rPr>
          <w:rFonts w:ascii="Times New Roman" w:hAnsi="Times New Roman" w:cs="Times New Roman"/>
          <w:sz w:val="28"/>
        </w:rPr>
        <w:t>Сахапов</w:t>
      </w:r>
      <w:proofErr w:type="spellEnd"/>
      <w:r w:rsidRPr="00EC0BEF">
        <w:rPr>
          <w:rFonts w:ascii="Times New Roman" w:hAnsi="Times New Roman" w:cs="Times New Roman"/>
          <w:sz w:val="28"/>
        </w:rPr>
        <w:t xml:space="preserve"> Р.Л., </w:t>
      </w:r>
      <w:proofErr w:type="spellStart"/>
      <w:r w:rsidRPr="00EC0BEF">
        <w:rPr>
          <w:rFonts w:ascii="Times New Roman" w:hAnsi="Times New Roman" w:cs="Times New Roman"/>
          <w:sz w:val="28"/>
        </w:rPr>
        <w:t>Багманов</w:t>
      </w:r>
      <w:proofErr w:type="spellEnd"/>
      <w:r w:rsidRPr="00EC0BEF">
        <w:rPr>
          <w:rFonts w:ascii="Times New Roman" w:hAnsi="Times New Roman" w:cs="Times New Roman"/>
          <w:sz w:val="28"/>
        </w:rPr>
        <w:t xml:space="preserve"> Р.С., </w:t>
      </w:r>
      <w:proofErr w:type="spellStart"/>
      <w:r w:rsidRPr="00EC0BEF">
        <w:rPr>
          <w:rFonts w:ascii="Times New Roman" w:hAnsi="Times New Roman" w:cs="Times New Roman"/>
          <w:sz w:val="28"/>
        </w:rPr>
        <w:t>Шарафиев</w:t>
      </w:r>
      <w:proofErr w:type="spellEnd"/>
      <w:r w:rsidRPr="00EC0BEF">
        <w:rPr>
          <w:rFonts w:ascii="Times New Roman" w:hAnsi="Times New Roman" w:cs="Times New Roman"/>
          <w:sz w:val="28"/>
        </w:rPr>
        <w:t xml:space="preserve"> Л.З., Гарипов Н.Э., Медведев А.А. Агротехническое и эксплуатационное сравнение зарубежных и отечественных  посевных комплексов // Доклады Российской академии сельскохозяйственных наук. 2009. №4. С.65-67.</w:t>
      </w:r>
    </w:p>
    <w:p w:rsidR="00EC0BEF" w:rsidRPr="00EC0BEF" w:rsidRDefault="00EC0BEF" w:rsidP="00DD389F">
      <w:pPr>
        <w:pStyle w:val="a4"/>
        <w:spacing w:after="0" w:line="360" w:lineRule="auto"/>
        <w:rPr>
          <w:rFonts w:ascii="Times New Roman" w:hAnsi="Times New Roman" w:cs="Times New Roman"/>
          <w:sz w:val="28"/>
        </w:rPr>
      </w:pPr>
      <w:r w:rsidRPr="00EC0BEF">
        <w:rPr>
          <w:rFonts w:ascii="Times New Roman" w:hAnsi="Times New Roman" w:cs="Times New Roman"/>
          <w:sz w:val="28"/>
        </w:rPr>
        <w:t xml:space="preserve">4. </w:t>
      </w:r>
      <w:proofErr w:type="spellStart"/>
      <w:r w:rsidRPr="00EC0BEF">
        <w:rPr>
          <w:rFonts w:ascii="Times New Roman" w:hAnsi="Times New Roman" w:cs="Times New Roman"/>
          <w:sz w:val="28"/>
        </w:rPr>
        <w:t>Мазитов</w:t>
      </w:r>
      <w:proofErr w:type="spellEnd"/>
      <w:r w:rsidRPr="00EC0BEF">
        <w:rPr>
          <w:rFonts w:ascii="Times New Roman" w:hAnsi="Times New Roman" w:cs="Times New Roman"/>
          <w:sz w:val="28"/>
        </w:rPr>
        <w:t xml:space="preserve"> Н.К., Измайлов А.Ю. Почвообрабатывающий и посевной комплекс для </w:t>
      </w:r>
      <w:proofErr w:type="spellStart"/>
      <w:r w:rsidRPr="00EC0BEF">
        <w:rPr>
          <w:rFonts w:ascii="Times New Roman" w:hAnsi="Times New Roman" w:cs="Times New Roman"/>
          <w:sz w:val="28"/>
        </w:rPr>
        <w:t>энерго</w:t>
      </w:r>
      <w:proofErr w:type="spellEnd"/>
      <w:r w:rsidRPr="00EC0BEF">
        <w:rPr>
          <w:rFonts w:ascii="Times New Roman" w:hAnsi="Times New Roman" w:cs="Times New Roman"/>
          <w:sz w:val="28"/>
        </w:rPr>
        <w:t>- и ресурсосберегающего производства продукции растениеводства. Рекомендации. Постановление Бюро ОМЭАСХ РАСХН, 24-25 октября 2008г., ВИМ, 2009. 104 с.</w:t>
      </w:r>
    </w:p>
    <w:p w:rsidR="00EC0BEF" w:rsidRPr="00EC0BEF" w:rsidRDefault="00EC0BEF" w:rsidP="00DD389F">
      <w:pPr>
        <w:pStyle w:val="a4"/>
        <w:spacing w:after="0" w:line="360" w:lineRule="auto"/>
        <w:rPr>
          <w:rFonts w:ascii="Times New Roman" w:hAnsi="Times New Roman" w:cs="Times New Roman"/>
          <w:sz w:val="28"/>
        </w:rPr>
      </w:pPr>
      <w:r w:rsidRPr="00EC0BEF">
        <w:rPr>
          <w:rFonts w:ascii="Times New Roman" w:hAnsi="Times New Roman" w:cs="Times New Roman"/>
          <w:sz w:val="28"/>
        </w:rPr>
        <w:t xml:space="preserve">5. </w:t>
      </w:r>
      <w:proofErr w:type="spellStart"/>
      <w:r w:rsidRPr="00EC0BEF">
        <w:rPr>
          <w:rFonts w:ascii="Times New Roman" w:hAnsi="Times New Roman" w:cs="Times New Roman"/>
          <w:sz w:val="28"/>
        </w:rPr>
        <w:t>Мазитов</w:t>
      </w:r>
      <w:proofErr w:type="spellEnd"/>
      <w:r w:rsidRPr="00EC0BEF">
        <w:rPr>
          <w:rFonts w:ascii="Times New Roman" w:hAnsi="Times New Roman" w:cs="Times New Roman"/>
          <w:sz w:val="28"/>
        </w:rPr>
        <w:t xml:space="preserve"> Н, Лобачевский Я., </w:t>
      </w:r>
      <w:proofErr w:type="spellStart"/>
      <w:r w:rsidRPr="00EC0BEF">
        <w:rPr>
          <w:rFonts w:ascii="Times New Roman" w:hAnsi="Times New Roman" w:cs="Times New Roman"/>
          <w:sz w:val="28"/>
        </w:rPr>
        <w:t>Шарафиев</w:t>
      </w:r>
      <w:proofErr w:type="spellEnd"/>
      <w:r w:rsidRPr="00EC0BEF">
        <w:rPr>
          <w:rFonts w:ascii="Times New Roman" w:hAnsi="Times New Roman" w:cs="Times New Roman"/>
          <w:sz w:val="28"/>
        </w:rPr>
        <w:t xml:space="preserve"> Л., </w:t>
      </w:r>
      <w:proofErr w:type="spellStart"/>
      <w:r w:rsidRPr="00EC0BEF">
        <w:rPr>
          <w:rFonts w:ascii="Times New Roman" w:hAnsi="Times New Roman" w:cs="Times New Roman"/>
          <w:sz w:val="28"/>
        </w:rPr>
        <w:t>Садриев</w:t>
      </w:r>
      <w:proofErr w:type="spellEnd"/>
      <w:r w:rsidRPr="00EC0BEF">
        <w:rPr>
          <w:rFonts w:ascii="Times New Roman" w:hAnsi="Times New Roman" w:cs="Times New Roman"/>
          <w:sz w:val="28"/>
        </w:rPr>
        <w:t xml:space="preserve"> Ф., </w:t>
      </w:r>
      <w:proofErr w:type="spellStart"/>
      <w:r w:rsidRPr="00EC0BEF">
        <w:rPr>
          <w:rFonts w:ascii="Times New Roman" w:hAnsi="Times New Roman" w:cs="Times New Roman"/>
          <w:sz w:val="28"/>
        </w:rPr>
        <w:t>Багманов</w:t>
      </w:r>
      <w:proofErr w:type="spellEnd"/>
      <w:r w:rsidRPr="00EC0BEF">
        <w:rPr>
          <w:rFonts w:ascii="Times New Roman" w:hAnsi="Times New Roman" w:cs="Times New Roman"/>
          <w:sz w:val="28"/>
        </w:rPr>
        <w:t xml:space="preserve"> Р., Рахимов И., Дмитриев С. Принципы создания и испытания конкурентоспособной почвообрабатывающей техники // </w:t>
      </w:r>
      <w:r w:rsidRPr="00EC0BEF">
        <w:rPr>
          <w:rFonts w:ascii="Times New Roman" w:hAnsi="Times New Roman" w:cs="Times New Roman"/>
          <w:sz w:val="28"/>
          <w:lang w:val="en-US"/>
        </w:rPr>
        <w:t>Te</w:t>
      </w:r>
      <w:proofErr w:type="spellStart"/>
      <w:r w:rsidRPr="00EC0BEF">
        <w:rPr>
          <w:rFonts w:ascii="Times New Roman" w:hAnsi="Times New Roman" w:cs="Times New Roman"/>
          <w:sz w:val="28"/>
        </w:rPr>
        <w:t>н</w:t>
      </w:r>
      <w:r w:rsidRPr="00EC0BEF">
        <w:rPr>
          <w:rFonts w:ascii="Times New Roman" w:hAnsi="Times New Roman" w:cs="Times New Roman"/>
          <w:sz w:val="28"/>
          <w:lang w:val="en-US"/>
        </w:rPr>
        <w:t>ikaI</w:t>
      </w:r>
      <w:proofErr w:type="spellEnd"/>
      <w:r w:rsidRPr="00EC0BEF">
        <w:rPr>
          <w:rFonts w:ascii="Times New Roman" w:hAnsi="Times New Roman" w:cs="Times New Roman"/>
          <w:sz w:val="28"/>
        </w:rPr>
        <w:t xml:space="preserve"> технолог</w:t>
      </w:r>
      <w:r w:rsidRPr="00EC0BEF">
        <w:rPr>
          <w:rFonts w:ascii="Times New Roman" w:hAnsi="Times New Roman" w:cs="Times New Roman"/>
          <w:sz w:val="28"/>
          <w:lang w:val="en-US"/>
        </w:rPr>
        <w:t>ii</w:t>
      </w:r>
      <w:r w:rsidRPr="00EC0BEF">
        <w:rPr>
          <w:rFonts w:ascii="Times New Roman" w:hAnsi="Times New Roman" w:cs="Times New Roman"/>
          <w:sz w:val="28"/>
        </w:rPr>
        <w:t xml:space="preserve"> АПК, Киев, 2014. №4 (55). С.14-19.</w:t>
      </w:r>
    </w:p>
    <w:p w:rsidR="00EC0BEF" w:rsidRPr="00EC0BEF" w:rsidRDefault="00EC0BEF" w:rsidP="00DD389F">
      <w:pPr>
        <w:pStyle w:val="a4"/>
        <w:spacing w:after="0" w:line="360" w:lineRule="auto"/>
        <w:rPr>
          <w:rFonts w:ascii="Times New Roman" w:hAnsi="Times New Roman" w:cs="Times New Roman"/>
          <w:sz w:val="28"/>
        </w:rPr>
      </w:pPr>
      <w:r w:rsidRPr="00EC0BEF">
        <w:rPr>
          <w:rFonts w:ascii="Times New Roman" w:hAnsi="Times New Roman" w:cs="Times New Roman"/>
          <w:sz w:val="28"/>
        </w:rPr>
        <w:t xml:space="preserve">6. </w:t>
      </w:r>
      <w:proofErr w:type="spellStart"/>
      <w:r w:rsidRPr="00EC0BEF">
        <w:rPr>
          <w:rFonts w:ascii="Times New Roman" w:hAnsi="Times New Roman" w:cs="Times New Roman"/>
          <w:sz w:val="28"/>
        </w:rPr>
        <w:t>Мазитов</w:t>
      </w:r>
      <w:proofErr w:type="spellEnd"/>
      <w:r w:rsidRPr="00EC0BEF">
        <w:rPr>
          <w:rFonts w:ascii="Times New Roman" w:hAnsi="Times New Roman" w:cs="Times New Roman"/>
          <w:sz w:val="28"/>
        </w:rPr>
        <w:t xml:space="preserve"> Н.К., </w:t>
      </w:r>
      <w:proofErr w:type="spellStart"/>
      <w:r w:rsidRPr="00EC0BEF">
        <w:rPr>
          <w:rFonts w:ascii="Times New Roman" w:hAnsi="Times New Roman" w:cs="Times New Roman"/>
          <w:sz w:val="28"/>
        </w:rPr>
        <w:t>Шарафиев</w:t>
      </w:r>
      <w:proofErr w:type="spellEnd"/>
      <w:r w:rsidRPr="00EC0BEF">
        <w:rPr>
          <w:rFonts w:ascii="Times New Roman" w:hAnsi="Times New Roman" w:cs="Times New Roman"/>
          <w:sz w:val="28"/>
        </w:rPr>
        <w:t xml:space="preserve"> Л.З., </w:t>
      </w:r>
      <w:proofErr w:type="spellStart"/>
      <w:r w:rsidRPr="00EC0BEF">
        <w:rPr>
          <w:rFonts w:ascii="Times New Roman" w:hAnsi="Times New Roman" w:cs="Times New Roman"/>
          <w:sz w:val="28"/>
        </w:rPr>
        <w:t>Сахапов</w:t>
      </w:r>
      <w:proofErr w:type="spellEnd"/>
      <w:r w:rsidRPr="00EC0BEF">
        <w:rPr>
          <w:rFonts w:ascii="Times New Roman" w:hAnsi="Times New Roman" w:cs="Times New Roman"/>
          <w:sz w:val="28"/>
        </w:rPr>
        <w:t xml:space="preserve"> Р.Л., Рахимов И.Р. Прорывные Российские техника и технология  эффективного экологического кормопроизводства // Западно-Казахстанский  аграрно-технический университет имени </w:t>
      </w:r>
      <w:proofErr w:type="spellStart"/>
      <w:r w:rsidRPr="00EC0BEF">
        <w:rPr>
          <w:rFonts w:ascii="Times New Roman" w:hAnsi="Times New Roman" w:cs="Times New Roman"/>
          <w:sz w:val="28"/>
        </w:rPr>
        <w:t>Жангир</w:t>
      </w:r>
      <w:proofErr w:type="spellEnd"/>
      <w:r w:rsidRPr="00EC0BEF">
        <w:rPr>
          <w:rFonts w:ascii="Times New Roman" w:hAnsi="Times New Roman" w:cs="Times New Roman"/>
          <w:sz w:val="28"/>
        </w:rPr>
        <w:t xml:space="preserve"> хана. 2018. С.283-295. </w:t>
      </w:r>
      <w:proofErr w:type="spellStart"/>
      <w:r w:rsidRPr="00EC0BEF">
        <w:rPr>
          <w:rFonts w:ascii="Times New Roman" w:hAnsi="Times New Roman" w:cs="Times New Roman"/>
          <w:sz w:val="28"/>
        </w:rPr>
        <w:t>Спецвыпуск</w:t>
      </w:r>
      <w:proofErr w:type="spellEnd"/>
      <w:r w:rsidRPr="00EC0BEF">
        <w:rPr>
          <w:rFonts w:ascii="Times New Roman" w:hAnsi="Times New Roman" w:cs="Times New Roman"/>
          <w:sz w:val="28"/>
        </w:rPr>
        <w:t>, посвященный международному форуму « Инновационное развитие животноводства».</w:t>
      </w:r>
    </w:p>
    <w:p w:rsidR="00EC0BEF" w:rsidRPr="00EC0BEF" w:rsidRDefault="00EC0BEF" w:rsidP="00DD389F">
      <w:pPr>
        <w:pStyle w:val="a4"/>
        <w:spacing w:after="0" w:line="360" w:lineRule="auto"/>
        <w:rPr>
          <w:rFonts w:ascii="Times New Roman" w:hAnsi="Times New Roman" w:cs="Times New Roman"/>
          <w:sz w:val="28"/>
        </w:rPr>
      </w:pPr>
      <w:r w:rsidRPr="00EC0BEF">
        <w:rPr>
          <w:rFonts w:ascii="Times New Roman" w:hAnsi="Times New Roman" w:cs="Times New Roman"/>
          <w:sz w:val="28"/>
        </w:rPr>
        <w:t xml:space="preserve">7. </w:t>
      </w:r>
      <w:proofErr w:type="spellStart"/>
      <w:r w:rsidRPr="00EC0BEF">
        <w:rPr>
          <w:rFonts w:ascii="Times New Roman" w:hAnsi="Times New Roman" w:cs="Times New Roman"/>
          <w:sz w:val="28"/>
        </w:rPr>
        <w:t>Мазитов</w:t>
      </w:r>
      <w:proofErr w:type="spellEnd"/>
      <w:r w:rsidRPr="00EC0BEF">
        <w:rPr>
          <w:rFonts w:ascii="Times New Roman" w:hAnsi="Times New Roman" w:cs="Times New Roman"/>
          <w:sz w:val="28"/>
        </w:rPr>
        <w:t xml:space="preserve"> Н.К., </w:t>
      </w:r>
      <w:proofErr w:type="spellStart"/>
      <w:r w:rsidRPr="00EC0BEF">
        <w:rPr>
          <w:rFonts w:ascii="Times New Roman" w:hAnsi="Times New Roman" w:cs="Times New Roman"/>
          <w:sz w:val="28"/>
        </w:rPr>
        <w:t>Сахапов</w:t>
      </w:r>
      <w:proofErr w:type="spellEnd"/>
      <w:r w:rsidRPr="00EC0BEF">
        <w:rPr>
          <w:rFonts w:ascii="Times New Roman" w:hAnsi="Times New Roman" w:cs="Times New Roman"/>
          <w:sz w:val="28"/>
        </w:rPr>
        <w:t xml:space="preserve"> Р.Л., Рахимов И.Р., Бычков Г.Н. Научно-технологические приемы ликвидации  продовольственной и кормовой зависимости России / Кормопроизводство. 2018. №7. С.43-48.</w:t>
      </w:r>
    </w:p>
    <w:p w:rsidR="00EC0BEF" w:rsidRPr="00EC0BEF" w:rsidRDefault="00EC0BEF" w:rsidP="00DD389F">
      <w:pPr>
        <w:pStyle w:val="a4"/>
        <w:spacing w:after="0" w:line="360" w:lineRule="auto"/>
        <w:rPr>
          <w:rFonts w:ascii="Times New Roman" w:hAnsi="Times New Roman" w:cs="Times New Roman"/>
          <w:sz w:val="28"/>
          <w:lang w:val="en-US"/>
        </w:rPr>
      </w:pPr>
      <w:r w:rsidRPr="00EC0BEF">
        <w:rPr>
          <w:rFonts w:ascii="Times New Roman" w:hAnsi="Times New Roman" w:cs="Times New Roman"/>
          <w:sz w:val="28"/>
        </w:rPr>
        <w:lastRenderedPageBreak/>
        <w:t xml:space="preserve">8. </w:t>
      </w:r>
      <w:proofErr w:type="spellStart"/>
      <w:r w:rsidRPr="00EC0BEF">
        <w:rPr>
          <w:rFonts w:ascii="Times New Roman" w:hAnsi="Times New Roman" w:cs="Times New Roman"/>
          <w:sz w:val="28"/>
        </w:rPr>
        <w:t>Мазитов</w:t>
      </w:r>
      <w:proofErr w:type="spellEnd"/>
      <w:r w:rsidRPr="00EC0BEF">
        <w:rPr>
          <w:rFonts w:ascii="Times New Roman" w:hAnsi="Times New Roman" w:cs="Times New Roman"/>
          <w:sz w:val="28"/>
        </w:rPr>
        <w:t xml:space="preserve"> Н.К., Сорокин Н.Т., Лобачевский Я.П., </w:t>
      </w:r>
      <w:proofErr w:type="spellStart"/>
      <w:r w:rsidRPr="00EC0BEF">
        <w:rPr>
          <w:rFonts w:ascii="Times New Roman" w:hAnsi="Times New Roman" w:cs="Times New Roman"/>
          <w:sz w:val="28"/>
        </w:rPr>
        <w:t>Шарафиев</w:t>
      </w:r>
      <w:proofErr w:type="spellEnd"/>
      <w:r w:rsidRPr="00EC0BEF">
        <w:rPr>
          <w:rFonts w:ascii="Times New Roman" w:hAnsi="Times New Roman" w:cs="Times New Roman"/>
          <w:sz w:val="28"/>
        </w:rPr>
        <w:t xml:space="preserve"> Л.З., </w:t>
      </w:r>
      <w:proofErr w:type="spellStart"/>
      <w:r w:rsidRPr="00EC0BEF">
        <w:rPr>
          <w:rFonts w:ascii="Times New Roman" w:hAnsi="Times New Roman" w:cs="Times New Roman"/>
          <w:sz w:val="28"/>
        </w:rPr>
        <w:t>Сахапов</w:t>
      </w:r>
      <w:proofErr w:type="spellEnd"/>
      <w:r w:rsidRPr="00EC0BEF">
        <w:rPr>
          <w:rFonts w:ascii="Times New Roman" w:hAnsi="Times New Roman" w:cs="Times New Roman"/>
          <w:sz w:val="28"/>
        </w:rPr>
        <w:t xml:space="preserve"> Р.Л., </w:t>
      </w:r>
      <w:proofErr w:type="spellStart"/>
      <w:r w:rsidRPr="00EC0BEF">
        <w:rPr>
          <w:rFonts w:ascii="Times New Roman" w:hAnsi="Times New Roman" w:cs="Times New Roman"/>
          <w:sz w:val="28"/>
        </w:rPr>
        <w:t>Садриев</w:t>
      </w:r>
      <w:proofErr w:type="spellEnd"/>
      <w:r w:rsidRPr="00EC0BEF">
        <w:rPr>
          <w:rFonts w:ascii="Times New Roman" w:hAnsi="Times New Roman" w:cs="Times New Roman"/>
          <w:sz w:val="28"/>
        </w:rPr>
        <w:t xml:space="preserve"> Ф.М. Механизм ликвидации продовольственной зависимости  России // Труды ГОСНИТИ. Том</w:t>
      </w:r>
      <w:r w:rsidRPr="00EC0BEF">
        <w:rPr>
          <w:rFonts w:ascii="Times New Roman" w:hAnsi="Times New Roman" w:cs="Times New Roman"/>
          <w:sz w:val="28"/>
          <w:lang w:val="en-US"/>
        </w:rPr>
        <w:t xml:space="preserve"> 130. </w:t>
      </w:r>
      <w:r w:rsidRPr="00EC0BEF">
        <w:rPr>
          <w:rFonts w:ascii="Times New Roman" w:hAnsi="Times New Roman" w:cs="Times New Roman"/>
          <w:sz w:val="28"/>
        </w:rPr>
        <w:t>М</w:t>
      </w:r>
      <w:r w:rsidRPr="00EC0BEF">
        <w:rPr>
          <w:rFonts w:ascii="Times New Roman" w:hAnsi="Times New Roman" w:cs="Times New Roman"/>
          <w:sz w:val="28"/>
          <w:lang w:val="en-US"/>
        </w:rPr>
        <w:t xml:space="preserve">.2018. </w:t>
      </w:r>
      <w:r w:rsidRPr="00EC0BEF">
        <w:rPr>
          <w:rFonts w:ascii="Times New Roman" w:hAnsi="Times New Roman" w:cs="Times New Roman"/>
          <w:sz w:val="28"/>
        </w:rPr>
        <w:t>С</w:t>
      </w:r>
      <w:r w:rsidRPr="00EC0BEF">
        <w:rPr>
          <w:rFonts w:ascii="Times New Roman" w:hAnsi="Times New Roman" w:cs="Times New Roman"/>
          <w:sz w:val="28"/>
          <w:lang w:val="en-US"/>
        </w:rPr>
        <w:t>.97-101.</w:t>
      </w:r>
    </w:p>
    <w:p w:rsidR="00EC0BEF" w:rsidRPr="00EC0BEF" w:rsidRDefault="00EC0BEF" w:rsidP="00DD389F">
      <w:pPr>
        <w:pStyle w:val="a4"/>
        <w:spacing w:after="0" w:line="360" w:lineRule="auto"/>
        <w:rPr>
          <w:rFonts w:ascii="Times New Roman" w:hAnsi="Times New Roman" w:cs="Times New Roman"/>
          <w:sz w:val="28"/>
          <w:lang w:val="en-US"/>
        </w:rPr>
      </w:pPr>
      <w:r w:rsidRPr="00EC0BEF">
        <w:rPr>
          <w:rFonts w:ascii="Times New Roman" w:hAnsi="Times New Roman" w:cs="Times New Roman"/>
          <w:sz w:val="28"/>
          <w:lang w:val="en-US"/>
        </w:rPr>
        <w:t xml:space="preserve">9. </w:t>
      </w:r>
      <w:proofErr w:type="spellStart"/>
      <w:r w:rsidRPr="00EC0BEF">
        <w:rPr>
          <w:rFonts w:ascii="Times New Roman" w:hAnsi="Times New Roman" w:cs="Times New Roman"/>
          <w:sz w:val="28"/>
          <w:lang w:val="en-US"/>
        </w:rPr>
        <w:t>N.Mazitov</w:t>
      </w:r>
      <w:proofErr w:type="spellEnd"/>
      <w:r w:rsidRPr="00EC0BEF">
        <w:rPr>
          <w:rFonts w:ascii="Times New Roman" w:hAnsi="Times New Roman" w:cs="Times New Roman"/>
          <w:sz w:val="28"/>
          <w:lang w:val="en-US"/>
        </w:rPr>
        <w:t xml:space="preserve"> and </w:t>
      </w:r>
      <w:proofErr w:type="spellStart"/>
      <w:r w:rsidRPr="00EC0BEF">
        <w:rPr>
          <w:rFonts w:ascii="Times New Roman" w:hAnsi="Times New Roman" w:cs="Times New Roman"/>
          <w:sz w:val="28"/>
          <w:lang w:val="en-US"/>
        </w:rPr>
        <w:t>R.Sakhapov</w:t>
      </w:r>
      <w:proofErr w:type="spellEnd"/>
      <w:r w:rsidRPr="00EC0BEF">
        <w:rPr>
          <w:rFonts w:ascii="Times New Roman" w:hAnsi="Times New Roman" w:cs="Times New Roman"/>
          <w:sz w:val="28"/>
          <w:lang w:val="en-US"/>
        </w:rPr>
        <w:t xml:space="preserve">, Kazan State University, Kazan, </w:t>
      </w:r>
      <w:proofErr w:type="spellStart"/>
      <w:r w:rsidRPr="00EC0BEF">
        <w:rPr>
          <w:rFonts w:ascii="Times New Roman" w:hAnsi="Times New Roman" w:cs="Times New Roman"/>
          <w:sz w:val="28"/>
          <w:lang w:val="en-US"/>
        </w:rPr>
        <w:t>Tatarstan</w:t>
      </w:r>
      <w:proofErr w:type="spellEnd"/>
      <w:r w:rsidRPr="00EC0BEF">
        <w:rPr>
          <w:rFonts w:ascii="Times New Roman" w:hAnsi="Times New Roman" w:cs="Times New Roman"/>
          <w:sz w:val="28"/>
          <w:lang w:val="en-US"/>
        </w:rPr>
        <w:t>, Russia Amelioration of meadows and pasture lands. 2</w:t>
      </w:r>
      <w:r w:rsidRPr="00EC0BEF">
        <w:rPr>
          <w:rFonts w:ascii="Times New Roman" w:hAnsi="Times New Roman" w:cs="Times New Roman"/>
          <w:sz w:val="28"/>
          <w:vertAlign w:val="superscript"/>
          <w:lang w:val="en-US"/>
        </w:rPr>
        <w:t>nd</w:t>
      </w:r>
      <w:r w:rsidRPr="00EC0BEF">
        <w:rPr>
          <w:rFonts w:ascii="Times New Roman" w:hAnsi="Times New Roman" w:cs="Times New Roman"/>
          <w:sz w:val="28"/>
          <w:lang w:val="en-US"/>
        </w:rPr>
        <w:t xml:space="preserve">internatijnal conference on soil dynamics, </w:t>
      </w:r>
      <w:proofErr w:type="spellStart"/>
      <w:r w:rsidRPr="00EC0BEF">
        <w:rPr>
          <w:rFonts w:ascii="Times New Roman" w:hAnsi="Times New Roman" w:cs="Times New Roman"/>
          <w:sz w:val="28"/>
          <w:lang w:val="en-US"/>
        </w:rPr>
        <w:t>Silsoe</w:t>
      </w:r>
      <w:proofErr w:type="spellEnd"/>
      <w:r w:rsidRPr="00EC0BEF">
        <w:rPr>
          <w:rFonts w:ascii="Times New Roman" w:hAnsi="Times New Roman" w:cs="Times New Roman"/>
          <w:sz w:val="28"/>
          <w:lang w:val="en-US"/>
        </w:rPr>
        <w:t xml:space="preserve"> College, </w:t>
      </w:r>
      <w:proofErr w:type="spellStart"/>
      <w:r w:rsidRPr="00EC0BEF">
        <w:rPr>
          <w:rFonts w:ascii="Times New Roman" w:hAnsi="Times New Roman" w:cs="Times New Roman"/>
          <w:sz w:val="28"/>
          <w:lang w:val="en-US"/>
        </w:rPr>
        <w:t>Granfield</w:t>
      </w:r>
      <w:proofErr w:type="spellEnd"/>
      <w:r w:rsidRPr="00EC0BEF">
        <w:rPr>
          <w:rFonts w:ascii="Times New Roman" w:hAnsi="Times New Roman" w:cs="Times New Roman"/>
          <w:sz w:val="28"/>
          <w:lang w:val="en-US"/>
        </w:rPr>
        <w:t xml:space="preserve"> University </w:t>
      </w:r>
      <w:proofErr w:type="spellStart"/>
      <w:r w:rsidRPr="00EC0BEF">
        <w:rPr>
          <w:rFonts w:ascii="Times New Roman" w:hAnsi="Times New Roman" w:cs="Times New Roman"/>
          <w:sz w:val="28"/>
          <w:lang w:val="en-US"/>
        </w:rPr>
        <w:t>Silsoe</w:t>
      </w:r>
      <w:proofErr w:type="spellEnd"/>
      <w:r w:rsidRPr="00EC0BEF">
        <w:rPr>
          <w:rFonts w:ascii="Times New Roman" w:hAnsi="Times New Roman" w:cs="Times New Roman"/>
          <w:sz w:val="28"/>
          <w:lang w:val="en-US"/>
        </w:rPr>
        <w:t>, Bedford, United Kingdom 23-27 August 1994.</w:t>
      </w:r>
    </w:p>
    <w:p w:rsidR="00DD389F" w:rsidRPr="00E616EB" w:rsidRDefault="00DD389F" w:rsidP="00DD389F">
      <w:pPr>
        <w:spacing w:after="0" w:line="360" w:lineRule="auto"/>
        <w:ind w:firstLine="709"/>
        <w:jc w:val="both"/>
        <w:rPr>
          <w:rFonts w:ascii="Times New Roman" w:eastAsia="Calibri" w:hAnsi="Times New Roman" w:cs="Times New Roman"/>
          <w:sz w:val="28"/>
          <w:szCs w:val="28"/>
          <w:lang w:val="en-US"/>
        </w:rPr>
      </w:pPr>
    </w:p>
    <w:p w:rsidR="00CE189D" w:rsidRPr="00E616EB" w:rsidRDefault="00CE189D" w:rsidP="00DD389F">
      <w:pPr>
        <w:spacing w:after="0" w:line="360" w:lineRule="auto"/>
        <w:ind w:firstLine="709"/>
        <w:jc w:val="both"/>
        <w:rPr>
          <w:rFonts w:ascii="Times New Roman" w:eastAsia="Calibri" w:hAnsi="Times New Roman" w:cs="Times New Roman"/>
          <w:sz w:val="28"/>
          <w:szCs w:val="28"/>
          <w:lang w:val="en-US"/>
        </w:rPr>
      </w:pPr>
    </w:p>
    <w:p w:rsidR="00EC0BEF" w:rsidRPr="00482CCD" w:rsidRDefault="00482CCD" w:rsidP="00DD389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Сведения об авторах. </w:t>
      </w:r>
      <w:proofErr w:type="spellStart"/>
      <w:r>
        <w:rPr>
          <w:rFonts w:ascii="Times New Roman" w:eastAsia="Calibri" w:hAnsi="Times New Roman" w:cs="Times New Roman"/>
          <w:sz w:val="28"/>
          <w:szCs w:val="28"/>
        </w:rPr>
        <w:t>Мазитов</w:t>
      </w:r>
      <w:proofErr w:type="spellEnd"/>
      <w:r w:rsidR="00DD389F">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Назиб</w:t>
      </w:r>
      <w:proofErr w:type="spellEnd"/>
      <w:r w:rsidR="00DD389F">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Каюмович</w:t>
      </w:r>
      <w:proofErr w:type="spellEnd"/>
      <w:r>
        <w:rPr>
          <w:rFonts w:ascii="Times New Roman" w:eastAsia="Calibri" w:hAnsi="Times New Roman" w:cs="Times New Roman"/>
          <w:sz w:val="28"/>
          <w:szCs w:val="28"/>
        </w:rPr>
        <w:t>, профессор Казанского государственного аграрного университета, доктор с.-х. наук, профессор, член-корреспондент РАН, почетный чле</w:t>
      </w:r>
      <w:r w:rsidR="00CE189D">
        <w:rPr>
          <w:rFonts w:ascii="Times New Roman" w:eastAsia="Calibri" w:hAnsi="Times New Roman" w:cs="Times New Roman"/>
          <w:sz w:val="28"/>
          <w:szCs w:val="28"/>
        </w:rPr>
        <w:t>н АН РТ, 420133, г.Казань, ул. А</w:t>
      </w:r>
      <w:r>
        <w:rPr>
          <w:rFonts w:ascii="Times New Roman" w:eastAsia="Calibri" w:hAnsi="Times New Roman" w:cs="Times New Roman"/>
          <w:sz w:val="28"/>
          <w:szCs w:val="28"/>
        </w:rPr>
        <w:t>к. Л</w:t>
      </w:r>
      <w:r w:rsidR="00CE189D">
        <w:rPr>
          <w:rFonts w:ascii="Times New Roman" w:eastAsia="Calibri" w:hAnsi="Times New Roman" w:cs="Times New Roman"/>
          <w:sz w:val="28"/>
          <w:szCs w:val="28"/>
        </w:rPr>
        <w:t>аврент</w:t>
      </w:r>
      <w:r>
        <w:rPr>
          <w:rFonts w:ascii="Times New Roman" w:eastAsia="Calibri" w:hAnsi="Times New Roman" w:cs="Times New Roman"/>
          <w:sz w:val="28"/>
          <w:szCs w:val="28"/>
        </w:rPr>
        <w:t xml:space="preserve">ьева, д.16, кв.33, тел. 8-917-270-58-61, </w:t>
      </w:r>
      <w:r>
        <w:rPr>
          <w:rFonts w:ascii="Times New Roman" w:eastAsia="Calibri" w:hAnsi="Times New Roman" w:cs="Times New Roman"/>
          <w:sz w:val="28"/>
          <w:szCs w:val="28"/>
          <w:lang w:val="en-US"/>
        </w:rPr>
        <w:t>E</w:t>
      </w:r>
      <w:r w:rsidRPr="00482CCD">
        <w:rPr>
          <w:rFonts w:ascii="Times New Roman" w:eastAsia="Calibri" w:hAnsi="Times New Roman" w:cs="Times New Roman"/>
          <w:sz w:val="28"/>
          <w:szCs w:val="28"/>
        </w:rPr>
        <w:t>-</w:t>
      </w:r>
      <w:r>
        <w:rPr>
          <w:rFonts w:ascii="Times New Roman" w:eastAsia="Calibri" w:hAnsi="Times New Roman" w:cs="Times New Roman"/>
          <w:sz w:val="28"/>
          <w:szCs w:val="28"/>
          <w:lang w:val="en-US"/>
        </w:rPr>
        <w:t>mail</w:t>
      </w:r>
      <w:r>
        <w:rPr>
          <w:rFonts w:ascii="Times New Roman" w:eastAsia="Calibri" w:hAnsi="Times New Roman" w:cs="Times New Roman"/>
          <w:sz w:val="28"/>
          <w:szCs w:val="28"/>
        </w:rPr>
        <w:t xml:space="preserve">: </w:t>
      </w:r>
      <w:hyperlink r:id="rId6" w:history="1">
        <w:r w:rsidRPr="00957FA8">
          <w:rPr>
            <w:rStyle w:val="aa"/>
            <w:rFonts w:ascii="Times New Roman" w:eastAsia="Calibri" w:hAnsi="Times New Roman" w:cs="Times New Roman"/>
            <w:sz w:val="28"/>
            <w:szCs w:val="28"/>
            <w:lang w:val="en-US"/>
          </w:rPr>
          <w:t>mazitov</w:t>
        </w:r>
        <w:r w:rsidRPr="00482CCD">
          <w:rPr>
            <w:rStyle w:val="aa"/>
            <w:rFonts w:ascii="Times New Roman" w:eastAsia="Calibri" w:hAnsi="Times New Roman" w:cs="Times New Roman"/>
            <w:sz w:val="28"/>
            <w:szCs w:val="28"/>
          </w:rPr>
          <w:t>.</w:t>
        </w:r>
        <w:r w:rsidRPr="00957FA8">
          <w:rPr>
            <w:rStyle w:val="aa"/>
            <w:rFonts w:ascii="Times New Roman" w:eastAsia="Calibri" w:hAnsi="Times New Roman" w:cs="Times New Roman"/>
            <w:sz w:val="28"/>
            <w:szCs w:val="28"/>
            <w:lang w:val="en-US"/>
          </w:rPr>
          <w:t>nazib</w:t>
        </w:r>
        <w:r w:rsidRPr="00482CCD">
          <w:rPr>
            <w:rStyle w:val="aa"/>
            <w:rFonts w:ascii="Times New Roman" w:eastAsia="Calibri" w:hAnsi="Times New Roman" w:cs="Times New Roman"/>
            <w:sz w:val="28"/>
            <w:szCs w:val="28"/>
          </w:rPr>
          <w:t>@</w:t>
        </w:r>
        <w:r w:rsidRPr="00957FA8">
          <w:rPr>
            <w:rStyle w:val="aa"/>
            <w:rFonts w:ascii="Times New Roman" w:eastAsia="Calibri" w:hAnsi="Times New Roman" w:cs="Times New Roman"/>
            <w:sz w:val="28"/>
            <w:szCs w:val="28"/>
            <w:lang w:val="en-US"/>
          </w:rPr>
          <w:t>yandex</w:t>
        </w:r>
        <w:r w:rsidRPr="00482CCD">
          <w:rPr>
            <w:rStyle w:val="aa"/>
            <w:rFonts w:ascii="Times New Roman" w:eastAsia="Calibri" w:hAnsi="Times New Roman" w:cs="Times New Roman"/>
            <w:sz w:val="28"/>
            <w:szCs w:val="28"/>
          </w:rPr>
          <w:t>.</w:t>
        </w:r>
        <w:r w:rsidRPr="00957FA8">
          <w:rPr>
            <w:rStyle w:val="aa"/>
            <w:rFonts w:ascii="Times New Roman" w:eastAsia="Calibri" w:hAnsi="Times New Roman" w:cs="Times New Roman"/>
            <w:sz w:val="28"/>
            <w:szCs w:val="28"/>
            <w:lang w:val="en-US"/>
          </w:rPr>
          <w:t>ru</w:t>
        </w:r>
      </w:hyperlink>
    </w:p>
    <w:p w:rsidR="00482CCD" w:rsidRDefault="00DD389F" w:rsidP="00DD389F">
      <w:pPr>
        <w:spacing w:after="0" w:line="360" w:lineRule="auto"/>
        <w:ind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Сахапов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Рустем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Лукманович</w:t>
      </w:r>
      <w:proofErr w:type="spellEnd"/>
      <w:r>
        <w:rPr>
          <w:rFonts w:ascii="Times New Roman" w:eastAsia="Calibri" w:hAnsi="Times New Roman" w:cs="Times New Roman"/>
          <w:sz w:val="28"/>
          <w:szCs w:val="28"/>
        </w:rPr>
        <w:t>, заведующий</w:t>
      </w:r>
      <w:r w:rsidR="00482CCD">
        <w:rPr>
          <w:rFonts w:ascii="Times New Roman" w:eastAsia="Calibri" w:hAnsi="Times New Roman" w:cs="Times New Roman"/>
          <w:sz w:val="28"/>
          <w:szCs w:val="28"/>
        </w:rPr>
        <w:t xml:space="preserve"> кафедрой</w:t>
      </w:r>
      <w:r>
        <w:rPr>
          <w:rFonts w:ascii="Times New Roman" w:eastAsia="Calibri" w:hAnsi="Times New Roman" w:cs="Times New Roman"/>
          <w:sz w:val="28"/>
          <w:szCs w:val="28"/>
        </w:rPr>
        <w:t xml:space="preserve"> Казанского государственного арх</w:t>
      </w:r>
      <w:r w:rsidR="00482CCD">
        <w:rPr>
          <w:rFonts w:ascii="Times New Roman" w:eastAsia="Calibri" w:hAnsi="Times New Roman" w:cs="Times New Roman"/>
          <w:sz w:val="28"/>
          <w:szCs w:val="28"/>
        </w:rPr>
        <w:t>итектурно-строительного университета, докто</w:t>
      </w:r>
      <w:r>
        <w:rPr>
          <w:rFonts w:ascii="Times New Roman" w:eastAsia="Calibri" w:hAnsi="Times New Roman" w:cs="Times New Roman"/>
          <w:sz w:val="28"/>
          <w:szCs w:val="28"/>
        </w:rPr>
        <w:t xml:space="preserve">р </w:t>
      </w:r>
      <w:proofErr w:type="spellStart"/>
      <w:r w:rsidR="00482CCD">
        <w:rPr>
          <w:rFonts w:ascii="Times New Roman" w:eastAsia="Calibri" w:hAnsi="Times New Roman" w:cs="Times New Roman"/>
          <w:sz w:val="28"/>
          <w:szCs w:val="28"/>
        </w:rPr>
        <w:t>техн</w:t>
      </w:r>
      <w:proofErr w:type="spellEnd"/>
      <w:r w:rsidR="00482CCD">
        <w:rPr>
          <w:rFonts w:ascii="Times New Roman" w:eastAsia="Calibri" w:hAnsi="Times New Roman" w:cs="Times New Roman"/>
          <w:sz w:val="28"/>
          <w:szCs w:val="28"/>
        </w:rPr>
        <w:t>. наук, профессор, член-корреспондент АН РТ.</w:t>
      </w:r>
      <w:bookmarkStart w:id="0" w:name="_GoBack"/>
      <w:bookmarkEnd w:id="0"/>
    </w:p>
    <w:p w:rsidR="00482CCD" w:rsidRPr="00482CCD" w:rsidRDefault="00482CCD" w:rsidP="00DD389F">
      <w:pPr>
        <w:spacing w:after="0" w:line="360" w:lineRule="auto"/>
        <w:ind w:firstLine="709"/>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Шарафиев</w:t>
      </w:r>
      <w:proofErr w:type="spellEnd"/>
      <w:r w:rsidR="00DD389F">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Ленар</w:t>
      </w:r>
      <w:proofErr w:type="spellEnd"/>
      <w:r w:rsidR="00DD389F">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Зуфарович</w:t>
      </w:r>
      <w:proofErr w:type="spellEnd"/>
      <w:r>
        <w:rPr>
          <w:rFonts w:ascii="Times New Roman" w:eastAsia="Calibri" w:hAnsi="Times New Roman" w:cs="Times New Roman"/>
          <w:sz w:val="28"/>
          <w:szCs w:val="28"/>
        </w:rPr>
        <w:t xml:space="preserve">, докторант Казанского ГАУ, канд. </w:t>
      </w:r>
      <w:proofErr w:type="spellStart"/>
      <w:r>
        <w:rPr>
          <w:rFonts w:ascii="Times New Roman" w:eastAsia="Calibri" w:hAnsi="Times New Roman" w:cs="Times New Roman"/>
          <w:sz w:val="28"/>
          <w:szCs w:val="28"/>
        </w:rPr>
        <w:t>техн</w:t>
      </w:r>
      <w:proofErr w:type="spellEnd"/>
      <w:r>
        <w:rPr>
          <w:rFonts w:ascii="Times New Roman" w:eastAsia="Calibri" w:hAnsi="Times New Roman" w:cs="Times New Roman"/>
          <w:sz w:val="28"/>
          <w:szCs w:val="28"/>
        </w:rPr>
        <w:t>. наук.</w:t>
      </w:r>
    </w:p>
    <w:sectPr w:rsidR="00482CCD" w:rsidRPr="00482CCD" w:rsidSect="00DD389F">
      <w:pgSz w:w="11906" w:h="16838"/>
      <w:pgMar w:top="1134" w:right="1134" w:bottom="1134"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erif">
    <w:altName w:val="Times New Roman"/>
    <w:charset w:val="CC"/>
    <w:family w:val="roman"/>
    <w:pitch w:val="variable"/>
    <w:sig w:usb0="00000001"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DD9"/>
    <w:multiLevelType w:val="hybridMultilevel"/>
    <w:tmpl w:val="840097BC"/>
    <w:lvl w:ilvl="0" w:tplc="AC3C213A">
      <w:start w:val="1"/>
      <w:numFmt w:val="decimal"/>
      <w:lvlText w:val="%1."/>
      <w:lvlJc w:val="left"/>
      <w:pPr>
        <w:tabs>
          <w:tab w:val="num" w:pos="720"/>
        </w:tabs>
        <w:ind w:left="720" w:hanging="360"/>
      </w:pPr>
    </w:lvl>
    <w:lvl w:ilvl="1" w:tplc="F6CCB868" w:tentative="1">
      <w:start w:val="1"/>
      <w:numFmt w:val="decimal"/>
      <w:lvlText w:val="%2."/>
      <w:lvlJc w:val="left"/>
      <w:pPr>
        <w:tabs>
          <w:tab w:val="num" w:pos="1440"/>
        </w:tabs>
        <w:ind w:left="1440" w:hanging="360"/>
      </w:pPr>
    </w:lvl>
    <w:lvl w:ilvl="2" w:tplc="FE1C3710" w:tentative="1">
      <w:start w:val="1"/>
      <w:numFmt w:val="decimal"/>
      <w:lvlText w:val="%3."/>
      <w:lvlJc w:val="left"/>
      <w:pPr>
        <w:tabs>
          <w:tab w:val="num" w:pos="2160"/>
        </w:tabs>
        <w:ind w:left="2160" w:hanging="360"/>
      </w:pPr>
    </w:lvl>
    <w:lvl w:ilvl="3" w:tplc="AB4C31B6" w:tentative="1">
      <w:start w:val="1"/>
      <w:numFmt w:val="decimal"/>
      <w:lvlText w:val="%4."/>
      <w:lvlJc w:val="left"/>
      <w:pPr>
        <w:tabs>
          <w:tab w:val="num" w:pos="2880"/>
        </w:tabs>
        <w:ind w:left="2880" w:hanging="360"/>
      </w:pPr>
    </w:lvl>
    <w:lvl w:ilvl="4" w:tplc="8438C3C4" w:tentative="1">
      <w:start w:val="1"/>
      <w:numFmt w:val="decimal"/>
      <w:lvlText w:val="%5."/>
      <w:lvlJc w:val="left"/>
      <w:pPr>
        <w:tabs>
          <w:tab w:val="num" w:pos="3600"/>
        </w:tabs>
        <w:ind w:left="3600" w:hanging="360"/>
      </w:pPr>
    </w:lvl>
    <w:lvl w:ilvl="5" w:tplc="DB4807F4" w:tentative="1">
      <w:start w:val="1"/>
      <w:numFmt w:val="decimal"/>
      <w:lvlText w:val="%6."/>
      <w:lvlJc w:val="left"/>
      <w:pPr>
        <w:tabs>
          <w:tab w:val="num" w:pos="4320"/>
        </w:tabs>
        <w:ind w:left="4320" w:hanging="360"/>
      </w:pPr>
    </w:lvl>
    <w:lvl w:ilvl="6" w:tplc="8266F216" w:tentative="1">
      <w:start w:val="1"/>
      <w:numFmt w:val="decimal"/>
      <w:lvlText w:val="%7."/>
      <w:lvlJc w:val="left"/>
      <w:pPr>
        <w:tabs>
          <w:tab w:val="num" w:pos="5040"/>
        </w:tabs>
        <w:ind w:left="5040" w:hanging="360"/>
      </w:pPr>
    </w:lvl>
    <w:lvl w:ilvl="7" w:tplc="F8BAB3A4" w:tentative="1">
      <w:start w:val="1"/>
      <w:numFmt w:val="decimal"/>
      <w:lvlText w:val="%8."/>
      <w:lvlJc w:val="left"/>
      <w:pPr>
        <w:tabs>
          <w:tab w:val="num" w:pos="5760"/>
        </w:tabs>
        <w:ind w:left="5760" w:hanging="360"/>
      </w:pPr>
    </w:lvl>
    <w:lvl w:ilvl="8" w:tplc="06FAEFF0" w:tentative="1">
      <w:start w:val="1"/>
      <w:numFmt w:val="decimal"/>
      <w:lvlText w:val="%9."/>
      <w:lvlJc w:val="left"/>
      <w:pPr>
        <w:tabs>
          <w:tab w:val="num" w:pos="6480"/>
        </w:tabs>
        <w:ind w:left="6480" w:hanging="360"/>
      </w:pPr>
    </w:lvl>
  </w:abstractNum>
  <w:abstractNum w:abstractNumId="1">
    <w:nsid w:val="0D9A6C40"/>
    <w:multiLevelType w:val="hybridMultilevel"/>
    <w:tmpl w:val="1D9AF4C4"/>
    <w:lvl w:ilvl="0" w:tplc="025AAA6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
    <w:nsid w:val="16F431F3"/>
    <w:multiLevelType w:val="hybridMultilevel"/>
    <w:tmpl w:val="03682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2C3C77"/>
    <w:multiLevelType w:val="hybridMultilevel"/>
    <w:tmpl w:val="CBB8F264"/>
    <w:lvl w:ilvl="0" w:tplc="A0B02EFA">
      <w:start w:val="1"/>
      <w:numFmt w:val="bullet"/>
      <w:lvlText w:val="•"/>
      <w:lvlJc w:val="left"/>
      <w:pPr>
        <w:tabs>
          <w:tab w:val="num" w:pos="720"/>
        </w:tabs>
        <w:ind w:left="720" w:hanging="360"/>
      </w:pPr>
      <w:rPr>
        <w:rFonts w:ascii="Times New Roman" w:hAnsi="Times New Roman" w:hint="default"/>
      </w:rPr>
    </w:lvl>
    <w:lvl w:ilvl="1" w:tplc="7778B8E0" w:tentative="1">
      <w:start w:val="1"/>
      <w:numFmt w:val="bullet"/>
      <w:lvlText w:val="•"/>
      <w:lvlJc w:val="left"/>
      <w:pPr>
        <w:tabs>
          <w:tab w:val="num" w:pos="1440"/>
        </w:tabs>
        <w:ind w:left="1440" w:hanging="360"/>
      </w:pPr>
      <w:rPr>
        <w:rFonts w:ascii="Times New Roman" w:hAnsi="Times New Roman" w:hint="default"/>
      </w:rPr>
    </w:lvl>
    <w:lvl w:ilvl="2" w:tplc="0B5E9860" w:tentative="1">
      <w:start w:val="1"/>
      <w:numFmt w:val="bullet"/>
      <w:lvlText w:val="•"/>
      <w:lvlJc w:val="left"/>
      <w:pPr>
        <w:tabs>
          <w:tab w:val="num" w:pos="2160"/>
        </w:tabs>
        <w:ind w:left="2160" w:hanging="360"/>
      </w:pPr>
      <w:rPr>
        <w:rFonts w:ascii="Times New Roman" w:hAnsi="Times New Roman" w:hint="default"/>
      </w:rPr>
    </w:lvl>
    <w:lvl w:ilvl="3" w:tplc="44A01CA6" w:tentative="1">
      <w:start w:val="1"/>
      <w:numFmt w:val="bullet"/>
      <w:lvlText w:val="•"/>
      <w:lvlJc w:val="left"/>
      <w:pPr>
        <w:tabs>
          <w:tab w:val="num" w:pos="2880"/>
        </w:tabs>
        <w:ind w:left="2880" w:hanging="360"/>
      </w:pPr>
      <w:rPr>
        <w:rFonts w:ascii="Times New Roman" w:hAnsi="Times New Roman" w:hint="default"/>
      </w:rPr>
    </w:lvl>
    <w:lvl w:ilvl="4" w:tplc="808A907E" w:tentative="1">
      <w:start w:val="1"/>
      <w:numFmt w:val="bullet"/>
      <w:lvlText w:val="•"/>
      <w:lvlJc w:val="left"/>
      <w:pPr>
        <w:tabs>
          <w:tab w:val="num" w:pos="3600"/>
        </w:tabs>
        <w:ind w:left="3600" w:hanging="360"/>
      </w:pPr>
      <w:rPr>
        <w:rFonts w:ascii="Times New Roman" w:hAnsi="Times New Roman" w:hint="default"/>
      </w:rPr>
    </w:lvl>
    <w:lvl w:ilvl="5" w:tplc="AD066BB6" w:tentative="1">
      <w:start w:val="1"/>
      <w:numFmt w:val="bullet"/>
      <w:lvlText w:val="•"/>
      <w:lvlJc w:val="left"/>
      <w:pPr>
        <w:tabs>
          <w:tab w:val="num" w:pos="4320"/>
        </w:tabs>
        <w:ind w:left="4320" w:hanging="360"/>
      </w:pPr>
      <w:rPr>
        <w:rFonts w:ascii="Times New Roman" w:hAnsi="Times New Roman" w:hint="default"/>
      </w:rPr>
    </w:lvl>
    <w:lvl w:ilvl="6" w:tplc="AAEE1250" w:tentative="1">
      <w:start w:val="1"/>
      <w:numFmt w:val="bullet"/>
      <w:lvlText w:val="•"/>
      <w:lvlJc w:val="left"/>
      <w:pPr>
        <w:tabs>
          <w:tab w:val="num" w:pos="5040"/>
        </w:tabs>
        <w:ind w:left="5040" w:hanging="360"/>
      </w:pPr>
      <w:rPr>
        <w:rFonts w:ascii="Times New Roman" w:hAnsi="Times New Roman" w:hint="default"/>
      </w:rPr>
    </w:lvl>
    <w:lvl w:ilvl="7" w:tplc="DB5E2B86" w:tentative="1">
      <w:start w:val="1"/>
      <w:numFmt w:val="bullet"/>
      <w:lvlText w:val="•"/>
      <w:lvlJc w:val="left"/>
      <w:pPr>
        <w:tabs>
          <w:tab w:val="num" w:pos="5760"/>
        </w:tabs>
        <w:ind w:left="5760" w:hanging="360"/>
      </w:pPr>
      <w:rPr>
        <w:rFonts w:ascii="Times New Roman" w:hAnsi="Times New Roman" w:hint="default"/>
      </w:rPr>
    </w:lvl>
    <w:lvl w:ilvl="8" w:tplc="0EECDDAC" w:tentative="1">
      <w:start w:val="1"/>
      <w:numFmt w:val="bullet"/>
      <w:lvlText w:val="•"/>
      <w:lvlJc w:val="left"/>
      <w:pPr>
        <w:tabs>
          <w:tab w:val="num" w:pos="6480"/>
        </w:tabs>
        <w:ind w:left="6480" w:hanging="360"/>
      </w:pPr>
      <w:rPr>
        <w:rFonts w:ascii="Times New Roman" w:hAnsi="Times New Roman" w:hint="default"/>
      </w:rPr>
    </w:lvl>
  </w:abstractNum>
  <w:abstractNum w:abstractNumId="4">
    <w:nsid w:val="34891F19"/>
    <w:multiLevelType w:val="hybridMultilevel"/>
    <w:tmpl w:val="EF485FC0"/>
    <w:lvl w:ilvl="0" w:tplc="C284F60C">
      <w:start w:val="1"/>
      <w:numFmt w:val="decimal"/>
      <w:lvlText w:val="%1."/>
      <w:lvlJc w:val="left"/>
      <w:pPr>
        <w:tabs>
          <w:tab w:val="num" w:pos="720"/>
        </w:tabs>
        <w:ind w:left="720" w:hanging="360"/>
      </w:pPr>
      <w:rPr>
        <w:rFonts w:ascii="Times New Roman" w:eastAsia="Calibri" w:hAnsi="Times New Roman" w:cs="Times New Roman"/>
      </w:rPr>
    </w:lvl>
    <w:lvl w:ilvl="1" w:tplc="226AA91C" w:tentative="1">
      <w:start w:val="1"/>
      <w:numFmt w:val="decimal"/>
      <w:lvlText w:val="%2."/>
      <w:lvlJc w:val="left"/>
      <w:pPr>
        <w:tabs>
          <w:tab w:val="num" w:pos="1440"/>
        </w:tabs>
        <w:ind w:left="1440" w:hanging="360"/>
      </w:pPr>
    </w:lvl>
    <w:lvl w:ilvl="2" w:tplc="42F41AAC" w:tentative="1">
      <w:start w:val="1"/>
      <w:numFmt w:val="decimal"/>
      <w:lvlText w:val="%3."/>
      <w:lvlJc w:val="left"/>
      <w:pPr>
        <w:tabs>
          <w:tab w:val="num" w:pos="2160"/>
        </w:tabs>
        <w:ind w:left="2160" w:hanging="360"/>
      </w:pPr>
    </w:lvl>
    <w:lvl w:ilvl="3" w:tplc="8566035E" w:tentative="1">
      <w:start w:val="1"/>
      <w:numFmt w:val="decimal"/>
      <w:lvlText w:val="%4."/>
      <w:lvlJc w:val="left"/>
      <w:pPr>
        <w:tabs>
          <w:tab w:val="num" w:pos="2880"/>
        </w:tabs>
        <w:ind w:left="2880" w:hanging="360"/>
      </w:pPr>
    </w:lvl>
    <w:lvl w:ilvl="4" w:tplc="9760B0A6" w:tentative="1">
      <w:start w:val="1"/>
      <w:numFmt w:val="decimal"/>
      <w:lvlText w:val="%5."/>
      <w:lvlJc w:val="left"/>
      <w:pPr>
        <w:tabs>
          <w:tab w:val="num" w:pos="3600"/>
        </w:tabs>
        <w:ind w:left="3600" w:hanging="360"/>
      </w:pPr>
    </w:lvl>
    <w:lvl w:ilvl="5" w:tplc="68C6C980" w:tentative="1">
      <w:start w:val="1"/>
      <w:numFmt w:val="decimal"/>
      <w:lvlText w:val="%6."/>
      <w:lvlJc w:val="left"/>
      <w:pPr>
        <w:tabs>
          <w:tab w:val="num" w:pos="4320"/>
        </w:tabs>
        <w:ind w:left="4320" w:hanging="360"/>
      </w:pPr>
    </w:lvl>
    <w:lvl w:ilvl="6" w:tplc="C1A8DC04" w:tentative="1">
      <w:start w:val="1"/>
      <w:numFmt w:val="decimal"/>
      <w:lvlText w:val="%7."/>
      <w:lvlJc w:val="left"/>
      <w:pPr>
        <w:tabs>
          <w:tab w:val="num" w:pos="5040"/>
        </w:tabs>
        <w:ind w:left="5040" w:hanging="360"/>
      </w:pPr>
    </w:lvl>
    <w:lvl w:ilvl="7" w:tplc="49AEFD16" w:tentative="1">
      <w:start w:val="1"/>
      <w:numFmt w:val="decimal"/>
      <w:lvlText w:val="%8."/>
      <w:lvlJc w:val="left"/>
      <w:pPr>
        <w:tabs>
          <w:tab w:val="num" w:pos="5760"/>
        </w:tabs>
        <w:ind w:left="5760" w:hanging="360"/>
      </w:pPr>
    </w:lvl>
    <w:lvl w:ilvl="8" w:tplc="B81E0774" w:tentative="1">
      <w:start w:val="1"/>
      <w:numFmt w:val="decimal"/>
      <w:lvlText w:val="%9."/>
      <w:lvlJc w:val="left"/>
      <w:pPr>
        <w:tabs>
          <w:tab w:val="num" w:pos="6480"/>
        </w:tabs>
        <w:ind w:left="6480" w:hanging="360"/>
      </w:pPr>
    </w:lvl>
  </w:abstractNum>
  <w:abstractNum w:abstractNumId="5">
    <w:nsid w:val="60B25F0B"/>
    <w:multiLevelType w:val="hybridMultilevel"/>
    <w:tmpl w:val="6186C672"/>
    <w:lvl w:ilvl="0" w:tplc="81004D8C">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F34C3B"/>
    <w:multiLevelType w:val="hybridMultilevel"/>
    <w:tmpl w:val="775C6408"/>
    <w:lvl w:ilvl="0" w:tplc="0312220E">
      <w:start w:val="5"/>
      <w:numFmt w:val="decimal"/>
      <w:lvlText w:val="%1."/>
      <w:lvlJc w:val="left"/>
      <w:pPr>
        <w:tabs>
          <w:tab w:val="num" w:pos="720"/>
        </w:tabs>
        <w:ind w:left="720" w:hanging="360"/>
      </w:pPr>
    </w:lvl>
    <w:lvl w:ilvl="1" w:tplc="EB5CD0D0" w:tentative="1">
      <w:start w:val="1"/>
      <w:numFmt w:val="decimal"/>
      <w:lvlText w:val="%2."/>
      <w:lvlJc w:val="left"/>
      <w:pPr>
        <w:tabs>
          <w:tab w:val="num" w:pos="1440"/>
        </w:tabs>
        <w:ind w:left="1440" w:hanging="360"/>
      </w:pPr>
    </w:lvl>
    <w:lvl w:ilvl="2" w:tplc="5D8E964E" w:tentative="1">
      <w:start w:val="1"/>
      <w:numFmt w:val="decimal"/>
      <w:lvlText w:val="%3."/>
      <w:lvlJc w:val="left"/>
      <w:pPr>
        <w:tabs>
          <w:tab w:val="num" w:pos="2160"/>
        </w:tabs>
        <w:ind w:left="2160" w:hanging="360"/>
      </w:pPr>
    </w:lvl>
    <w:lvl w:ilvl="3" w:tplc="DD5E13C4" w:tentative="1">
      <w:start w:val="1"/>
      <w:numFmt w:val="decimal"/>
      <w:lvlText w:val="%4."/>
      <w:lvlJc w:val="left"/>
      <w:pPr>
        <w:tabs>
          <w:tab w:val="num" w:pos="2880"/>
        </w:tabs>
        <w:ind w:left="2880" w:hanging="360"/>
      </w:pPr>
    </w:lvl>
    <w:lvl w:ilvl="4" w:tplc="A934AFA6" w:tentative="1">
      <w:start w:val="1"/>
      <w:numFmt w:val="decimal"/>
      <w:lvlText w:val="%5."/>
      <w:lvlJc w:val="left"/>
      <w:pPr>
        <w:tabs>
          <w:tab w:val="num" w:pos="3600"/>
        </w:tabs>
        <w:ind w:left="3600" w:hanging="360"/>
      </w:pPr>
    </w:lvl>
    <w:lvl w:ilvl="5" w:tplc="28D01E70" w:tentative="1">
      <w:start w:val="1"/>
      <w:numFmt w:val="decimal"/>
      <w:lvlText w:val="%6."/>
      <w:lvlJc w:val="left"/>
      <w:pPr>
        <w:tabs>
          <w:tab w:val="num" w:pos="4320"/>
        </w:tabs>
        <w:ind w:left="4320" w:hanging="360"/>
      </w:pPr>
    </w:lvl>
    <w:lvl w:ilvl="6" w:tplc="1632EDF2" w:tentative="1">
      <w:start w:val="1"/>
      <w:numFmt w:val="decimal"/>
      <w:lvlText w:val="%7."/>
      <w:lvlJc w:val="left"/>
      <w:pPr>
        <w:tabs>
          <w:tab w:val="num" w:pos="5040"/>
        </w:tabs>
        <w:ind w:left="5040" w:hanging="360"/>
      </w:pPr>
    </w:lvl>
    <w:lvl w:ilvl="7" w:tplc="0BEA50D8" w:tentative="1">
      <w:start w:val="1"/>
      <w:numFmt w:val="decimal"/>
      <w:lvlText w:val="%8."/>
      <w:lvlJc w:val="left"/>
      <w:pPr>
        <w:tabs>
          <w:tab w:val="num" w:pos="5760"/>
        </w:tabs>
        <w:ind w:left="5760" w:hanging="360"/>
      </w:pPr>
    </w:lvl>
    <w:lvl w:ilvl="8" w:tplc="E5521B6C" w:tentative="1">
      <w:start w:val="1"/>
      <w:numFmt w:val="decimal"/>
      <w:lvlText w:val="%9."/>
      <w:lvlJc w:val="left"/>
      <w:pPr>
        <w:tabs>
          <w:tab w:val="num" w:pos="6480"/>
        </w:tabs>
        <w:ind w:left="6480" w:hanging="360"/>
      </w:pPr>
    </w:lvl>
  </w:abstractNum>
  <w:abstractNum w:abstractNumId="7">
    <w:nsid w:val="70954E15"/>
    <w:multiLevelType w:val="hybridMultilevel"/>
    <w:tmpl w:val="668EE5DA"/>
    <w:lvl w:ilvl="0" w:tplc="8AF42702">
      <w:start w:val="1"/>
      <w:numFmt w:val="decimal"/>
      <w:lvlText w:val="%1."/>
      <w:lvlJc w:val="left"/>
      <w:pPr>
        <w:tabs>
          <w:tab w:val="num" w:pos="720"/>
        </w:tabs>
        <w:ind w:left="720" w:hanging="360"/>
      </w:pPr>
    </w:lvl>
    <w:lvl w:ilvl="1" w:tplc="E2D0EDD4" w:tentative="1">
      <w:start w:val="1"/>
      <w:numFmt w:val="decimal"/>
      <w:lvlText w:val="%2."/>
      <w:lvlJc w:val="left"/>
      <w:pPr>
        <w:tabs>
          <w:tab w:val="num" w:pos="1440"/>
        </w:tabs>
        <w:ind w:left="1440" w:hanging="360"/>
      </w:pPr>
    </w:lvl>
    <w:lvl w:ilvl="2" w:tplc="71AAE638" w:tentative="1">
      <w:start w:val="1"/>
      <w:numFmt w:val="decimal"/>
      <w:lvlText w:val="%3."/>
      <w:lvlJc w:val="left"/>
      <w:pPr>
        <w:tabs>
          <w:tab w:val="num" w:pos="2160"/>
        </w:tabs>
        <w:ind w:left="2160" w:hanging="360"/>
      </w:pPr>
    </w:lvl>
    <w:lvl w:ilvl="3" w:tplc="7DF6DDE2" w:tentative="1">
      <w:start w:val="1"/>
      <w:numFmt w:val="decimal"/>
      <w:lvlText w:val="%4."/>
      <w:lvlJc w:val="left"/>
      <w:pPr>
        <w:tabs>
          <w:tab w:val="num" w:pos="2880"/>
        </w:tabs>
        <w:ind w:left="2880" w:hanging="360"/>
      </w:pPr>
    </w:lvl>
    <w:lvl w:ilvl="4" w:tplc="C11AA63E" w:tentative="1">
      <w:start w:val="1"/>
      <w:numFmt w:val="decimal"/>
      <w:lvlText w:val="%5."/>
      <w:lvlJc w:val="left"/>
      <w:pPr>
        <w:tabs>
          <w:tab w:val="num" w:pos="3600"/>
        </w:tabs>
        <w:ind w:left="3600" w:hanging="360"/>
      </w:pPr>
    </w:lvl>
    <w:lvl w:ilvl="5" w:tplc="18F0F7C4" w:tentative="1">
      <w:start w:val="1"/>
      <w:numFmt w:val="decimal"/>
      <w:lvlText w:val="%6."/>
      <w:lvlJc w:val="left"/>
      <w:pPr>
        <w:tabs>
          <w:tab w:val="num" w:pos="4320"/>
        </w:tabs>
        <w:ind w:left="4320" w:hanging="360"/>
      </w:pPr>
    </w:lvl>
    <w:lvl w:ilvl="6" w:tplc="A8E286EE" w:tentative="1">
      <w:start w:val="1"/>
      <w:numFmt w:val="decimal"/>
      <w:lvlText w:val="%7."/>
      <w:lvlJc w:val="left"/>
      <w:pPr>
        <w:tabs>
          <w:tab w:val="num" w:pos="5040"/>
        </w:tabs>
        <w:ind w:left="5040" w:hanging="360"/>
      </w:pPr>
    </w:lvl>
    <w:lvl w:ilvl="7" w:tplc="EE9C637A" w:tentative="1">
      <w:start w:val="1"/>
      <w:numFmt w:val="decimal"/>
      <w:lvlText w:val="%8."/>
      <w:lvlJc w:val="left"/>
      <w:pPr>
        <w:tabs>
          <w:tab w:val="num" w:pos="5760"/>
        </w:tabs>
        <w:ind w:left="5760" w:hanging="360"/>
      </w:pPr>
    </w:lvl>
    <w:lvl w:ilvl="8" w:tplc="942E314C" w:tentative="1">
      <w:start w:val="1"/>
      <w:numFmt w:val="decimal"/>
      <w:lvlText w:val="%9."/>
      <w:lvlJc w:val="left"/>
      <w:pPr>
        <w:tabs>
          <w:tab w:val="num" w:pos="6480"/>
        </w:tabs>
        <w:ind w:left="6480" w:hanging="360"/>
      </w:pPr>
    </w:lvl>
  </w:abstractNum>
  <w:num w:numId="1">
    <w:abstractNumId w:val="4"/>
  </w:num>
  <w:num w:numId="2">
    <w:abstractNumId w:val="3"/>
  </w:num>
  <w:num w:numId="3">
    <w:abstractNumId w:val="7"/>
  </w:num>
  <w:num w:numId="4">
    <w:abstractNumId w:val="0"/>
  </w:num>
  <w:num w:numId="5">
    <w:abstractNumId w:val="6"/>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26FDB"/>
    <w:rsid w:val="00001A36"/>
    <w:rsid w:val="00013853"/>
    <w:rsid w:val="000277D5"/>
    <w:rsid w:val="00035734"/>
    <w:rsid w:val="00036FF5"/>
    <w:rsid w:val="00045477"/>
    <w:rsid w:val="0008342A"/>
    <w:rsid w:val="000B4140"/>
    <w:rsid w:val="000C7058"/>
    <w:rsid w:val="000D064F"/>
    <w:rsid w:val="000D3549"/>
    <w:rsid w:val="000E639B"/>
    <w:rsid w:val="0010256F"/>
    <w:rsid w:val="00104A4A"/>
    <w:rsid w:val="00106EDC"/>
    <w:rsid w:val="001159C7"/>
    <w:rsid w:val="00117BEB"/>
    <w:rsid w:val="00126FDB"/>
    <w:rsid w:val="00134897"/>
    <w:rsid w:val="00141545"/>
    <w:rsid w:val="001428E8"/>
    <w:rsid w:val="00143B89"/>
    <w:rsid w:val="00144D82"/>
    <w:rsid w:val="00157610"/>
    <w:rsid w:val="00162E6D"/>
    <w:rsid w:val="001933F0"/>
    <w:rsid w:val="001C01B8"/>
    <w:rsid w:val="001C2C06"/>
    <w:rsid w:val="001D48A3"/>
    <w:rsid w:val="001E79F0"/>
    <w:rsid w:val="00201421"/>
    <w:rsid w:val="00223CFE"/>
    <w:rsid w:val="002353BB"/>
    <w:rsid w:val="00236402"/>
    <w:rsid w:val="00257F39"/>
    <w:rsid w:val="00295601"/>
    <w:rsid w:val="002C2559"/>
    <w:rsid w:val="002C372D"/>
    <w:rsid w:val="002C6E57"/>
    <w:rsid w:val="002D65F6"/>
    <w:rsid w:val="003050C2"/>
    <w:rsid w:val="00325168"/>
    <w:rsid w:val="0033359B"/>
    <w:rsid w:val="00392E7D"/>
    <w:rsid w:val="003A3328"/>
    <w:rsid w:val="003B0A8C"/>
    <w:rsid w:val="003C3064"/>
    <w:rsid w:val="003D5454"/>
    <w:rsid w:val="003E07EC"/>
    <w:rsid w:val="004020B1"/>
    <w:rsid w:val="004034DF"/>
    <w:rsid w:val="00407A2A"/>
    <w:rsid w:val="00415B31"/>
    <w:rsid w:val="00416372"/>
    <w:rsid w:val="004246EE"/>
    <w:rsid w:val="004460D3"/>
    <w:rsid w:val="00454CB1"/>
    <w:rsid w:val="004731CC"/>
    <w:rsid w:val="00474EAF"/>
    <w:rsid w:val="00482CCD"/>
    <w:rsid w:val="00490E81"/>
    <w:rsid w:val="00491350"/>
    <w:rsid w:val="00492CFF"/>
    <w:rsid w:val="004B044F"/>
    <w:rsid w:val="004B434B"/>
    <w:rsid w:val="004D6735"/>
    <w:rsid w:val="004E00DB"/>
    <w:rsid w:val="004F748C"/>
    <w:rsid w:val="0052306F"/>
    <w:rsid w:val="00533813"/>
    <w:rsid w:val="0053474D"/>
    <w:rsid w:val="00554D1E"/>
    <w:rsid w:val="005830DC"/>
    <w:rsid w:val="00595B98"/>
    <w:rsid w:val="005A63E6"/>
    <w:rsid w:val="005A721E"/>
    <w:rsid w:val="005B7B65"/>
    <w:rsid w:val="005C005A"/>
    <w:rsid w:val="005D46BD"/>
    <w:rsid w:val="005D4ED2"/>
    <w:rsid w:val="005E1957"/>
    <w:rsid w:val="005E549A"/>
    <w:rsid w:val="005F46D2"/>
    <w:rsid w:val="005F6255"/>
    <w:rsid w:val="005F7C7D"/>
    <w:rsid w:val="006106CE"/>
    <w:rsid w:val="00647B98"/>
    <w:rsid w:val="00653633"/>
    <w:rsid w:val="006546A5"/>
    <w:rsid w:val="0065612D"/>
    <w:rsid w:val="00671258"/>
    <w:rsid w:val="006829E0"/>
    <w:rsid w:val="00691020"/>
    <w:rsid w:val="006B7CF5"/>
    <w:rsid w:val="006D14C8"/>
    <w:rsid w:val="006D2C85"/>
    <w:rsid w:val="006E17E5"/>
    <w:rsid w:val="006F1A2E"/>
    <w:rsid w:val="006F286F"/>
    <w:rsid w:val="00704F20"/>
    <w:rsid w:val="00762EFD"/>
    <w:rsid w:val="00793C5E"/>
    <w:rsid w:val="007F1D6B"/>
    <w:rsid w:val="00823FDB"/>
    <w:rsid w:val="00845AF0"/>
    <w:rsid w:val="00846D99"/>
    <w:rsid w:val="00860D48"/>
    <w:rsid w:val="00873E23"/>
    <w:rsid w:val="008B7714"/>
    <w:rsid w:val="00902CA7"/>
    <w:rsid w:val="00926906"/>
    <w:rsid w:val="00926D20"/>
    <w:rsid w:val="00926F4D"/>
    <w:rsid w:val="0093776A"/>
    <w:rsid w:val="009472B5"/>
    <w:rsid w:val="00966410"/>
    <w:rsid w:val="009758B2"/>
    <w:rsid w:val="00990A22"/>
    <w:rsid w:val="009A5576"/>
    <w:rsid w:val="009B02D7"/>
    <w:rsid w:val="009D583A"/>
    <w:rsid w:val="009E7119"/>
    <w:rsid w:val="009F3263"/>
    <w:rsid w:val="009F4396"/>
    <w:rsid w:val="009F7CAB"/>
    <w:rsid w:val="00A221A0"/>
    <w:rsid w:val="00A33DF8"/>
    <w:rsid w:val="00A41723"/>
    <w:rsid w:val="00A449D6"/>
    <w:rsid w:val="00A54315"/>
    <w:rsid w:val="00A563DF"/>
    <w:rsid w:val="00A56917"/>
    <w:rsid w:val="00A66F1B"/>
    <w:rsid w:val="00A77CAB"/>
    <w:rsid w:val="00A91954"/>
    <w:rsid w:val="00AD0FE0"/>
    <w:rsid w:val="00AD240F"/>
    <w:rsid w:val="00B07144"/>
    <w:rsid w:val="00B508AB"/>
    <w:rsid w:val="00B77D17"/>
    <w:rsid w:val="00B852E0"/>
    <w:rsid w:val="00BA2ED7"/>
    <w:rsid w:val="00C1150E"/>
    <w:rsid w:val="00C14337"/>
    <w:rsid w:val="00C41581"/>
    <w:rsid w:val="00C45457"/>
    <w:rsid w:val="00C62BF9"/>
    <w:rsid w:val="00C716D7"/>
    <w:rsid w:val="00C727C0"/>
    <w:rsid w:val="00C95A41"/>
    <w:rsid w:val="00CA7F54"/>
    <w:rsid w:val="00CB7F3C"/>
    <w:rsid w:val="00CC2C47"/>
    <w:rsid w:val="00CC5FC3"/>
    <w:rsid w:val="00CE189D"/>
    <w:rsid w:val="00CE1A9C"/>
    <w:rsid w:val="00D03811"/>
    <w:rsid w:val="00D41967"/>
    <w:rsid w:val="00D47A3B"/>
    <w:rsid w:val="00D63793"/>
    <w:rsid w:val="00D75B6F"/>
    <w:rsid w:val="00D96BA3"/>
    <w:rsid w:val="00D975A5"/>
    <w:rsid w:val="00DD389F"/>
    <w:rsid w:val="00DF3A66"/>
    <w:rsid w:val="00E052DB"/>
    <w:rsid w:val="00E11A12"/>
    <w:rsid w:val="00E123D5"/>
    <w:rsid w:val="00E13B80"/>
    <w:rsid w:val="00E36AF8"/>
    <w:rsid w:val="00E6071E"/>
    <w:rsid w:val="00E616EB"/>
    <w:rsid w:val="00E85BAA"/>
    <w:rsid w:val="00E9096A"/>
    <w:rsid w:val="00E945C2"/>
    <w:rsid w:val="00EA414E"/>
    <w:rsid w:val="00EC0BEF"/>
    <w:rsid w:val="00ED0367"/>
    <w:rsid w:val="00ED3EEF"/>
    <w:rsid w:val="00EE5547"/>
    <w:rsid w:val="00EF5A2C"/>
    <w:rsid w:val="00F05EA8"/>
    <w:rsid w:val="00F20C7C"/>
    <w:rsid w:val="00F214D5"/>
    <w:rsid w:val="00F26850"/>
    <w:rsid w:val="00F81C3E"/>
    <w:rsid w:val="00F81CBC"/>
    <w:rsid w:val="00FC0098"/>
    <w:rsid w:val="00FD712B"/>
    <w:rsid w:val="00FF33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ВЗОбычныйТекст Знак"/>
    <w:basedOn w:val="a0"/>
    <w:link w:val="a4"/>
    <w:locked/>
    <w:rsid w:val="005A63E6"/>
    <w:rPr>
      <w:rFonts w:ascii="PT Serif" w:hAnsi="PT Serif"/>
    </w:rPr>
  </w:style>
  <w:style w:type="paragraph" w:customStyle="1" w:styleId="a4">
    <w:name w:val="КВЗОбычныйТекст"/>
    <w:basedOn w:val="a"/>
    <w:link w:val="a3"/>
    <w:qFormat/>
    <w:rsid w:val="005A63E6"/>
    <w:pPr>
      <w:ind w:firstLine="709"/>
      <w:jc w:val="both"/>
    </w:pPr>
    <w:rPr>
      <w:rFonts w:ascii="PT Serif" w:hAnsi="PT Serif"/>
    </w:rPr>
  </w:style>
  <w:style w:type="paragraph" w:styleId="a5">
    <w:name w:val="Normal (Web)"/>
    <w:basedOn w:val="a"/>
    <w:uiPriority w:val="99"/>
    <w:unhideWhenUsed/>
    <w:rsid w:val="005A63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2C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2CA7"/>
    <w:rPr>
      <w:rFonts w:ascii="Tahoma" w:hAnsi="Tahoma" w:cs="Tahoma"/>
      <w:sz w:val="16"/>
      <w:szCs w:val="16"/>
    </w:rPr>
  </w:style>
  <w:style w:type="paragraph" w:styleId="a8">
    <w:name w:val="List Paragraph"/>
    <w:basedOn w:val="a"/>
    <w:uiPriority w:val="34"/>
    <w:qFormat/>
    <w:rsid w:val="000C7058"/>
    <w:pPr>
      <w:ind w:left="720"/>
      <w:contextualSpacing/>
    </w:pPr>
  </w:style>
  <w:style w:type="table" w:styleId="a9">
    <w:name w:val="Table Grid"/>
    <w:basedOn w:val="a1"/>
    <w:uiPriority w:val="39"/>
    <w:rsid w:val="005B7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482CCD"/>
    <w:rPr>
      <w:color w:val="0563C1" w:themeColor="hyperlink"/>
      <w:u w:val="single"/>
    </w:rPr>
  </w:style>
  <w:style w:type="character" w:customStyle="1" w:styleId="tlid-translation">
    <w:name w:val="tlid-translation"/>
    <w:basedOn w:val="a0"/>
    <w:rsid w:val="00926F4D"/>
  </w:style>
</w:styles>
</file>

<file path=word/webSettings.xml><?xml version="1.0" encoding="utf-8"?>
<w:webSettings xmlns:r="http://schemas.openxmlformats.org/officeDocument/2006/relationships" xmlns:w="http://schemas.openxmlformats.org/wordprocessingml/2006/main">
  <w:divs>
    <w:div w:id="91244578">
      <w:bodyDiv w:val="1"/>
      <w:marLeft w:val="0"/>
      <w:marRight w:val="0"/>
      <w:marTop w:val="0"/>
      <w:marBottom w:val="0"/>
      <w:divBdr>
        <w:top w:val="none" w:sz="0" w:space="0" w:color="auto"/>
        <w:left w:val="none" w:sz="0" w:space="0" w:color="auto"/>
        <w:bottom w:val="none" w:sz="0" w:space="0" w:color="auto"/>
        <w:right w:val="none" w:sz="0" w:space="0" w:color="auto"/>
      </w:divBdr>
    </w:div>
    <w:div w:id="908854335">
      <w:bodyDiv w:val="1"/>
      <w:marLeft w:val="0"/>
      <w:marRight w:val="0"/>
      <w:marTop w:val="0"/>
      <w:marBottom w:val="0"/>
      <w:divBdr>
        <w:top w:val="none" w:sz="0" w:space="0" w:color="auto"/>
        <w:left w:val="none" w:sz="0" w:space="0" w:color="auto"/>
        <w:bottom w:val="none" w:sz="0" w:space="0" w:color="auto"/>
        <w:right w:val="none" w:sz="0" w:space="0" w:color="auto"/>
      </w:divBdr>
    </w:div>
    <w:div w:id="950816044">
      <w:bodyDiv w:val="1"/>
      <w:marLeft w:val="0"/>
      <w:marRight w:val="0"/>
      <w:marTop w:val="0"/>
      <w:marBottom w:val="0"/>
      <w:divBdr>
        <w:top w:val="none" w:sz="0" w:space="0" w:color="auto"/>
        <w:left w:val="none" w:sz="0" w:space="0" w:color="auto"/>
        <w:bottom w:val="none" w:sz="0" w:space="0" w:color="auto"/>
        <w:right w:val="none" w:sz="0" w:space="0" w:color="auto"/>
      </w:divBdr>
    </w:div>
    <w:div w:id="1440953742">
      <w:bodyDiv w:val="1"/>
      <w:marLeft w:val="0"/>
      <w:marRight w:val="0"/>
      <w:marTop w:val="0"/>
      <w:marBottom w:val="0"/>
      <w:divBdr>
        <w:top w:val="none" w:sz="0" w:space="0" w:color="auto"/>
        <w:left w:val="none" w:sz="0" w:space="0" w:color="auto"/>
        <w:bottom w:val="none" w:sz="0" w:space="0" w:color="auto"/>
        <w:right w:val="none" w:sz="0" w:space="0" w:color="auto"/>
      </w:divBdr>
      <w:divsChild>
        <w:div w:id="1199928213">
          <w:marLeft w:val="0"/>
          <w:marRight w:val="0"/>
          <w:marTop w:val="0"/>
          <w:marBottom w:val="0"/>
          <w:divBdr>
            <w:top w:val="none" w:sz="0" w:space="0" w:color="auto"/>
            <w:left w:val="none" w:sz="0" w:space="0" w:color="auto"/>
            <w:bottom w:val="none" w:sz="0" w:space="0" w:color="auto"/>
            <w:right w:val="none" w:sz="0" w:space="0" w:color="auto"/>
          </w:divBdr>
          <w:divsChild>
            <w:div w:id="1840390008">
              <w:marLeft w:val="0"/>
              <w:marRight w:val="0"/>
              <w:marTop w:val="0"/>
              <w:marBottom w:val="0"/>
              <w:divBdr>
                <w:top w:val="none" w:sz="0" w:space="0" w:color="auto"/>
                <w:left w:val="none" w:sz="0" w:space="0" w:color="auto"/>
                <w:bottom w:val="none" w:sz="0" w:space="0" w:color="auto"/>
                <w:right w:val="none" w:sz="0" w:space="0" w:color="auto"/>
              </w:divBdr>
              <w:divsChild>
                <w:div w:id="866215729">
                  <w:marLeft w:val="0"/>
                  <w:marRight w:val="0"/>
                  <w:marTop w:val="0"/>
                  <w:marBottom w:val="0"/>
                  <w:divBdr>
                    <w:top w:val="none" w:sz="0" w:space="0" w:color="auto"/>
                    <w:left w:val="none" w:sz="0" w:space="0" w:color="auto"/>
                    <w:bottom w:val="none" w:sz="0" w:space="0" w:color="auto"/>
                    <w:right w:val="none" w:sz="0" w:space="0" w:color="auto"/>
                  </w:divBdr>
                  <w:divsChild>
                    <w:div w:id="892738703">
                      <w:marLeft w:val="0"/>
                      <w:marRight w:val="0"/>
                      <w:marTop w:val="0"/>
                      <w:marBottom w:val="0"/>
                      <w:divBdr>
                        <w:top w:val="none" w:sz="0" w:space="0" w:color="auto"/>
                        <w:left w:val="none" w:sz="0" w:space="0" w:color="auto"/>
                        <w:bottom w:val="none" w:sz="0" w:space="0" w:color="auto"/>
                        <w:right w:val="none" w:sz="0" w:space="0" w:color="auto"/>
                      </w:divBdr>
                      <w:divsChild>
                        <w:div w:id="819886403">
                          <w:marLeft w:val="0"/>
                          <w:marRight w:val="0"/>
                          <w:marTop w:val="0"/>
                          <w:marBottom w:val="0"/>
                          <w:divBdr>
                            <w:top w:val="none" w:sz="0" w:space="0" w:color="auto"/>
                            <w:left w:val="none" w:sz="0" w:space="0" w:color="auto"/>
                            <w:bottom w:val="none" w:sz="0" w:space="0" w:color="auto"/>
                            <w:right w:val="none" w:sz="0" w:space="0" w:color="auto"/>
                          </w:divBdr>
                          <w:divsChild>
                            <w:div w:id="292440954">
                              <w:marLeft w:val="0"/>
                              <w:marRight w:val="0"/>
                              <w:marTop w:val="0"/>
                              <w:marBottom w:val="0"/>
                              <w:divBdr>
                                <w:top w:val="none" w:sz="0" w:space="0" w:color="auto"/>
                                <w:left w:val="none" w:sz="0" w:space="0" w:color="auto"/>
                                <w:bottom w:val="none" w:sz="0" w:space="0" w:color="auto"/>
                                <w:right w:val="none" w:sz="0" w:space="0" w:color="auto"/>
                              </w:divBdr>
                              <w:divsChild>
                                <w:div w:id="1731155224">
                                  <w:marLeft w:val="0"/>
                                  <w:marRight w:val="0"/>
                                  <w:marTop w:val="0"/>
                                  <w:marBottom w:val="0"/>
                                  <w:divBdr>
                                    <w:top w:val="none" w:sz="0" w:space="0" w:color="auto"/>
                                    <w:left w:val="none" w:sz="0" w:space="0" w:color="auto"/>
                                    <w:bottom w:val="none" w:sz="0" w:space="0" w:color="auto"/>
                                    <w:right w:val="none" w:sz="0" w:space="0" w:color="auto"/>
                                  </w:divBdr>
                                  <w:divsChild>
                                    <w:div w:id="1338456441">
                                      <w:marLeft w:val="0"/>
                                      <w:marRight w:val="0"/>
                                      <w:marTop w:val="0"/>
                                      <w:marBottom w:val="0"/>
                                      <w:divBdr>
                                        <w:top w:val="none" w:sz="0" w:space="0" w:color="auto"/>
                                        <w:left w:val="none" w:sz="0" w:space="0" w:color="auto"/>
                                        <w:bottom w:val="none" w:sz="0" w:space="0" w:color="auto"/>
                                        <w:right w:val="none" w:sz="0" w:space="0" w:color="auto"/>
                                      </w:divBdr>
                                      <w:divsChild>
                                        <w:div w:id="1152454596">
                                          <w:marLeft w:val="0"/>
                                          <w:marRight w:val="0"/>
                                          <w:marTop w:val="0"/>
                                          <w:marBottom w:val="330"/>
                                          <w:divBdr>
                                            <w:top w:val="none" w:sz="0" w:space="0" w:color="auto"/>
                                            <w:left w:val="none" w:sz="0" w:space="0" w:color="auto"/>
                                            <w:bottom w:val="none" w:sz="0" w:space="0" w:color="auto"/>
                                            <w:right w:val="none" w:sz="0" w:space="0" w:color="auto"/>
                                          </w:divBdr>
                                          <w:divsChild>
                                            <w:div w:id="9374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zitov.nazib@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2EF1-C8B0-42B0-A5FB-7D1EB429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14</Pages>
  <Words>3025</Words>
  <Characters>17245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Ильдус Гатауллин</dc:creator>
  <cp:lastModifiedBy>Пользователь</cp:lastModifiedBy>
  <cp:revision>18</cp:revision>
  <dcterms:created xsi:type="dcterms:W3CDTF">2019-06-16T05:11:00Z</dcterms:created>
  <dcterms:modified xsi:type="dcterms:W3CDTF">2019-07-01T14:52:00Z</dcterms:modified>
</cp:coreProperties>
</file>