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5E" w:rsidRPr="004E7A5E" w:rsidRDefault="004E7A5E" w:rsidP="004E7A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E7A5E">
        <w:rPr>
          <w:rFonts w:ascii="Times New Roman" w:hAnsi="Times New Roman" w:cs="Times New Roman"/>
          <w:b/>
          <w:sz w:val="28"/>
          <w:szCs w:val="28"/>
        </w:rPr>
        <w:t>ПЕРСПЕКТИВЫ РАЗВИТИЯ СВЯЗЕЙ РОССИИ И ИНДИИ В ОБЛАСТИ ТУРИЗМА И ГОСТЕПРИИМСТВА В КОНТЕКСТЕ ЕВРАЗИЙСКОЙ ИНТЕГРАЦИИ</w:t>
      </w:r>
    </w:p>
    <w:p w:rsidR="004E7A5E" w:rsidRPr="00215AF2" w:rsidRDefault="004E7A5E" w:rsidP="004E7A5E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4E7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AF2">
        <w:rPr>
          <w:rFonts w:ascii="Times New Roman" w:hAnsi="Times New Roman" w:cs="Times New Roman"/>
          <w:b/>
          <w:sz w:val="24"/>
          <w:szCs w:val="28"/>
        </w:rPr>
        <w:t xml:space="preserve">Скобельцына А.С., </w:t>
      </w:r>
    </w:p>
    <w:p w:rsidR="004E7A5E" w:rsidRPr="00215AF2" w:rsidRDefault="004E7A5E" w:rsidP="004E7A5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15AF2">
        <w:rPr>
          <w:rFonts w:ascii="Times New Roman" w:hAnsi="Times New Roman" w:cs="Times New Roman"/>
          <w:sz w:val="24"/>
          <w:szCs w:val="28"/>
        </w:rPr>
        <w:t xml:space="preserve">доцент кафедры гостиничного и ресторанного бизнеса </w:t>
      </w:r>
    </w:p>
    <w:p w:rsidR="007A386E" w:rsidRPr="00215AF2" w:rsidRDefault="004E7A5E" w:rsidP="004E7A5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15AF2">
        <w:rPr>
          <w:rFonts w:ascii="Times New Roman" w:hAnsi="Times New Roman" w:cs="Times New Roman"/>
          <w:sz w:val="24"/>
          <w:szCs w:val="28"/>
        </w:rPr>
        <w:t>Санкт-Петербургского государственного экономического университета</w:t>
      </w:r>
      <w:r w:rsidR="000D1A04" w:rsidRPr="00215AF2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0D1A04" w:rsidRDefault="000D1A04" w:rsidP="004E7A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5AF2">
        <w:rPr>
          <w:rFonts w:ascii="Times New Roman" w:hAnsi="Times New Roman" w:cs="Times New Roman"/>
          <w:sz w:val="24"/>
          <w:szCs w:val="28"/>
        </w:rPr>
        <w:t>Директор Русско-Индийского Информационного Центра, г.Санкт-Петербург</w:t>
      </w:r>
    </w:p>
    <w:p w:rsidR="004E7A5E" w:rsidRDefault="004E7A5E" w:rsidP="004E7A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7A5E" w:rsidRDefault="004E7A5E" w:rsidP="004E7A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экономик стран Евразии является важным процессом современности, с которым связывают перспективы экономического роста России. Одним из важных стратегических партнеров России была и есть Республика Индия, 70-летие дипломатических отношений с которой было отмечено двумя странами в 2017 году.</w:t>
      </w:r>
    </w:p>
    <w:p w:rsidR="004E7A5E" w:rsidRDefault="004E7A5E" w:rsidP="004E7A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фактором современной жизни является туризм, для многих стран составл</w:t>
      </w:r>
      <w:r w:rsidR="00097D49">
        <w:rPr>
          <w:rFonts w:ascii="Times New Roman" w:hAnsi="Times New Roman" w:cs="Times New Roman"/>
          <w:sz w:val="28"/>
          <w:szCs w:val="28"/>
        </w:rPr>
        <w:t xml:space="preserve">яющий значительный процент ВВП (например, для Греции это 20%, для России пока около 5%). Федеральная целевая программа по развитию туризма на </w:t>
      </w:r>
      <w:r w:rsidR="00097D49" w:rsidRPr="00097D49">
        <w:rPr>
          <w:rFonts w:ascii="Times New Roman" w:hAnsi="Times New Roman" w:cs="Times New Roman"/>
          <w:sz w:val="28"/>
          <w:szCs w:val="28"/>
        </w:rPr>
        <w:t>2019 – 20</w:t>
      </w:r>
      <w:r w:rsidR="00F21795">
        <w:rPr>
          <w:rFonts w:ascii="Times New Roman" w:hAnsi="Times New Roman" w:cs="Times New Roman"/>
          <w:sz w:val="28"/>
          <w:szCs w:val="28"/>
        </w:rPr>
        <w:t>2</w:t>
      </w:r>
      <w:r w:rsidR="00097D49" w:rsidRPr="00097D49">
        <w:rPr>
          <w:rFonts w:ascii="Times New Roman" w:hAnsi="Times New Roman" w:cs="Times New Roman"/>
          <w:sz w:val="28"/>
          <w:szCs w:val="28"/>
        </w:rPr>
        <w:t>5 гг.</w:t>
      </w:r>
      <w:r w:rsidR="00097D49">
        <w:rPr>
          <w:rFonts w:ascii="Times New Roman" w:hAnsi="Times New Roman" w:cs="Times New Roman"/>
          <w:sz w:val="28"/>
          <w:szCs w:val="28"/>
        </w:rPr>
        <w:t xml:space="preserve"> ставит задачей увеличить въездной турпоток в Россию не менее чем на 30%. </w:t>
      </w:r>
    </w:p>
    <w:p w:rsidR="004E7A5E" w:rsidRDefault="00394B21" w:rsidP="004E7A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7A5E" w:rsidRPr="004E7A5E">
        <w:rPr>
          <w:rFonts w:ascii="Times New Roman" w:hAnsi="Times New Roman" w:cs="Times New Roman"/>
          <w:sz w:val="28"/>
          <w:szCs w:val="28"/>
        </w:rPr>
        <w:t xml:space="preserve"> последние три года в связи со снижением потока туристов из европейских стран российский туристический бизнес переориентируется на прием туристов из Азии.</w:t>
      </w:r>
      <w:r>
        <w:rPr>
          <w:rFonts w:ascii="Times New Roman" w:hAnsi="Times New Roman" w:cs="Times New Roman"/>
          <w:sz w:val="28"/>
          <w:szCs w:val="28"/>
        </w:rPr>
        <w:t xml:space="preserve"> Это определяется такими факторами, как колоссальный рост азиатских экономик, процессы евразийской интеграции, сложные политические процессы в странах Европы и другими. Одним из важнейших стран для экспорта туристических услуг России может стать Индия – страна с населением 1,3 млрд., </w:t>
      </w:r>
      <w:r w:rsidR="003338BA">
        <w:rPr>
          <w:rFonts w:ascii="Times New Roman" w:hAnsi="Times New Roman" w:cs="Times New Roman"/>
          <w:sz w:val="28"/>
          <w:szCs w:val="28"/>
        </w:rPr>
        <w:t xml:space="preserve">где почти половина - </w:t>
      </w:r>
      <w:r>
        <w:rPr>
          <w:rFonts w:ascii="Times New Roman" w:hAnsi="Times New Roman" w:cs="Times New Roman"/>
          <w:sz w:val="28"/>
          <w:szCs w:val="28"/>
        </w:rPr>
        <w:t>средни</w:t>
      </w:r>
      <w:r w:rsidR="003338B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класс, крупнейшей развивающейся экономикой</w:t>
      </w:r>
      <w:r w:rsidR="00F21795">
        <w:rPr>
          <w:rFonts w:ascii="Times New Roman" w:hAnsi="Times New Roman" w:cs="Times New Roman"/>
          <w:sz w:val="28"/>
          <w:szCs w:val="28"/>
        </w:rPr>
        <w:t xml:space="preserve"> и давним дружественным отношением к  России.</w:t>
      </w:r>
    </w:p>
    <w:p w:rsidR="00394B21" w:rsidRDefault="00394B21" w:rsidP="004E7A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факторам роста туризма из Индии в Росси</w:t>
      </w:r>
      <w:r w:rsidR="00D304C0">
        <w:rPr>
          <w:rFonts w:ascii="Times New Roman" w:hAnsi="Times New Roman" w:cs="Times New Roman"/>
          <w:sz w:val="28"/>
          <w:szCs w:val="28"/>
        </w:rPr>
        <w:t>ю</w:t>
      </w:r>
      <w:r w:rsidR="00F21795">
        <w:rPr>
          <w:rFonts w:ascii="Times New Roman" w:hAnsi="Times New Roman" w:cs="Times New Roman"/>
          <w:sz w:val="28"/>
          <w:szCs w:val="28"/>
        </w:rPr>
        <w:t xml:space="preserve"> можно отнести следующее:</w:t>
      </w:r>
    </w:p>
    <w:p w:rsidR="00D304C0" w:rsidRPr="00D304C0" w:rsidRDefault="006F5FAF" w:rsidP="00D304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процессы евразийской интеграции и </w:t>
      </w:r>
      <w:r w:rsidR="00D304C0" w:rsidRPr="00D304C0">
        <w:rPr>
          <w:rFonts w:ascii="Times New Roman" w:hAnsi="Times New Roman" w:cs="Times New Roman"/>
          <w:sz w:val="28"/>
          <w:szCs w:val="28"/>
        </w:rPr>
        <w:t>положительный имидж России как торгово-экономического партнера</w:t>
      </w:r>
      <w:r w:rsidR="000D1A04">
        <w:rPr>
          <w:rFonts w:ascii="Times New Roman" w:hAnsi="Times New Roman" w:cs="Times New Roman"/>
          <w:sz w:val="28"/>
          <w:szCs w:val="28"/>
        </w:rPr>
        <w:t xml:space="preserve"> Индии</w:t>
      </w:r>
      <w:r w:rsidR="00D304C0" w:rsidRPr="00D304C0">
        <w:rPr>
          <w:rFonts w:ascii="Times New Roman" w:hAnsi="Times New Roman" w:cs="Times New Roman"/>
          <w:sz w:val="28"/>
          <w:szCs w:val="28"/>
        </w:rPr>
        <w:t>;</w:t>
      </w:r>
    </w:p>
    <w:p w:rsidR="00D304C0" w:rsidRDefault="00F21795" w:rsidP="00D304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4C0">
        <w:rPr>
          <w:rFonts w:ascii="Times New Roman" w:hAnsi="Times New Roman" w:cs="Times New Roman"/>
          <w:sz w:val="28"/>
          <w:szCs w:val="28"/>
        </w:rPr>
        <w:t xml:space="preserve">упрощение </w:t>
      </w:r>
      <w:r w:rsidR="00D304C0" w:rsidRPr="00D304C0">
        <w:rPr>
          <w:rFonts w:ascii="Times New Roman" w:hAnsi="Times New Roman" w:cs="Times New Roman"/>
          <w:sz w:val="28"/>
          <w:szCs w:val="28"/>
        </w:rPr>
        <w:t>визовых процедур для индийских туристов;</w:t>
      </w:r>
    </w:p>
    <w:p w:rsidR="00D304C0" w:rsidRDefault="00D304C0" w:rsidP="00D304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развитие выездного туризма в Индии и рост интереса к России как туристской дестинации;</w:t>
      </w:r>
    </w:p>
    <w:p w:rsidR="00D304C0" w:rsidRDefault="00D304C0" w:rsidP="00D304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благоприятный курс валют</w:t>
      </w:r>
      <w:r w:rsidR="0098798A">
        <w:rPr>
          <w:rFonts w:ascii="Times New Roman" w:hAnsi="Times New Roman" w:cs="Times New Roman"/>
          <w:sz w:val="28"/>
          <w:szCs w:val="28"/>
        </w:rPr>
        <w:t xml:space="preserve"> и сравнительно низкая стоимость туров</w:t>
      </w:r>
      <w:r w:rsidR="000D1A04">
        <w:rPr>
          <w:rFonts w:ascii="Times New Roman" w:hAnsi="Times New Roman" w:cs="Times New Roman"/>
          <w:sz w:val="28"/>
          <w:szCs w:val="28"/>
        </w:rPr>
        <w:t>;</w:t>
      </w:r>
    </w:p>
    <w:p w:rsidR="00D304C0" w:rsidRDefault="007A4A21" w:rsidP="00D304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 о туристских ресурсах России;</w:t>
      </w:r>
    </w:p>
    <w:p w:rsidR="00215AF2" w:rsidRDefault="007A4A21" w:rsidP="00215A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рекламные туры в Россию для представителей индийского туристического бизнеса;</w:t>
      </w:r>
    </w:p>
    <w:p w:rsidR="00D304C0" w:rsidRPr="00215AF2" w:rsidRDefault="00215AF2" w:rsidP="00215A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в рамках </w:t>
      </w:r>
      <w:r w:rsidR="007A4A21" w:rsidRPr="00215AF2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A4A21" w:rsidRPr="00215AF2">
        <w:rPr>
          <w:rFonts w:ascii="Times New Roman" w:hAnsi="Times New Roman" w:cs="Times New Roman"/>
          <w:sz w:val="28"/>
          <w:szCs w:val="28"/>
        </w:rPr>
        <w:t xml:space="preserve"> «</w:t>
      </w:r>
      <w:r w:rsidR="007A4A21" w:rsidRPr="00215AF2">
        <w:rPr>
          <w:rFonts w:ascii="Times New Roman" w:hAnsi="Times New Roman" w:cs="Times New Roman"/>
          <w:sz w:val="28"/>
          <w:szCs w:val="28"/>
          <w:lang w:val="en-US"/>
        </w:rPr>
        <w:t>India</w:t>
      </w:r>
      <w:r w:rsidR="007A4A21" w:rsidRPr="00215AF2">
        <w:rPr>
          <w:rFonts w:ascii="Times New Roman" w:hAnsi="Times New Roman" w:cs="Times New Roman"/>
          <w:sz w:val="28"/>
          <w:szCs w:val="28"/>
        </w:rPr>
        <w:t xml:space="preserve"> </w:t>
      </w:r>
      <w:r w:rsidR="007A4A21" w:rsidRPr="00215AF2">
        <w:rPr>
          <w:rFonts w:ascii="Times New Roman" w:hAnsi="Times New Roman" w:cs="Times New Roman"/>
          <w:sz w:val="28"/>
          <w:szCs w:val="28"/>
          <w:lang w:val="en-US"/>
        </w:rPr>
        <w:t>Friendly</w:t>
      </w:r>
      <w:r w:rsidR="007A4A21" w:rsidRPr="00215AF2">
        <w:rPr>
          <w:rFonts w:ascii="Times New Roman" w:hAnsi="Times New Roman" w:cs="Times New Roman"/>
          <w:sz w:val="28"/>
          <w:szCs w:val="28"/>
        </w:rPr>
        <w:t>», стартовавш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7A4A21" w:rsidRPr="00215AF2">
        <w:rPr>
          <w:rFonts w:ascii="Times New Roman" w:hAnsi="Times New Roman" w:cs="Times New Roman"/>
          <w:sz w:val="28"/>
          <w:szCs w:val="28"/>
        </w:rPr>
        <w:t xml:space="preserve"> в </w:t>
      </w:r>
      <w:r w:rsidRPr="00215AF2">
        <w:rPr>
          <w:rFonts w:ascii="Times New Roman" w:hAnsi="Times New Roman" w:cs="Times New Roman"/>
          <w:sz w:val="28"/>
          <w:szCs w:val="28"/>
        </w:rPr>
        <w:t>России в 2016 году по инициативе Русского информационного центра в Мумбаи</w:t>
      </w:r>
      <w:r>
        <w:rPr>
          <w:rFonts w:ascii="Times New Roman" w:hAnsi="Times New Roman" w:cs="Times New Roman"/>
          <w:sz w:val="28"/>
          <w:szCs w:val="28"/>
        </w:rPr>
        <w:t xml:space="preserve"> (Индия) с целью создания для индийцев благоприятных условий пребывания в России в соответствии с их </w:t>
      </w:r>
      <w:r w:rsidR="006F5FAF">
        <w:rPr>
          <w:rFonts w:ascii="Times New Roman" w:hAnsi="Times New Roman" w:cs="Times New Roman"/>
          <w:sz w:val="28"/>
          <w:szCs w:val="28"/>
        </w:rPr>
        <w:t>культурно-</w:t>
      </w:r>
      <w:r>
        <w:rPr>
          <w:rFonts w:ascii="Times New Roman" w:hAnsi="Times New Roman" w:cs="Times New Roman"/>
          <w:sz w:val="28"/>
          <w:szCs w:val="28"/>
        </w:rPr>
        <w:t>бытовыми привычками и традициями.</w:t>
      </w:r>
    </w:p>
    <w:sectPr w:rsidR="00D304C0" w:rsidRPr="00215AF2" w:rsidSect="00215AF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E4CA9"/>
    <w:multiLevelType w:val="hybridMultilevel"/>
    <w:tmpl w:val="53043C2E"/>
    <w:lvl w:ilvl="0" w:tplc="722092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5E"/>
    <w:rsid w:val="00097D49"/>
    <w:rsid w:val="000D1A04"/>
    <w:rsid w:val="00215AF2"/>
    <w:rsid w:val="003338BA"/>
    <w:rsid w:val="00394B21"/>
    <w:rsid w:val="003B0FB4"/>
    <w:rsid w:val="004B3921"/>
    <w:rsid w:val="004E7A5E"/>
    <w:rsid w:val="006F5FAF"/>
    <w:rsid w:val="007A386E"/>
    <w:rsid w:val="007A4A21"/>
    <w:rsid w:val="0098798A"/>
    <w:rsid w:val="00D304C0"/>
    <w:rsid w:val="00F2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4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2</cp:revision>
  <dcterms:created xsi:type="dcterms:W3CDTF">2019-05-30T17:21:00Z</dcterms:created>
  <dcterms:modified xsi:type="dcterms:W3CDTF">2019-05-30T17:21:00Z</dcterms:modified>
</cp:coreProperties>
</file>