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3F" w:rsidRDefault="00645A3C" w:rsidP="002A6B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Сулейманов Р.Р.</w:t>
      </w:r>
    </w:p>
    <w:p w:rsidR="002A6B70" w:rsidRDefault="002A6B70" w:rsidP="002A6B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5A3C" w:rsidRPr="00645A3C" w:rsidRDefault="00645A3C" w:rsidP="002A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3C">
        <w:rPr>
          <w:rFonts w:ascii="Times New Roman" w:hAnsi="Times New Roman" w:cs="Times New Roman"/>
          <w:b/>
          <w:sz w:val="28"/>
          <w:szCs w:val="28"/>
        </w:rPr>
        <w:t>Новые религиозные движения в исламе на территории Татарстана: разновидности и отношение к ним в мусульманской умме</w:t>
      </w:r>
    </w:p>
    <w:p w:rsidR="00645A3C" w:rsidRDefault="00645A3C" w:rsidP="00645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A3C" w:rsidRPr="002A6B70" w:rsidRDefault="00645A3C" w:rsidP="002A6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6B70">
        <w:rPr>
          <w:rFonts w:ascii="Times New Roman" w:hAnsi="Times New Roman" w:cs="Times New Roman"/>
          <w:sz w:val="24"/>
          <w:szCs w:val="24"/>
        </w:rPr>
        <w:t xml:space="preserve">(тезисы доклада на </w:t>
      </w:r>
      <w:r w:rsidRPr="002A6B7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A6B70">
        <w:rPr>
          <w:rFonts w:ascii="Times New Roman" w:hAnsi="Times New Roman" w:cs="Times New Roman"/>
          <w:sz w:val="24"/>
          <w:szCs w:val="24"/>
        </w:rPr>
        <w:t xml:space="preserve"> Казанский евразийский научный форум</w:t>
      </w:r>
      <w:r w:rsidR="002A6B70">
        <w:rPr>
          <w:rFonts w:ascii="Times New Roman" w:hAnsi="Times New Roman" w:cs="Times New Roman"/>
          <w:sz w:val="24"/>
          <w:szCs w:val="24"/>
        </w:rPr>
        <w:t>, 4-5 июня 2020 года</w:t>
      </w:r>
      <w:r w:rsidRPr="002A6B70">
        <w:rPr>
          <w:rFonts w:ascii="Times New Roman" w:hAnsi="Times New Roman" w:cs="Times New Roman"/>
          <w:sz w:val="24"/>
          <w:szCs w:val="24"/>
        </w:rPr>
        <w:t>)</w:t>
      </w:r>
    </w:p>
    <w:p w:rsidR="00645A3C" w:rsidRDefault="00645A3C" w:rsidP="00645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196B" w:rsidRDefault="0080512D" w:rsidP="00805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религиозного возрождения после распада СССР стало активное проникновение на территорию постсоветского пространства новых религиозных движений</w:t>
      </w:r>
      <w:r w:rsidR="00691D1C">
        <w:rPr>
          <w:rFonts w:ascii="Times New Roman" w:hAnsi="Times New Roman" w:cs="Times New Roman"/>
          <w:sz w:val="28"/>
          <w:szCs w:val="28"/>
        </w:rPr>
        <w:t xml:space="preserve"> (НРД)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1D1C">
        <w:rPr>
          <w:rFonts w:ascii="Times New Roman" w:hAnsi="Times New Roman" w:cs="Times New Roman"/>
          <w:sz w:val="28"/>
          <w:szCs w:val="28"/>
        </w:rPr>
        <w:t>Этот процесс проходил и в Татарстане, где новые религиозные движения как явление стало вызывать озабоченность во второй половине 1990-х годов как у представителей основных конфессий (православия и ислама), так и у государства, о чем свидетельствует и публикации в СМИ, и первые круглые столы на эту тему. Весьма характерно, что</w:t>
      </w:r>
      <w:r w:rsidR="001F4FF7">
        <w:rPr>
          <w:rFonts w:ascii="Times New Roman" w:hAnsi="Times New Roman" w:cs="Times New Roman"/>
          <w:sz w:val="28"/>
          <w:szCs w:val="28"/>
        </w:rPr>
        <w:t xml:space="preserve"> распространение</w:t>
      </w:r>
      <w:r w:rsidR="00691D1C">
        <w:rPr>
          <w:rFonts w:ascii="Times New Roman" w:hAnsi="Times New Roman" w:cs="Times New Roman"/>
          <w:sz w:val="28"/>
          <w:szCs w:val="28"/>
        </w:rPr>
        <w:t xml:space="preserve"> НРД</w:t>
      </w:r>
      <w:r w:rsidR="001F4FF7">
        <w:rPr>
          <w:rFonts w:ascii="Times New Roman" w:hAnsi="Times New Roman" w:cs="Times New Roman"/>
          <w:sz w:val="28"/>
          <w:szCs w:val="28"/>
        </w:rPr>
        <w:t xml:space="preserve"> негативно воспринималось как православным, так и мусульманским духовенством, которые рассматривали их исключительно в качестве «тоталитарных сект». </w:t>
      </w:r>
    </w:p>
    <w:p w:rsidR="00645A3C" w:rsidRDefault="0091196B" w:rsidP="00805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Специфической особенностью религиозной ситуации в Татарстане с начала 1990-х годов стало то, что в регионе появились как последователи зарубежных мусульманских НРД (ахмадиты, бахаиты, </w:t>
      </w:r>
      <w:r w:rsidR="00CF2311">
        <w:rPr>
          <w:rFonts w:ascii="Times New Roman" w:hAnsi="Times New Roman" w:cs="Times New Roman"/>
          <w:sz w:val="28"/>
          <w:szCs w:val="28"/>
        </w:rPr>
        <w:t>таблигиты</w:t>
      </w:r>
      <w:r w:rsidR="00A230D8">
        <w:rPr>
          <w:rFonts w:ascii="Times New Roman" w:hAnsi="Times New Roman" w:cs="Times New Roman"/>
          <w:sz w:val="28"/>
          <w:szCs w:val="28"/>
        </w:rPr>
        <w:t>, нурсисты</w:t>
      </w:r>
      <w:r w:rsidR="00CF2311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>, так и сформировались свои собственные НРД</w:t>
      </w:r>
      <w:r w:rsidR="00CF2311">
        <w:rPr>
          <w:rFonts w:ascii="Times New Roman" w:hAnsi="Times New Roman" w:cs="Times New Roman"/>
          <w:sz w:val="28"/>
          <w:szCs w:val="28"/>
        </w:rPr>
        <w:t>, возникшие на местной почве (мофлюхановцы, файзрахманисты)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2311">
        <w:rPr>
          <w:rFonts w:ascii="Times New Roman" w:hAnsi="Times New Roman" w:cs="Times New Roman"/>
          <w:sz w:val="28"/>
          <w:szCs w:val="28"/>
        </w:rPr>
        <w:t xml:space="preserve"> </w:t>
      </w:r>
      <w:r w:rsidR="00A230D8">
        <w:rPr>
          <w:rFonts w:ascii="Times New Roman" w:hAnsi="Times New Roman" w:cs="Times New Roman"/>
          <w:sz w:val="28"/>
          <w:szCs w:val="28"/>
        </w:rPr>
        <w:t>При этом ряд НРД имело своих симпатизантов и даже последователей в числе официального мусульманского духовенства, входящего в структуру Духовного управления мусульман Татарстана. Увлеченностью идейными доктринами некоторых НРД встречались в начале религиозной карьеры даже</w:t>
      </w:r>
      <w:r w:rsidR="00D81F86">
        <w:rPr>
          <w:rFonts w:ascii="Times New Roman" w:hAnsi="Times New Roman" w:cs="Times New Roman"/>
          <w:sz w:val="28"/>
          <w:szCs w:val="28"/>
        </w:rPr>
        <w:t xml:space="preserve"> у</w:t>
      </w:r>
      <w:r w:rsidR="00A230D8">
        <w:rPr>
          <w:rFonts w:ascii="Times New Roman" w:hAnsi="Times New Roman" w:cs="Times New Roman"/>
          <w:sz w:val="28"/>
          <w:szCs w:val="28"/>
        </w:rPr>
        <w:t xml:space="preserve"> тех, кто в дальнейшем занял руководящие посты в ДУМ РТ и сам стал противостоять деятельности НРД (например, Валиулла Якупов в первой половине 1990-х годов был сам под влиянием салафизма, будущий муфтий Татарстана Ильдус Файзов на рубеже конца 1990-х – начала 2000-х годов был в числе последователей Файзрахмана Саттарова, основателя собственного НРД). Так что степень влияния НРД на мусульманскую умму было весьма ощутимым и заметным. </w:t>
      </w:r>
    </w:p>
    <w:p w:rsidR="00691CB9" w:rsidRDefault="00A230D8" w:rsidP="00805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мусульманских НРД, действующих в Татарстане, следует понимать, что далеко не все из них следует рассматривать как носителей экстремистской идеологии. Многие из исламских НРД в Татарстане имеет крайне мало последователей</w:t>
      </w:r>
      <w:r w:rsidR="00691CB9">
        <w:rPr>
          <w:rFonts w:ascii="Times New Roman" w:hAnsi="Times New Roman" w:cs="Times New Roman"/>
          <w:sz w:val="28"/>
          <w:szCs w:val="28"/>
        </w:rPr>
        <w:t xml:space="preserve"> (общины насчитывают 20-50 человек)</w:t>
      </w:r>
      <w:r>
        <w:rPr>
          <w:rFonts w:ascii="Times New Roman" w:hAnsi="Times New Roman" w:cs="Times New Roman"/>
          <w:sz w:val="28"/>
          <w:szCs w:val="28"/>
        </w:rPr>
        <w:t xml:space="preserve">, радикализмом в своем вероучении совершенно не отличаются, а наоборот, выступают порой с пацифистских позиций (речь идет об ахмадитах и бахаитах). </w:t>
      </w:r>
      <w:r w:rsidR="00691CB9">
        <w:rPr>
          <w:rFonts w:ascii="Times New Roman" w:hAnsi="Times New Roman" w:cs="Times New Roman"/>
          <w:sz w:val="28"/>
          <w:szCs w:val="28"/>
        </w:rPr>
        <w:t xml:space="preserve">Их влияние </w:t>
      </w:r>
      <w:r w:rsidR="00D81F86">
        <w:rPr>
          <w:rFonts w:ascii="Times New Roman" w:hAnsi="Times New Roman" w:cs="Times New Roman"/>
          <w:sz w:val="28"/>
          <w:szCs w:val="28"/>
        </w:rPr>
        <w:t>на широкие массы населения</w:t>
      </w:r>
      <w:r w:rsidR="00691CB9">
        <w:rPr>
          <w:rFonts w:ascii="Times New Roman" w:hAnsi="Times New Roman" w:cs="Times New Roman"/>
          <w:sz w:val="28"/>
          <w:szCs w:val="28"/>
        </w:rPr>
        <w:t xml:space="preserve"> незначительное, рост численности сторонников ограничен, функционируют они легально, а потому не следует видеть в них серьезную угрозу для доминирующего положения ДУМ РТ. </w:t>
      </w:r>
    </w:p>
    <w:p w:rsidR="00A230D8" w:rsidRDefault="00691CB9" w:rsidP="00805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это ни в коем случае не означает, что нет тех НРД, кто имеет </w:t>
      </w:r>
      <w:r w:rsidR="00D81F86">
        <w:rPr>
          <w:rFonts w:ascii="Times New Roman" w:hAnsi="Times New Roman" w:cs="Times New Roman"/>
          <w:sz w:val="28"/>
          <w:szCs w:val="28"/>
        </w:rPr>
        <w:t>радикализм</w:t>
      </w:r>
      <w:r>
        <w:rPr>
          <w:rFonts w:ascii="Times New Roman" w:hAnsi="Times New Roman" w:cs="Times New Roman"/>
          <w:sz w:val="28"/>
          <w:szCs w:val="28"/>
        </w:rPr>
        <w:t xml:space="preserve"> в своих идеологических установках. Более того, некоторые мусульманские НРД признаны в России в качестве экстремистских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террористических организаций («Джамаат Таблиг», «Хизб-ут-Тахрир аль-Ислами», «Нурджулар», «Такфир валь-Хиджра»). </w:t>
      </w:r>
      <w:r w:rsidR="00D81F86">
        <w:rPr>
          <w:rFonts w:ascii="Times New Roman" w:hAnsi="Times New Roman" w:cs="Times New Roman"/>
          <w:sz w:val="28"/>
          <w:szCs w:val="28"/>
        </w:rPr>
        <w:t xml:space="preserve">Последние находятся вне закона и преследуется со стороны государства, а также противодействию им занимается само ДУМ РТ, видя в них опасность для традиционного ислама, считающегося идеологической доктриной муфтията. </w:t>
      </w:r>
    </w:p>
    <w:p w:rsidR="00D81F86" w:rsidRDefault="00D81F86" w:rsidP="00805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дифференцированный подход к мусульманским НРД остается основой государственно-конфессиональных отношений в Татарстане: какие-то считаются безопасными, существуют легально и представляют собой крайне незначительные по числу последователей общины; другие же НРД воспринимаются как носители радикальных идеологий, их деятельность находится под запретом, с ними ведется борьба как со стороны государства, так и со стороны официального мусульманского духовенства.</w:t>
      </w:r>
    </w:p>
    <w:p w:rsidR="00D81F86" w:rsidRDefault="00D81F86" w:rsidP="00805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F86" w:rsidRDefault="00D81F86" w:rsidP="00D81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F86" w:rsidRDefault="00D81F86" w:rsidP="00D81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F86">
        <w:rPr>
          <w:rFonts w:ascii="Times New Roman" w:hAnsi="Times New Roman" w:cs="Times New Roman"/>
          <w:b/>
          <w:sz w:val="28"/>
          <w:szCs w:val="28"/>
        </w:rPr>
        <w:t>Сведения об авторе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1F86" w:rsidRDefault="00D81F86" w:rsidP="00D81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F86" w:rsidRDefault="00D81F86" w:rsidP="00D81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F86">
        <w:rPr>
          <w:rFonts w:ascii="Times New Roman" w:hAnsi="Times New Roman" w:cs="Times New Roman"/>
          <w:b/>
          <w:sz w:val="28"/>
          <w:szCs w:val="28"/>
        </w:rPr>
        <w:t>Сулейманов Раис Равкатович</w:t>
      </w:r>
      <w:r>
        <w:rPr>
          <w:rFonts w:ascii="Times New Roman" w:hAnsi="Times New Roman" w:cs="Times New Roman"/>
          <w:sz w:val="28"/>
          <w:szCs w:val="28"/>
        </w:rPr>
        <w:t xml:space="preserve"> (Казань) – главный редактор научного журнала «Мусульманский мир», эксперт Института национальной стратегии</w:t>
      </w:r>
    </w:p>
    <w:p w:rsidR="00D81F86" w:rsidRDefault="00D81F86" w:rsidP="00D81F8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1F86" w:rsidRPr="00D81F86" w:rsidRDefault="00D81F86" w:rsidP="00D81F8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8E6F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kazan-risi@mail.ru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D81F86" w:rsidRPr="00D8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FCD" w:rsidRDefault="007B0FCD" w:rsidP="00B969A2">
      <w:pPr>
        <w:spacing w:after="0" w:line="240" w:lineRule="auto"/>
      </w:pPr>
      <w:r>
        <w:separator/>
      </w:r>
    </w:p>
  </w:endnote>
  <w:endnote w:type="continuationSeparator" w:id="0">
    <w:p w:rsidR="007B0FCD" w:rsidRDefault="007B0FCD" w:rsidP="00B9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FCD" w:rsidRDefault="007B0FCD" w:rsidP="00B969A2">
      <w:pPr>
        <w:spacing w:after="0" w:line="240" w:lineRule="auto"/>
      </w:pPr>
      <w:r>
        <w:separator/>
      </w:r>
    </w:p>
  </w:footnote>
  <w:footnote w:type="continuationSeparator" w:id="0">
    <w:p w:rsidR="007B0FCD" w:rsidRDefault="007B0FCD" w:rsidP="00B96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56"/>
    <w:rsid w:val="00142156"/>
    <w:rsid w:val="001F4FF7"/>
    <w:rsid w:val="002A6B70"/>
    <w:rsid w:val="0039303F"/>
    <w:rsid w:val="00645A3C"/>
    <w:rsid w:val="00691CB9"/>
    <w:rsid w:val="00691D1C"/>
    <w:rsid w:val="007B0FCD"/>
    <w:rsid w:val="0080512D"/>
    <w:rsid w:val="0091196B"/>
    <w:rsid w:val="00A230D8"/>
    <w:rsid w:val="00B969A2"/>
    <w:rsid w:val="00CF2311"/>
    <w:rsid w:val="00D8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A3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1F8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9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A2"/>
  </w:style>
  <w:style w:type="paragraph" w:styleId="a7">
    <w:name w:val="footer"/>
    <w:basedOn w:val="a"/>
    <w:link w:val="a8"/>
    <w:uiPriority w:val="99"/>
    <w:unhideWhenUsed/>
    <w:rsid w:val="00B9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A3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1F8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9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A2"/>
  </w:style>
  <w:style w:type="paragraph" w:styleId="a7">
    <w:name w:val="footer"/>
    <w:basedOn w:val="a"/>
    <w:link w:val="a8"/>
    <w:uiPriority w:val="99"/>
    <w:unhideWhenUsed/>
    <w:rsid w:val="00B9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an-risi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Резида Сулейманова</dc:creator>
  <cp:keywords/>
  <dc:description/>
  <cp:lastModifiedBy>1</cp:lastModifiedBy>
  <cp:revision>10</cp:revision>
  <dcterms:created xsi:type="dcterms:W3CDTF">2019-12-07T18:14:00Z</dcterms:created>
  <dcterms:modified xsi:type="dcterms:W3CDTF">2019-12-08T09:18:00Z</dcterms:modified>
</cp:coreProperties>
</file>