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41" w:rsidRDefault="00D65741">
      <w:pPr>
        <w:pStyle w:val="a3"/>
        <w:spacing w:before="9"/>
        <w:rPr>
          <w:rFonts w:ascii="Times New Roman"/>
          <w:b/>
          <w:i/>
          <w:sz w:val="18"/>
        </w:rPr>
      </w:pPr>
    </w:p>
    <w:p w:rsidR="00D65741" w:rsidRDefault="0004303B">
      <w:pPr>
        <w:spacing w:before="100"/>
        <w:ind w:left="3093"/>
        <w:rPr>
          <w:b/>
          <w:sz w:val="24"/>
        </w:rPr>
      </w:pPr>
      <w:r>
        <w:rPr>
          <w:b/>
          <w:sz w:val="24"/>
        </w:rPr>
        <w:t>ЗАЯВКА НА УЧАСТИЕ</w:t>
      </w:r>
    </w:p>
    <w:p w:rsidR="00D65741" w:rsidRDefault="00D65741">
      <w:pPr>
        <w:pStyle w:val="a3"/>
        <w:spacing w:before="11"/>
        <w:rPr>
          <w:b/>
          <w:sz w:val="23"/>
        </w:rPr>
      </w:pPr>
    </w:p>
    <w:p w:rsidR="00D65741" w:rsidRDefault="0004303B">
      <w:pPr>
        <w:ind w:left="442" w:right="447"/>
        <w:jc w:val="center"/>
        <w:rPr>
          <w:sz w:val="24"/>
        </w:rPr>
      </w:pPr>
      <w:r>
        <w:rPr>
          <w:sz w:val="24"/>
        </w:rPr>
        <w:t>IX КАЗАНСКИЙ ЕВРАЗИЙСКИЙ НАУЧНО-ПРАКТИЧЕСКИЙ ФОРУМ</w:t>
      </w:r>
    </w:p>
    <w:p w:rsidR="00D65741" w:rsidRDefault="00D65741">
      <w:pPr>
        <w:pStyle w:val="a3"/>
        <w:spacing w:before="10"/>
        <w:rPr>
          <w:sz w:val="23"/>
        </w:rPr>
      </w:pPr>
    </w:p>
    <w:p w:rsidR="00D65741" w:rsidRPr="005A11A9" w:rsidRDefault="0004303B" w:rsidP="005A11A9">
      <w:pPr>
        <w:pStyle w:val="2"/>
        <w:ind w:left="862" w:firstLine="1"/>
        <w:rPr>
          <w:sz w:val="20"/>
          <w:szCs w:val="20"/>
        </w:rPr>
      </w:pPr>
      <w:r w:rsidRPr="005A11A9">
        <w:rPr>
          <w:sz w:val="20"/>
          <w:szCs w:val="20"/>
        </w:rPr>
        <w:t>«МУСУЛЬМАНСКИЕ СОЦИУМЫ И ГОСУДАРСТВА ЕВРАЗИИ В XXI ВЕКЕ: ВНУТРЕННИЕ ПРОЦЕССЫ, ВНЕШНИЕ ВЛИЯНИЯ И ПЕРСПЕКТИВЫ МОДЕРНИЗАЦИИ»,</w:t>
      </w:r>
      <w:r w:rsidR="005A11A9" w:rsidRPr="005A11A9">
        <w:rPr>
          <w:sz w:val="20"/>
          <w:szCs w:val="20"/>
        </w:rPr>
        <w:t xml:space="preserve"> </w:t>
      </w:r>
      <w:r w:rsidRPr="005A11A9">
        <w:rPr>
          <w:sz w:val="20"/>
          <w:szCs w:val="20"/>
        </w:rPr>
        <w:t xml:space="preserve">КАЗАНЬ, </w:t>
      </w:r>
      <w:r w:rsidRPr="005A11A9">
        <w:rPr>
          <w:rFonts w:ascii="Times New Roman" w:hAnsi="Times New Roman"/>
          <w:sz w:val="20"/>
          <w:szCs w:val="20"/>
        </w:rPr>
        <w:t xml:space="preserve">04-05 </w:t>
      </w:r>
      <w:r w:rsidRPr="005A11A9">
        <w:rPr>
          <w:sz w:val="20"/>
          <w:szCs w:val="20"/>
        </w:rPr>
        <w:t xml:space="preserve">июня </w:t>
      </w:r>
      <w:r w:rsidRPr="005A11A9">
        <w:rPr>
          <w:rFonts w:ascii="Times New Roman" w:hAnsi="Times New Roman"/>
          <w:sz w:val="20"/>
          <w:szCs w:val="20"/>
        </w:rPr>
        <w:t xml:space="preserve">2020 </w:t>
      </w:r>
      <w:r w:rsidRPr="005A11A9">
        <w:rPr>
          <w:sz w:val="20"/>
          <w:szCs w:val="20"/>
        </w:rPr>
        <w:t>года</w:t>
      </w:r>
    </w:p>
    <w:p w:rsidR="00D65741" w:rsidRPr="005A11A9" w:rsidRDefault="00D65741" w:rsidP="005A11A9">
      <w:pPr>
        <w:ind w:right="1716"/>
        <w:rPr>
          <w:rFonts w:ascii="Times New Roman" w:hAnsi="Times New Roman"/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4"/>
      </w:tblGrid>
      <w:tr w:rsidR="00D65741">
        <w:trPr>
          <w:trHeight w:val="544"/>
        </w:trPr>
        <w:tc>
          <w:tcPr>
            <w:tcW w:w="4789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784" w:type="dxa"/>
          </w:tcPr>
          <w:p w:rsidR="00D65741" w:rsidRDefault="0049352E" w:rsidP="0049352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Нейматзаде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Сабина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Алескер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кызы</w:t>
            </w:r>
          </w:p>
          <w:p w:rsidR="0049352E" w:rsidRDefault="0049352E" w:rsidP="0049352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Нейматзаде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Сабира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Алескер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кызы</w:t>
            </w:r>
          </w:p>
        </w:tc>
      </w:tr>
      <w:tr w:rsidR="00D65741">
        <w:trPr>
          <w:trHeight w:val="546"/>
        </w:trPr>
        <w:tc>
          <w:tcPr>
            <w:tcW w:w="4789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организации</w:t>
            </w:r>
          </w:p>
        </w:tc>
        <w:tc>
          <w:tcPr>
            <w:tcW w:w="4784" w:type="dxa"/>
          </w:tcPr>
          <w:p w:rsidR="00D65741" w:rsidRDefault="0049352E" w:rsidP="0049352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 w:rsidRPr="0049352E">
              <w:rPr>
                <w:rFonts w:ascii="Times New Roman"/>
                <w:sz w:val="24"/>
              </w:rPr>
              <w:t>Национальная</w:t>
            </w:r>
            <w:r w:rsidRPr="0049352E">
              <w:rPr>
                <w:rFonts w:ascii="Times New Roman"/>
                <w:sz w:val="24"/>
              </w:rPr>
              <w:t xml:space="preserve"> </w:t>
            </w:r>
            <w:r w:rsidRPr="0049352E">
              <w:rPr>
                <w:rFonts w:ascii="Times New Roman"/>
                <w:sz w:val="24"/>
              </w:rPr>
              <w:t>Академия</w:t>
            </w:r>
            <w:r w:rsidRPr="0049352E">
              <w:rPr>
                <w:rFonts w:ascii="Times New Roman"/>
                <w:sz w:val="24"/>
              </w:rPr>
              <w:t xml:space="preserve"> </w:t>
            </w:r>
            <w:r w:rsidRPr="0049352E">
              <w:rPr>
                <w:rFonts w:ascii="Times New Roman"/>
                <w:sz w:val="24"/>
              </w:rPr>
              <w:t>Наук</w:t>
            </w:r>
            <w:r w:rsidRPr="0049352E">
              <w:rPr>
                <w:rFonts w:ascii="Times New Roman"/>
                <w:sz w:val="24"/>
              </w:rPr>
              <w:t xml:space="preserve"> </w:t>
            </w:r>
            <w:r w:rsidRPr="0049352E">
              <w:rPr>
                <w:rFonts w:ascii="Times New Roman"/>
                <w:sz w:val="24"/>
              </w:rPr>
              <w:t>Азербайджана</w:t>
            </w:r>
            <w:r w:rsidRPr="0049352E">
              <w:rPr>
                <w:rFonts w:ascii="Times New Roman"/>
                <w:sz w:val="24"/>
              </w:rPr>
              <w:t xml:space="preserve">, </w:t>
            </w:r>
            <w:r w:rsidRPr="0049352E">
              <w:rPr>
                <w:rFonts w:ascii="Times New Roman"/>
                <w:sz w:val="24"/>
              </w:rPr>
              <w:t>Институт</w:t>
            </w:r>
            <w:r w:rsidRPr="0049352E">
              <w:rPr>
                <w:rFonts w:ascii="Times New Roman"/>
                <w:sz w:val="24"/>
              </w:rPr>
              <w:t xml:space="preserve"> </w:t>
            </w:r>
            <w:r w:rsidRPr="0049352E">
              <w:rPr>
                <w:rFonts w:ascii="Times New Roman"/>
                <w:sz w:val="24"/>
              </w:rPr>
              <w:t>Востоковедения</w:t>
            </w:r>
            <w:r w:rsidRPr="0049352E">
              <w:rPr>
                <w:rFonts w:ascii="Times New Roman"/>
                <w:sz w:val="24"/>
              </w:rPr>
              <w:t xml:space="preserve"> </w:t>
            </w:r>
            <w:r w:rsidRPr="0049352E">
              <w:rPr>
                <w:rFonts w:ascii="Times New Roman"/>
                <w:sz w:val="24"/>
              </w:rPr>
              <w:t>имени</w:t>
            </w:r>
            <w:r w:rsidRPr="0049352E">
              <w:rPr>
                <w:rFonts w:ascii="Times New Roman"/>
                <w:sz w:val="24"/>
              </w:rPr>
              <w:t xml:space="preserve"> </w:t>
            </w:r>
            <w:r w:rsidRPr="0049352E">
              <w:rPr>
                <w:rFonts w:ascii="Times New Roman"/>
                <w:sz w:val="24"/>
              </w:rPr>
              <w:t>З</w:t>
            </w:r>
            <w:r w:rsidRPr="0049352E">
              <w:rPr>
                <w:rFonts w:ascii="Times New Roman"/>
                <w:sz w:val="24"/>
              </w:rPr>
              <w:t>.</w:t>
            </w:r>
            <w:r w:rsidR="0004303B" w:rsidRPr="0004303B">
              <w:rPr>
                <w:rFonts w:ascii="Times New Roman"/>
                <w:sz w:val="24"/>
              </w:rPr>
              <w:t xml:space="preserve"> </w:t>
            </w:r>
            <w:r w:rsidRPr="0049352E">
              <w:rPr>
                <w:rFonts w:ascii="Times New Roman"/>
                <w:sz w:val="24"/>
              </w:rPr>
              <w:t>Буниятова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отдел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«Восток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Запад»</w:t>
            </w:r>
          </w:p>
          <w:p w:rsidR="0049352E" w:rsidRDefault="0049352E" w:rsidP="0049352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Бакинский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Государственный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Университет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факультет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социальных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наук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психологии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кафедра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истории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философии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культурологии</w:t>
            </w:r>
            <w:r>
              <w:rPr>
                <w:rFonts w:ascii="Times New Roman"/>
                <w:sz w:val="24"/>
              </w:rPr>
              <w:t>.</w:t>
            </w:r>
          </w:p>
        </w:tc>
        <w:bookmarkStart w:id="0" w:name="_GoBack"/>
        <w:bookmarkEnd w:id="0"/>
      </w:tr>
      <w:tr w:rsidR="00D65741">
        <w:trPr>
          <w:trHeight w:val="544"/>
        </w:trPr>
        <w:tc>
          <w:tcPr>
            <w:tcW w:w="4789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784" w:type="dxa"/>
          </w:tcPr>
          <w:p w:rsidR="00D65741" w:rsidRDefault="0049352E" w:rsidP="0049352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Ведущий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научный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сотрудник</w:t>
            </w:r>
          </w:p>
          <w:p w:rsidR="0049352E" w:rsidRDefault="0049352E" w:rsidP="0049352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преподаватель</w:t>
            </w:r>
          </w:p>
        </w:tc>
      </w:tr>
      <w:tr w:rsidR="00D65741">
        <w:trPr>
          <w:trHeight w:val="544"/>
        </w:trPr>
        <w:tc>
          <w:tcPr>
            <w:tcW w:w="4789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 степень, ученое звание</w:t>
            </w:r>
          </w:p>
        </w:tc>
        <w:tc>
          <w:tcPr>
            <w:tcW w:w="4784" w:type="dxa"/>
          </w:tcPr>
          <w:p w:rsidR="00D65741" w:rsidRDefault="0049352E" w:rsidP="0049352E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доктор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философии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теологическим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наукам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доцент</w:t>
            </w:r>
          </w:p>
          <w:p w:rsidR="0049352E" w:rsidRDefault="0049352E" w:rsidP="0049352E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доктор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философии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философским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наукам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доцент</w:t>
            </w:r>
          </w:p>
        </w:tc>
      </w:tr>
      <w:tr w:rsidR="00D65741">
        <w:trPr>
          <w:trHeight w:val="546"/>
        </w:trPr>
        <w:tc>
          <w:tcPr>
            <w:tcW w:w="4789" w:type="dxa"/>
          </w:tcPr>
          <w:p w:rsidR="00D65741" w:rsidRDefault="000430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Почтовый адрес для переписки</w:t>
            </w:r>
          </w:p>
        </w:tc>
        <w:tc>
          <w:tcPr>
            <w:tcW w:w="4784" w:type="dxa"/>
          </w:tcPr>
          <w:p w:rsidR="00D65741" w:rsidRDefault="0049352E" w:rsidP="004935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>AZ</w:t>
            </w:r>
            <w:r w:rsidRPr="0049352E">
              <w:rPr>
                <w:rFonts w:ascii="Times New Roman"/>
                <w:sz w:val="24"/>
              </w:rPr>
              <w:t xml:space="preserve"> 1065, </w:t>
            </w:r>
            <w:r>
              <w:rPr>
                <w:rFonts w:ascii="Times New Roman"/>
                <w:sz w:val="24"/>
              </w:rPr>
              <w:t>Баку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Азербайджан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улица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М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Нахичевани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дом</w:t>
            </w:r>
            <w:r>
              <w:rPr>
                <w:rFonts w:ascii="Times New Roman"/>
                <w:sz w:val="24"/>
              </w:rPr>
              <w:t xml:space="preserve"> 15, </w:t>
            </w:r>
            <w:r>
              <w:rPr>
                <w:rFonts w:ascii="Times New Roman"/>
                <w:sz w:val="24"/>
              </w:rPr>
              <w:t>кв</w:t>
            </w:r>
            <w:r>
              <w:rPr>
                <w:rFonts w:ascii="Times New Roman"/>
                <w:sz w:val="24"/>
              </w:rPr>
              <w:t>. 193.</w:t>
            </w:r>
          </w:p>
        </w:tc>
      </w:tr>
      <w:tr w:rsidR="00D65741">
        <w:trPr>
          <w:trHeight w:val="544"/>
        </w:trPr>
        <w:tc>
          <w:tcPr>
            <w:tcW w:w="4789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Телефон, факс, 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4784" w:type="dxa"/>
          </w:tcPr>
          <w:p w:rsidR="0049352E" w:rsidRDefault="0049352E" w:rsidP="0049352E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+994 50</w:t>
            </w:r>
            <w:r>
              <w:rPr>
                <w:rFonts w:ascii="Times New Roman"/>
                <w:sz w:val="24"/>
              </w:rPr>
              <w:t> </w:t>
            </w:r>
            <w:r>
              <w:rPr>
                <w:rFonts w:ascii="Times New Roman"/>
                <w:sz w:val="24"/>
              </w:rPr>
              <w:t>350 35 62</w:t>
            </w:r>
          </w:p>
          <w:p w:rsidR="0049352E" w:rsidRPr="0049352E" w:rsidRDefault="0049352E" w:rsidP="004935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            </w:t>
            </w:r>
            <w:hyperlink r:id="rId8" w:history="1">
              <w:r w:rsidRPr="00B1322A">
                <w:rPr>
                  <w:rStyle w:val="a5"/>
                  <w:rFonts w:ascii="Times New Roman"/>
                  <w:sz w:val="24"/>
                  <w:lang w:val="en-US"/>
                </w:rPr>
                <w:t>nematzadesabina</w:t>
              </w:r>
              <w:r w:rsidRPr="0049352E">
                <w:rPr>
                  <w:rStyle w:val="a5"/>
                  <w:rFonts w:ascii="Times New Roman"/>
                  <w:sz w:val="24"/>
                </w:rPr>
                <w:t>@</w:t>
              </w:r>
              <w:r w:rsidRPr="00B1322A">
                <w:rPr>
                  <w:rStyle w:val="a5"/>
                  <w:rFonts w:ascii="Times New Roman"/>
                  <w:sz w:val="24"/>
                  <w:lang w:val="en-US"/>
                </w:rPr>
                <w:t>yahoo</w:t>
              </w:r>
              <w:r w:rsidRPr="0049352E">
                <w:rPr>
                  <w:rStyle w:val="a5"/>
                  <w:rFonts w:ascii="Times New Roman"/>
                  <w:sz w:val="24"/>
                </w:rPr>
                <w:t>.</w:t>
              </w:r>
              <w:r w:rsidRPr="00B1322A">
                <w:rPr>
                  <w:rStyle w:val="a5"/>
                  <w:rFonts w:ascii="Times New Roman"/>
                  <w:sz w:val="24"/>
                  <w:lang w:val="en-US"/>
                </w:rPr>
                <w:t>com</w:t>
              </w:r>
            </w:hyperlink>
          </w:p>
          <w:p w:rsidR="00D65741" w:rsidRDefault="00D657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9352E" w:rsidRDefault="0049352E" w:rsidP="0049352E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+994 50</w:t>
            </w:r>
            <w:r>
              <w:rPr>
                <w:rFonts w:ascii="Times New Roman"/>
                <w:sz w:val="24"/>
              </w:rPr>
              <w:t> </w:t>
            </w:r>
            <w:r>
              <w:rPr>
                <w:rFonts w:ascii="Times New Roman"/>
                <w:sz w:val="24"/>
              </w:rPr>
              <w:t>546 66 10</w:t>
            </w:r>
          </w:p>
          <w:p w:rsidR="0049352E" w:rsidRPr="0049352E" w:rsidRDefault="004935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            </w:t>
            </w:r>
            <w:hyperlink r:id="rId9" w:history="1">
              <w:r w:rsidRPr="00B1322A">
                <w:rPr>
                  <w:rStyle w:val="a5"/>
                  <w:rFonts w:ascii="Times New Roman"/>
                  <w:sz w:val="24"/>
                  <w:lang w:val="en-US"/>
                </w:rPr>
                <w:t>sabiranematzade</w:t>
              </w:r>
              <w:r w:rsidRPr="0049352E">
                <w:rPr>
                  <w:rStyle w:val="a5"/>
                  <w:rFonts w:ascii="Times New Roman"/>
                  <w:sz w:val="24"/>
                </w:rPr>
                <w:t>@</w:t>
              </w:r>
              <w:r w:rsidRPr="00B1322A">
                <w:rPr>
                  <w:rStyle w:val="a5"/>
                  <w:rFonts w:ascii="Times New Roman"/>
                  <w:sz w:val="24"/>
                  <w:lang w:val="en-US"/>
                </w:rPr>
                <w:t>yahoo</w:t>
              </w:r>
              <w:r w:rsidRPr="0049352E">
                <w:rPr>
                  <w:rStyle w:val="a5"/>
                  <w:rFonts w:ascii="Times New Roman"/>
                  <w:sz w:val="24"/>
                </w:rPr>
                <w:t>.</w:t>
              </w:r>
              <w:r w:rsidRPr="00B1322A">
                <w:rPr>
                  <w:rStyle w:val="a5"/>
                  <w:rFonts w:ascii="Times New Roman"/>
                  <w:sz w:val="24"/>
                  <w:lang w:val="en-US"/>
                </w:rPr>
                <w:t>com</w:t>
              </w:r>
            </w:hyperlink>
          </w:p>
        </w:tc>
      </w:tr>
      <w:tr w:rsidR="00D65741">
        <w:trPr>
          <w:trHeight w:val="546"/>
        </w:trPr>
        <w:tc>
          <w:tcPr>
            <w:tcW w:w="4789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доклада</w:t>
            </w:r>
          </w:p>
        </w:tc>
        <w:tc>
          <w:tcPr>
            <w:tcW w:w="4784" w:type="dxa"/>
          </w:tcPr>
          <w:p w:rsidR="00D65741" w:rsidRPr="005A11A9" w:rsidRDefault="0004303B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  <w:r w:rsidRPr="005A11A9">
              <w:rPr>
                <w:rFonts w:ascii="Times New Roman"/>
                <w:b/>
                <w:sz w:val="24"/>
              </w:rPr>
              <w:t>Специфика</w:t>
            </w:r>
            <w:r w:rsidRPr="005A11A9">
              <w:rPr>
                <w:rFonts w:ascii="Times New Roman"/>
                <w:b/>
                <w:sz w:val="24"/>
              </w:rPr>
              <w:t xml:space="preserve"> </w:t>
            </w:r>
            <w:r w:rsidRPr="005A11A9">
              <w:rPr>
                <w:rFonts w:ascii="Times New Roman"/>
                <w:b/>
                <w:sz w:val="24"/>
              </w:rPr>
              <w:t>оформления</w:t>
            </w:r>
            <w:r w:rsidRPr="005A11A9">
              <w:rPr>
                <w:rFonts w:ascii="Times New Roman"/>
                <w:b/>
                <w:sz w:val="24"/>
              </w:rPr>
              <w:t xml:space="preserve"> </w:t>
            </w:r>
            <w:r w:rsidRPr="005A11A9">
              <w:rPr>
                <w:rFonts w:ascii="Times New Roman"/>
                <w:b/>
                <w:sz w:val="24"/>
              </w:rPr>
              <w:t>тюрко</w:t>
            </w:r>
            <w:r w:rsidRPr="005A11A9">
              <w:rPr>
                <w:rFonts w:ascii="Times New Roman"/>
                <w:b/>
                <w:sz w:val="24"/>
              </w:rPr>
              <w:t>-</w:t>
            </w:r>
            <w:r w:rsidRPr="005A11A9">
              <w:rPr>
                <w:rFonts w:ascii="Times New Roman"/>
                <w:b/>
                <w:sz w:val="24"/>
              </w:rPr>
              <w:t>исламской</w:t>
            </w:r>
            <w:r w:rsidRPr="005A11A9">
              <w:rPr>
                <w:rFonts w:ascii="Times New Roman"/>
                <w:b/>
                <w:sz w:val="24"/>
              </w:rPr>
              <w:t xml:space="preserve"> </w:t>
            </w:r>
            <w:r w:rsidRPr="005A11A9">
              <w:rPr>
                <w:rFonts w:ascii="Times New Roman"/>
                <w:b/>
                <w:sz w:val="24"/>
              </w:rPr>
              <w:t>рукописной</w:t>
            </w:r>
            <w:r w:rsidRPr="005A11A9">
              <w:rPr>
                <w:rFonts w:ascii="Times New Roman"/>
                <w:b/>
                <w:sz w:val="24"/>
              </w:rPr>
              <w:t xml:space="preserve"> </w:t>
            </w:r>
            <w:r w:rsidRPr="005A11A9">
              <w:rPr>
                <w:rFonts w:ascii="Times New Roman"/>
                <w:b/>
                <w:sz w:val="24"/>
              </w:rPr>
              <w:t>книги</w:t>
            </w:r>
          </w:p>
        </w:tc>
      </w:tr>
      <w:tr w:rsidR="00D65741">
        <w:trPr>
          <w:trHeight w:val="817"/>
        </w:trPr>
        <w:tc>
          <w:tcPr>
            <w:tcW w:w="4789" w:type="dxa"/>
          </w:tcPr>
          <w:p w:rsidR="00D65741" w:rsidRDefault="0004303B">
            <w:pPr>
              <w:pStyle w:val="TableParagraph"/>
              <w:tabs>
                <w:tab w:val="left" w:pos="1961"/>
                <w:tab w:val="left" w:pos="2331"/>
                <w:tab w:val="left" w:pos="3259"/>
                <w:tab w:val="left" w:pos="4531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направление,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в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z w:val="24"/>
              </w:rPr>
              <w:tab/>
              <w:t>есть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намерение</w:t>
            </w:r>
          </w:p>
          <w:p w:rsidR="00D65741" w:rsidRDefault="0004303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участвовать</w:t>
            </w:r>
          </w:p>
        </w:tc>
        <w:tc>
          <w:tcPr>
            <w:tcW w:w="4784" w:type="dxa"/>
          </w:tcPr>
          <w:p w:rsidR="00D65741" w:rsidRDefault="0004303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4303B">
              <w:rPr>
                <w:rFonts w:ascii="Times New Roman"/>
                <w:sz w:val="24"/>
              </w:rPr>
              <w:t>Региональная</w:t>
            </w:r>
            <w:r w:rsidRPr="0004303B">
              <w:rPr>
                <w:rFonts w:ascii="Times New Roman"/>
                <w:sz w:val="24"/>
              </w:rPr>
              <w:t xml:space="preserve"> </w:t>
            </w:r>
            <w:r w:rsidRPr="0004303B">
              <w:rPr>
                <w:rFonts w:ascii="Times New Roman"/>
                <w:sz w:val="24"/>
              </w:rPr>
              <w:t>специфика</w:t>
            </w:r>
            <w:r w:rsidRPr="0004303B">
              <w:rPr>
                <w:rFonts w:ascii="Times New Roman"/>
                <w:sz w:val="24"/>
              </w:rPr>
              <w:t xml:space="preserve"> </w:t>
            </w:r>
            <w:r w:rsidRPr="0004303B">
              <w:rPr>
                <w:rFonts w:ascii="Times New Roman"/>
                <w:sz w:val="24"/>
              </w:rPr>
              <w:t>арабо</w:t>
            </w:r>
            <w:r w:rsidRPr="0004303B">
              <w:rPr>
                <w:rFonts w:ascii="Times New Roman"/>
                <w:sz w:val="24"/>
              </w:rPr>
              <w:t>-</w:t>
            </w:r>
            <w:r w:rsidRPr="0004303B">
              <w:rPr>
                <w:rFonts w:ascii="Times New Roman"/>
                <w:sz w:val="24"/>
              </w:rPr>
              <w:t>мусульманского</w:t>
            </w:r>
            <w:r w:rsidRPr="0004303B">
              <w:rPr>
                <w:rFonts w:ascii="Times New Roman"/>
                <w:sz w:val="24"/>
              </w:rPr>
              <w:t xml:space="preserve">, </w:t>
            </w:r>
            <w:proofErr w:type="spellStart"/>
            <w:r w:rsidRPr="0004303B">
              <w:rPr>
                <w:rFonts w:ascii="Times New Roman"/>
                <w:sz w:val="24"/>
              </w:rPr>
              <w:t>тюркомусульманского</w:t>
            </w:r>
            <w:proofErr w:type="spellEnd"/>
            <w:r w:rsidRPr="0004303B">
              <w:rPr>
                <w:rFonts w:ascii="Times New Roman"/>
                <w:sz w:val="24"/>
              </w:rPr>
              <w:t xml:space="preserve">, </w:t>
            </w:r>
            <w:r w:rsidRPr="0004303B">
              <w:rPr>
                <w:rFonts w:ascii="Times New Roman"/>
                <w:sz w:val="24"/>
              </w:rPr>
              <w:t>персо</w:t>
            </w:r>
            <w:r w:rsidRPr="0004303B">
              <w:rPr>
                <w:rFonts w:ascii="Times New Roman"/>
                <w:sz w:val="24"/>
              </w:rPr>
              <w:t>-</w:t>
            </w:r>
            <w:r w:rsidRPr="0004303B">
              <w:rPr>
                <w:rFonts w:ascii="Times New Roman"/>
                <w:sz w:val="24"/>
              </w:rPr>
              <w:t>мусульманского</w:t>
            </w:r>
            <w:r w:rsidRPr="0004303B">
              <w:rPr>
                <w:rFonts w:ascii="Times New Roman"/>
                <w:sz w:val="24"/>
              </w:rPr>
              <w:t xml:space="preserve"> </w:t>
            </w:r>
            <w:r w:rsidRPr="0004303B">
              <w:rPr>
                <w:rFonts w:ascii="Times New Roman"/>
                <w:sz w:val="24"/>
              </w:rPr>
              <w:t>и</w:t>
            </w:r>
            <w:r w:rsidRPr="0004303B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04303B">
              <w:rPr>
                <w:rFonts w:ascii="Times New Roman"/>
                <w:sz w:val="24"/>
              </w:rPr>
              <w:t>юговосточного</w:t>
            </w:r>
            <w:proofErr w:type="spellEnd"/>
            <w:r w:rsidRPr="0004303B">
              <w:rPr>
                <w:rFonts w:ascii="Times New Roman"/>
                <w:sz w:val="24"/>
              </w:rPr>
              <w:t xml:space="preserve"> </w:t>
            </w:r>
            <w:r w:rsidRPr="0004303B">
              <w:rPr>
                <w:rFonts w:ascii="Times New Roman"/>
                <w:sz w:val="24"/>
              </w:rPr>
              <w:t>ареалов</w:t>
            </w:r>
            <w:r w:rsidRPr="0004303B">
              <w:rPr>
                <w:rFonts w:ascii="Times New Roman"/>
                <w:sz w:val="24"/>
              </w:rPr>
              <w:t xml:space="preserve"> </w:t>
            </w:r>
            <w:r w:rsidRPr="0004303B">
              <w:rPr>
                <w:rFonts w:ascii="Times New Roman"/>
                <w:sz w:val="24"/>
              </w:rPr>
              <w:t>ислама</w:t>
            </w:r>
          </w:p>
        </w:tc>
      </w:tr>
      <w:tr w:rsidR="00D65741">
        <w:trPr>
          <w:trHeight w:val="817"/>
        </w:trPr>
        <w:tc>
          <w:tcPr>
            <w:tcW w:w="4789" w:type="dxa"/>
          </w:tcPr>
          <w:p w:rsidR="00D65741" w:rsidRDefault="0004303B">
            <w:pPr>
              <w:pStyle w:val="TableParagraph"/>
              <w:tabs>
                <w:tab w:val="left" w:pos="1266"/>
                <w:tab w:val="left" w:pos="2578"/>
                <w:tab w:val="left" w:pos="3693"/>
              </w:tabs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участия</w:t>
            </w:r>
            <w:r>
              <w:rPr>
                <w:b/>
                <w:sz w:val="24"/>
              </w:rPr>
              <w:tab/>
              <w:t>(очно,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заочно, </w:t>
            </w:r>
            <w:r>
              <w:rPr>
                <w:b/>
                <w:sz w:val="24"/>
              </w:rPr>
              <w:t>участник без доклада,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почётный</w:t>
            </w:r>
            <w:proofErr w:type="gramEnd"/>
          </w:p>
          <w:p w:rsidR="00D65741" w:rsidRDefault="0004303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гость)</w:t>
            </w:r>
          </w:p>
        </w:tc>
        <w:tc>
          <w:tcPr>
            <w:tcW w:w="4784" w:type="dxa"/>
          </w:tcPr>
          <w:p w:rsidR="00D65741" w:rsidRDefault="004935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очное</w:t>
            </w:r>
          </w:p>
        </w:tc>
      </w:tr>
      <w:tr w:rsidR="00D65741">
        <w:trPr>
          <w:trHeight w:val="818"/>
        </w:trPr>
        <w:tc>
          <w:tcPr>
            <w:tcW w:w="4789" w:type="dxa"/>
          </w:tcPr>
          <w:p w:rsidR="00D65741" w:rsidRDefault="0004303B">
            <w:pPr>
              <w:pStyle w:val="TableParagraph"/>
              <w:tabs>
                <w:tab w:val="left" w:pos="3558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средства </w:t>
            </w:r>
            <w:r>
              <w:rPr>
                <w:b/>
                <w:sz w:val="24"/>
              </w:rPr>
              <w:t>необходимые 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</w:p>
        </w:tc>
        <w:tc>
          <w:tcPr>
            <w:tcW w:w="4784" w:type="dxa"/>
          </w:tcPr>
          <w:p w:rsidR="00D65741" w:rsidRDefault="004935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возможно</w:t>
            </w:r>
          </w:p>
        </w:tc>
      </w:tr>
      <w:tr w:rsidR="00D65741">
        <w:trPr>
          <w:trHeight w:val="818"/>
        </w:trPr>
        <w:tc>
          <w:tcPr>
            <w:tcW w:w="4789" w:type="dxa"/>
          </w:tcPr>
          <w:p w:rsidR="00D65741" w:rsidRDefault="0004303B">
            <w:pPr>
              <w:pStyle w:val="TableParagraph"/>
              <w:tabs>
                <w:tab w:val="left" w:pos="2054"/>
                <w:tab w:val="left" w:pos="2481"/>
                <w:tab w:val="left" w:pos="4113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гостинице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(для </w:t>
            </w:r>
            <w:proofErr w:type="gramStart"/>
            <w:r>
              <w:rPr>
                <w:b/>
                <w:sz w:val="24"/>
              </w:rPr>
              <w:t>иногородних</w:t>
            </w:r>
            <w:proofErr w:type="gramEnd"/>
            <w:r>
              <w:rPr>
                <w:b/>
                <w:sz w:val="24"/>
              </w:rPr>
              <w:t>), сроки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</w:p>
        </w:tc>
        <w:tc>
          <w:tcPr>
            <w:tcW w:w="4784" w:type="dxa"/>
          </w:tcPr>
          <w:p w:rsidR="00D65741" w:rsidRDefault="0004303B" w:rsidP="0004303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4303B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>3</w:t>
            </w:r>
            <w:r w:rsidRPr="0004303B">
              <w:rPr>
                <w:rFonts w:ascii="Times New Roman"/>
                <w:sz w:val="24"/>
              </w:rPr>
              <w:t xml:space="preserve">-05 </w:t>
            </w:r>
            <w:r w:rsidRPr="0004303B">
              <w:rPr>
                <w:rFonts w:ascii="Times New Roman"/>
                <w:sz w:val="24"/>
              </w:rPr>
              <w:t>июня</w:t>
            </w:r>
            <w:r w:rsidRPr="0004303B">
              <w:rPr>
                <w:rFonts w:ascii="Times New Roman"/>
                <w:sz w:val="24"/>
              </w:rPr>
              <w:t xml:space="preserve"> 2020 </w:t>
            </w:r>
            <w:r w:rsidRPr="0004303B">
              <w:rPr>
                <w:rFonts w:ascii="Times New Roman"/>
                <w:sz w:val="24"/>
              </w:rPr>
              <w:t>года</w:t>
            </w:r>
          </w:p>
        </w:tc>
      </w:tr>
      <w:tr w:rsidR="00D65741">
        <w:trPr>
          <w:trHeight w:val="817"/>
        </w:trPr>
        <w:tc>
          <w:tcPr>
            <w:tcW w:w="4789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 автора на обработку и</w:t>
            </w:r>
          </w:p>
          <w:p w:rsidR="00D65741" w:rsidRDefault="0004303B">
            <w:pPr>
              <w:pStyle w:val="TableParagraph"/>
              <w:tabs>
                <w:tab w:val="left" w:pos="2791"/>
              </w:tabs>
              <w:spacing w:before="3" w:line="272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персональных </w:t>
            </w:r>
            <w:r>
              <w:rPr>
                <w:b/>
                <w:sz w:val="24"/>
              </w:rPr>
              <w:t>данных из данной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заявки</w:t>
            </w:r>
          </w:p>
        </w:tc>
        <w:tc>
          <w:tcPr>
            <w:tcW w:w="4784" w:type="dxa"/>
          </w:tcPr>
          <w:p w:rsidR="00D65741" w:rsidRDefault="000430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Да, даю согласие</w:t>
            </w:r>
          </w:p>
        </w:tc>
      </w:tr>
      <w:tr w:rsidR="00D65741">
        <w:trPr>
          <w:trHeight w:val="544"/>
        </w:trPr>
        <w:tc>
          <w:tcPr>
            <w:tcW w:w="4789" w:type="dxa"/>
          </w:tcPr>
          <w:p w:rsidR="00D65741" w:rsidRDefault="0004303B">
            <w:pPr>
              <w:pStyle w:val="TableParagraph"/>
              <w:tabs>
                <w:tab w:val="left" w:pos="2059"/>
                <w:tab w:val="left" w:pos="2488"/>
                <w:tab w:val="left" w:pos="4443"/>
              </w:tabs>
              <w:spacing w:line="271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Потребность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переводчике</w:t>
            </w:r>
            <w:r>
              <w:rPr>
                <w:b/>
                <w:sz w:val="24"/>
              </w:rPr>
              <w:tab/>
              <w:t>(с</w:t>
            </w:r>
            <w:proofErr w:type="gramEnd"/>
          </w:p>
          <w:p w:rsidR="00D65741" w:rsidRDefault="0004303B">
            <w:pPr>
              <w:pStyle w:val="TableParagraph"/>
              <w:spacing w:before="1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какого языка)</w:t>
            </w:r>
          </w:p>
        </w:tc>
        <w:tc>
          <w:tcPr>
            <w:tcW w:w="4784" w:type="dxa"/>
          </w:tcPr>
          <w:p w:rsidR="00D65741" w:rsidRDefault="004935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нет</w:t>
            </w:r>
          </w:p>
        </w:tc>
      </w:tr>
    </w:tbl>
    <w:p w:rsidR="00D65741" w:rsidRDefault="00D65741">
      <w:pPr>
        <w:rPr>
          <w:rFonts w:ascii="Times New Roman"/>
          <w:sz w:val="24"/>
        </w:rPr>
        <w:sectPr w:rsidR="00D65741">
          <w:pgSz w:w="11910" w:h="16840"/>
          <w:pgMar w:top="1040" w:right="620" w:bottom="280" w:left="1480" w:header="720" w:footer="720" w:gutter="0"/>
          <w:cols w:space="720"/>
        </w:sectPr>
      </w:pPr>
    </w:p>
    <w:p w:rsidR="00D65741" w:rsidRPr="0049352E" w:rsidRDefault="0049352E" w:rsidP="005A11A9">
      <w:pPr>
        <w:spacing w:before="67"/>
        <w:ind w:right="224"/>
        <w:rPr>
          <w:sz w:val="24"/>
          <w:lang w:val="az-Latn-AZ"/>
        </w:rPr>
      </w:pPr>
      <w:r>
        <w:rPr>
          <w:i/>
          <w:sz w:val="28"/>
          <w:u w:val="single"/>
          <w:lang w:val="az-Latn-AZ"/>
        </w:rPr>
        <w:lastRenderedPageBreak/>
        <w:t xml:space="preserve"> </w:t>
      </w:r>
    </w:p>
    <w:sectPr w:rsidR="00D65741" w:rsidRPr="0049352E">
      <w:type w:val="continuous"/>
      <w:pgSz w:w="11910" w:h="16840"/>
      <w:pgMar w:top="130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93" w:rsidRDefault="00E51293" w:rsidP="006B1296">
      <w:r>
        <w:separator/>
      </w:r>
    </w:p>
  </w:endnote>
  <w:endnote w:type="continuationSeparator" w:id="0">
    <w:p w:rsidR="00E51293" w:rsidRDefault="00E51293" w:rsidP="006B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93" w:rsidRDefault="00E51293" w:rsidP="006B1296">
      <w:r>
        <w:separator/>
      </w:r>
    </w:p>
  </w:footnote>
  <w:footnote w:type="continuationSeparator" w:id="0">
    <w:p w:rsidR="00E51293" w:rsidRDefault="00E51293" w:rsidP="006B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6EA5"/>
    <w:multiLevelType w:val="hybridMultilevel"/>
    <w:tmpl w:val="30EC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E8F"/>
    <w:multiLevelType w:val="hybridMultilevel"/>
    <w:tmpl w:val="5C78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3618"/>
    <w:multiLevelType w:val="hybridMultilevel"/>
    <w:tmpl w:val="9DC8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292E"/>
    <w:multiLevelType w:val="hybridMultilevel"/>
    <w:tmpl w:val="E9AAA6BA"/>
    <w:lvl w:ilvl="0" w:tplc="A8D21E28">
      <w:start w:val="1"/>
      <w:numFmt w:val="decimal"/>
      <w:lvlText w:val="%1."/>
      <w:lvlJc w:val="left"/>
      <w:pPr>
        <w:ind w:left="942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66E289FA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05EBDB0">
      <w:numFmt w:val="bullet"/>
      <w:lvlText w:val="•"/>
      <w:lvlJc w:val="left"/>
      <w:pPr>
        <w:ind w:left="2713" w:hanging="697"/>
      </w:pPr>
      <w:rPr>
        <w:rFonts w:hint="default"/>
        <w:lang w:val="ru-RU" w:eastAsia="ru-RU" w:bidi="ru-RU"/>
      </w:rPr>
    </w:lvl>
    <w:lvl w:ilvl="3" w:tplc="7DFC8B6A">
      <w:numFmt w:val="bullet"/>
      <w:lvlText w:val="•"/>
      <w:lvlJc w:val="left"/>
      <w:pPr>
        <w:ind w:left="3599" w:hanging="697"/>
      </w:pPr>
      <w:rPr>
        <w:rFonts w:hint="default"/>
        <w:lang w:val="ru-RU" w:eastAsia="ru-RU" w:bidi="ru-RU"/>
      </w:rPr>
    </w:lvl>
    <w:lvl w:ilvl="4" w:tplc="EC1A64F8">
      <w:numFmt w:val="bullet"/>
      <w:lvlText w:val="•"/>
      <w:lvlJc w:val="left"/>
      <w:pPr>
        <w:ind w:left="4486" w:hanging="697"/>
      </w:pPr>
      <w:rPr>
        <w:rFonts w:hint="default"/>
        <w:lang w:val="ru-RU" w:eastAsia="ru-RU" w:bidi="ru-RU"/>
      </w:rPr>
    </w:lvl>
    <w:lvl w:ilvl="5" w:tplc="1752046C">
      <w:numFmt w:val="bullet"/>
      <w:lvlText w:val="•"/>
      <w:lvlJc w:val="left"/>
      <w:pPr>
        <w:ind w:left="5373" w:hanging="697"/>
      </w:pPr>
      <w:rPr>
        <w:rFonts w:hint="default"/>
        <w:lang w:val="ru-RU" w:eastAsia="ru-RU" w:bidi="ru-RU"/>
      </w:rPr>
    </w:lvl>
    <w:lvl w:ilvl="6" w:tplc="EC82D9E8">
      <w:numFmt w:val="bullet"/>
      <w:lvlText w:val="•"/>
      <w:lvlJc w:val="left"/>
      <w:pPr>
        <w:ind w:left="6259" w:hanging="697"/>
      </w:pPr>
      <w:rPr>
        <w:rFonts w:hint="default"/>
        <w:lang w:val="ru-RU" w:eastAsia="ru-RU" w:bidi="ru-RU"/>
      </w:rPr>
    </w:lvl>
    <w:lvl w:ilvl="7" w:tplc="353E06F4">
      <w:numFmt w:val="bullet"/>
      <w:lvlText w:val="•"/>
      <w:lvlJc w:val="left"/>
      <w:pPr>
        <w:ind w:left="7146" w:hanging="697"/>
      </w:pPr>
      <w:rPr>
        <w:rFonts w:hint="default"/>
        <w:lang w:val="ru-RU" w:eastAsia="ru-RU" w:bidi="ru-RU"/>
      </w:rPr>
    </w:lvl>
    <w:lvl w:ilvl="8" w:tplc="1D245B8A">
      <w:numFmt w:val="bullet"/>
      <w:lvlText w:val="•"/>
      <w:lvlJc w:val="left"/>
      <w:pPr>
        <w:ind w:left="8033" w:hanging="697"/>
      </w:pPr>
      <w:rPr>
        <w:rFonts w:hint="default"/>
        <w:lang w:val="ru-RU" w:eastAsia="ru-RU" w:bidi="ru-RU"/>
      </w:rPr>
    </w:lvl>
  </w:abstractNum>
  <w:abstractNum w:abstractNumId="4">
    <w:nsid w:val="57B33CC8"/>
    <w:multiLevelType w:val="hybridMultilevel"/>
    <w:tmpl w:val="C05C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51AE"/>
    <w:multiLevelType w:val="hybridMultilevel"/>
    <w:tmpl w:val="DB26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789"/>
    <w:multiLevelType w:val="hybridMultilevel"/>
    <w:tmpl w:val="6638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329"/>
    <w:multiLevelType w:val="hybridMultilevel"/>
    <w:tmpl w:val="935EF888"/>
    <w:lvl w:ilvl="0" w:tplc="43269848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A13ACCE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C2AA7AA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070B86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18F6E428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7EE6A7FC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09D44954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AB02E722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8D187546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5741"/>
    <w:rsid w:val="0004303B"/>
    <w:rsid w:val="0049352E"/>
    <w:rsid w:val="005A11A9"/>
    <w:rsid w:val="006B1296"/>
    <w:rsid w:val="00D65741"/>
    <w:rsid w:val="00E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0"/>
      <w:ind w:left="941" w:right="227" w:hanging="3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0" w:right="871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right="22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4935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296"/>
    <w:rPr>
      <w:rFonts w:ascii="Georgia" w:eastAsia="Georgia" w:hAnsi="Georgia" w:cs="Georgia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B1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296"/>
    <w:rPr>
      <w:rFonts w:ascii="Georgia" w:eastAsia="Georgia" w:hAnsi="Georgia" w:cs="Georg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atzadesabina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biranematza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2019-12-10T07:19:00Z</dcterms:created>
  <dcterms:modified xsi:type="dcterms:W3CDTF">2019-12-13T11:37:00Z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