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6A" w:rsidRPr="008A186A" w:rsidRDefault="008A186A" w:rsidP="00B3657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A186A">
        <w:rPr>
          <w:rFonts w:ascii="Times New Roman" w:hAnsi="Times New Roman" w:cs="Times New Roman"/>
          <w:b/>
          <w:i/>
          <w:sz w:val="28"/>
          <w:szCs w:val="28"/>
        </w:rPr>
        <w:t>Назаров Р.Р.  –</w:t>
      </w:r>
    </w:p>
    <w:p w:rsidR="008A186A" w:rsidRPr="008A186A" w:rsidRDefault="008A186A" w:rsidP="00B3657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A186A">
        <w:rPr>
          <w:rFonts w:ascii="Times New Roman" w:hAnsi="Times New Roman" w:cs="Times New Roman"/>
          <w:b/>
          <w:i/>
          <w:sz w:val="28"/>
          <w:szCs w:val="28"/>
        </w:rPr>
        <w:t>кандидат философских наук,</w:t>
      </w:r>
    </w:p>
    <w:p w:rsidR="008A186A" w:rsidRPr="008A186A" w:rsidRDefault="008A186A" w:rsidP="00B3657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Институт истории АН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РУз</w:t>
      </w:r>
      <w:proofErr w:type="spellEnd"/>
      <w:r w:rsidRPr="008A18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A186A" w:rsidRDefault="008A186A" w:rsidP="00B36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86A" w:rsidRDefault="008A186A" w:rsidP="00B36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Конфедерации как и</w:t>
      </w:r>
      <w:r w:rsidRPr="008A186A">
        <w:rPr>
          <w:rFonts w:ascii="Times New Roman" w:hAnsi="Times New Roman" w:cs="Times New Roman"/>
          <w:b/>
          <w:sz w:val="28"/>
          <w:szCs w:val="28"/>
        </w:rPr>
        <w:t>сторические и современные формы</w:t>
      </w:r>
    </w:p>
    <w:p w:rsidR="00500449" w:rsidRDefault="008A186A" w:rsidP="00B36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86A">
        <w:rPr>
          <w:rFonts w:ascii="Times New Roman" w:hAnsi="Times New Roman" w:cs="Times New Roman"/>
          <w:b/>
          <w:sz w:val="28"/>
          <w:szCs w:val="28"/>
        </w:rPr>
        <w:t>межгосударственной интеграции</w:t>
      </w:r>
    </w:p>
    <w:p w:rsidR="008A186A" w:rsidRDefault="008A186A" w:rsidP="008A18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2D9" w:rsidRPr="00CA7274" w:rsidRDefault="008A186A" w:rsidP="00CA72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Конфедерациями традиционно считают союзы суверенных государств, объединившиеся  для реализации совместных целей. </w:t>
      </w:r>
      <w:r w:rsidR="009742D9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CA7274">
        <w:rPr>
          <w:rFonts w:ascii="Times New Roman" w:hAnsi="Times New Roman" w:cs="Times New Roman"/>
          <w:sz w:val="28"/>
          <w:szCs w:val="28"/>
        </w:rPr>
        <w:t>признаки</w:t>
      </w:r>
      <w:r w:rsidR="009742D9">
        <w:rPr>
          <w:rFonts w:ascii="Times New Roman" w:hAnsi="Times New Roman" w:cs="Times New Roman"/>
          <w:sz w:val="28"/>
          <w:szCs w:val="28"/>
        </w:rPr>
        <w:t>:</w:t>
      </w:r>
      <w:r w:rsidR="00CA7274">
        <w:rPr>
          <w:rFonts w:ascii="Times New Roman" w:hAnsi="Times New Roman" w:cs="Times New Roman"/>
          <w:sz w:val="28"/>
          <w:szCs w:val="28"/>
        </w:rPr>
        <w:t xml:space="preserve"> </w:t>
      </w:r>
      <w:r w:rsidR="009742D9" w:rsidRPr="00CA7274">
        <w:rPr>
          <w:rFonts w:ascii="Times New Roman" w:hAnsi="Times New Roman" w:cs="Times New Roman"/>
          <w:i/>
          <w:sz w:val="28"/>
          <w:szCs w:val="28"/>
        </w:rPr>
        <w:t>Договорная</w:t>
      </w:r>
      <w:r w:rsidR="009742D9" w:rsidRPr="00CA7274">
        <w:rPr>
          <w:rFonts w:ascii="Times New Roman" w:hAnsi="Times New Roman" w:cs="Times New Roman"/>
          <w:sz w:val="28"/>
          <w:szCs w:val="28"/>
        </w:rPr>
        <w:t xml:space="preserve"> форма образования конфедерации. Большая часть конфедераций была образованна на о</w:t>
      </w:r>
      <w:r w:rsidR="00CA7274">
        <w:rPr>
          <w:rFonts w:ascii="Times New Roman" w:hAnsi="Times New Roman" w:cs="Times New Roman"/>
          <w:sz w:val="28"/>
          <w:szCs w:val="28"/>
        </w:rPr>
        <w:t xml:space="preserve">снове соответствующих договоров; </w:t>
      </w:r>
      <w:r w:rsidR="009742D9" w:rsidRPr="00CA7274">
        <w:rPr>
          <w:rFonts w:ascii="Times New Roman" w:hAnsi="Times New Roman" w:cs="Times New Roman"/>
          <w:i/>
          <w:sz w:val="28"/>
          <w:szCs w:val="28"/>
        </w:rPr>
        <w:t>Свобода выхода</w:t>
      </w:r>
      <w:r w:rsidR="009742D9" w:rsidRPr="00CA7274">
        <w:rPr>
          <w:rFonts w:ascii="Times New Roman" w:hAnsi="Times New Roman" w:cs="Times New Roman"/>
          <w:sz w:val="28"/>
          <w:szCs w:val="28"/>
        </w:rPr>
        <w:t xml:space="preserve"> из конфедерации (сецессии). В отличие от федерации, где попытка сецессии рассматривалась как мятеж, выход же из состава конфедерации означает расторжение договорной связи с союзо</w:t>
      </w:r>
      <w:r w:rsidR="00CA7274">
        <w:rPr>
          <w:rFonts w:ascii="Times New Roman" w:hAnsi="Times New Roman" w:cs="Times New Roman"/>
          <w:sz w:val="28"/>
          <w:szCs w:val="28"/>
        </w:rPr>
        <w:t xml:space="preserve">м; </w:t>
      </w:r>
      <w:r w:rsidR="009742D9" w:rsidRPr="00CA7274">
        <w:rPr>
          <w:rFonts w:ascii="Times New Roman" w:hAnsi="Times New Roman" w:cs="Times New Roman"/>
          <w:sz w:val="28"/>
          <w:szCs w:val="28"/>
        </w:rPr>
        <w:t xml:space="preserve">Конфедерация </w:t>
      </w:r>
      <w:r w:rsidR="009742D9" w:rsidRPr="00CA7274">
        <w:rPr>
          <w:rFonts w:ascii="Times New Roman" w:hAnsi="Times New Roman" w:cs="Times New Roman"/>
          <w:i/>
          <w:sz w:val="28"/>
          <w:szCs w:val="28"/>
        </w:rPr>
        <w:t>не обладает суверенитетом</w:t>
      </w:r>
      <w:r w:rsidR="009742D9" w:rsidRPr="00CA7274">
        <w:rPr>
          <w:rFonts w:ascii="Times New Roman" w:hAnsi="Times New Roman" w:cs="Times New Roman"/>
          <w:sz w:val="28"/>
          <w:szCs w:val="28"/>
        </w:rPr>
        <w:t xml:space="preserve">, суверенитет принадлежит </w:t>
      </w:r>
      <w:r w:rsidR="009742D9" w:rsidRPr="00CA7274">
        <w:rPr>
          <w:rFonts w:ascii="Times New Roman" w:hAnsi="Times New Roman" w:cs="Times New Roman"/>
          <w:i/>
          <w:sz w:val="28"/>
          <w:szCs w:val="28"/>
        </w:rPr>
        <w:t>государствам</w:t>
      </w:r>
      <w:r w:rsidR="009742D9" w:rsidRPr="00CA7274">
        <w:rPr>
          <w:rFonts w:ascii="Times New Roman" w:hAnsi="Times New Roman" w:cs="Times New Roman"/>
          <w:sz w:val="28"/>
          <w:szCs w:val="28"/>
        </w:rPr>
        <w:t xml:space="preserve">, входящим в нее. </w:t>
      </w:r>
      <w:bookmarkStart w:id="0" w:name="_GoBack"/>
      <w:bookmarkEnd w:id="0"/>
      <w:r w:rsidR="009742D9" w:rsidRPr="00CA7274">
        <w:rPr>
          <w:rFonts w:ascii="Times New Roman" w:hAnsi="Times New Roman" w:cs="Times New Roman"/>
          <w:sz w:val="28"/>
          <w:szCs w:val="28"/>
        </w:rPr>
        <w:t>То есть никакие решения союзной власти не имеют силы на территории государства, входящего в состав конфедерации, без их согласия</w:t>
      </w:r>
      <w:r w:rsidR="00CA7274">
        <w:rPr>
          <w:rFonts w:ascii="Times New Roman" w:hAnsi="Times New Roman" w:cs="Times New Roman"/>
          <w:sz w:val="28"/>
          <w:szCs w:val="28"/>
        </w:rPr>
        <w:t xml:space="preserve">; </w:t>
      </w:r>
      <w:r w:rsidR="009742D9" w:rsidRPr="00CA7274">
        <w:rPr>
          <w:rFonts w:ascii="Times New Roman" w:hAnsi="Times New Roman" w:cs="Times New Roman"/>
          <w:i/>
          <w:sz w:val="28"/>
          <w:szCs w:val="28"/>
        </w:rPr>
        <w:t xml:space="preserve">Предметы </w:t>
      </w:r>
      <w:r w:rsidR="009742D9" w:rsidRPr="00CA7274">
        <w:rPr>
          <w:rFonts w:ascii="Times New Roman" w:hAnsi="Times New Roman" w:cs="Times New Roman"/>
          <w:sz w:val="28"/>
          <w:szCs w:val="28"/>
        </w:rPr>
        <w:t xml:space="preserve">ведения конфедерации ограничены перечнем небольшого, </w:t>
      </w:r>
      <w:r w:rsidR="009742D9" w:rsidRPr="00CA7274">
        <w:rPr>
          <w:rFonts w:ascii="Times New Roman" w:hAnsi="Times New Roman" w:cs="Times New Roman"/>
          <w:i/>
          <w:sz w:val="28"/>
          <w:szCs w:val="28"/>
        </w:rPr>
        <w:t>ограниченного круга</w:t>
      </w:r>
      <w:r w:rsidR="009742D9" w:rsidRPr="00CA7274">
        <w:rPr>
          <w:rFonts w:ascii="Times New Roman" w:hAnsi="Times New Roman" w:cs="Times New Roman"/>
          <w:sz w:val="28"/>
          <w:szCs w:val="28"/>
        </w:rPr>
        <w:t xml:space="preserve"> вопросов. </w:t>
      </w:r>
      <w:proofErr w:type="gramStart"/>
      <w:r w:rsidR="009742D9" w:rsidRPr="00CA7274">
        <w:rPr>
          <w:rFonts w:ascii="Times New Roman" w:hAnsi="Times New Roman" w:cs="Times New Roman"/>
          <w:sz w:val="28"/>
          <w:szCs w:val="28"/>
        </w:rPr>
        <w:t>Это - вопросы войны и мира, внешней политики, формирование единой армии, общей системы коммуникаций, разрешение споро</w:t>
      </w:r>
      <w:r w:rsidR="00CA7274">
        <w:rPr>
          <w:rFonts w:ascii="Times New Roman" w:hAnsi="Times New Roman" w:cs="Times New Roman"/>
          <w:sz w:val="28"/>
          <w:szCs w:val="28"/>
        </w:rPr>
        <w:t xml:space="preserve">в между субъектами конфедераций; </w:t>
      </w:r>
      <w:r w:rsidR="009742D9" w:rsidRPr="00CA7274">
        <w:rPr>
          <w:rFonts w:ascii="Times New Roman" w:hAnsi="Times New Roman" w:cs="Times New Roman"/>
          <w:sz w:val="28"/>
          <w:szCs w:val="28"/>
        </w:rPr>
        <w:t>В конфедерации образуются не все государственные органы, а только те, которые необходимы для осуществления задач,</w:t>
      </w:r>
      <w:r w:rsidR="00CA7274">
        <w:rPr>
          <w:rFonts w:ascii="Times New Roman" w:hAnsi="Times New Roman" w:cs="Times New Roman"/>
          <w:sz w:val="28"/>
          <w:szCs w:val="28"/>
        </w:rPr>
        <w:t xml:space="preserve"> выделенным по договорным актам; </w:t>
      </w:r>
      <w:r w:rsidR="009742D9" w:rsidRPr="00CA7274">
        <w:rPr>
          <w:rFonts w:ascii="Times New Roman" w:hAnsi="Times New Roman" w:cs="Times New Roman"/>
          <w:sz w:val="28"/>
          <w:szCs w:val="28"/>
        </w:rPr>
        <w:t xml:space="preserve">В представительных органах конфедерации делегаты представляют не территориальные части или население одного государства, а суверенитет </w:t>
      </w:r>
      <w:r w:rsidR="00CA7274">
        <w:rPr>
          <w:rFonts w:ascii="Times New Roman" w:hAnsi="Times New Roman" w:cs="Times New Roman"/>
          <w:sz w:val="28"/>
          <w:szCs w:val="28"/>
        </w:rPr>
        <w:t>государства;</w:t>
      </w:r>
      <w:proofErr w:type="gramEnd"/>
      <w:r w:rsidR="00CA7274">
        <w:rPr>
          <w:rFonts w:ascii="Times New Roman" w:hAnsi="Times New Roman" w:cs="Times New Roman"/>
          <w:sz w:val="28"/>
          <w:szCs w:val="28"/>
        </w:rPr>
        <w:t xml:space="preserve"> </w:t>
      </w:r>
      <w:r w:rsidR="009742D9" w:rsidRPr="00CA7274">
        <w:rPr>
          <w:rFonts w:ascii="Times New Roman" w:hAnsi="Times New Roman" w:cs="Times New Roman"/>
          <w:sz w:val="28"/>
          <w:szCs w:val="28"/>
        </w:rPr>
        <w:t>Постоянно действующие государственные органы конфедерации не обладают властными полномочиями. Акты конфедеративной власти не содержат норм прямого действия и адресованы к органа</w:t>
      </w:r>
      <w:r w:rsidR="00CA7274">
        <w:rPr>
          <w:rFonts w:ascii="Times New Roman" w:hAnsi="Times New Roman" w:cs="Times New Roman"/>
          <w:sz w:val="28"/>
          <w:szCs w:val="28"/>
        </w:rPr>
        <w:t xml:space="preserve">м власти субъектов конфедерации; </w:t>
      </w:r>
      <w:r w:rsidR="009742D9" w:rsidRPr="00CA7274">
        <w:rPr>
          <w:rFonts w:ascii="Times New Roman" w:hAnsi="Times New Roman" w:cs="Times New Roman"/>
          <w:sz w:val="28"/>
          <w:szCs w:val="28"/>
        </w:rPr>
        <w:t xml:space="preserve">Субъектам конфедерации принадлежит </w:t>
      </w:r>
      <w:r w:rsidR="009742D9" w:rsidRPr="00CA7274">
        <w:rPr>
          <w:rFonts w:ascii="Times New Roman" w:hAnsi="Times New Roman" w:cs="Times New Roman"/>
          <w:i/>
          <w:sz w:val="28"/>
          <w:szCs w:val="28"/>
        </w:rPr>
        <w:t>право нуллификации</w:t>
      </w:r>
      <w:r w:rsidR="009742D9" w:rsidRPr="00CA7274">
        <w:rPr>
          <w:rFonts w:ascii="Times New Roman" w:hAnsi="Times New Roman" w:cs="Times New Roman"/>
          <w:sz w:val="28"/>
          <w:szCs w:val="28"/>
        </w:rPr>
        <w:t xml:space="preserve">, то есть отказа в признании, либо отказа в </w:t>
      </w:r>
      <w:r w:rsidR="00CA7274">
        <w:rPr>
          <w:rFonts w:ascii="Times New Roman" w:hAnsi="Times New Roman" w:cs="Times New Roman"/>
          <w:sz w:val="28"/>
          <w:szCs w:val="28"/>
        </w:rPr>
        <w:t xml:space="preserve">применении актов союзной власти; </w:t>
      </w:r>
      <w:r w:rsidR="009742D9" w:rsidRPr="00CA7274">
        <w:rPr>
          <w:rFonts w:ascii="Times New Roman" w:hAnsi="Times New Roman" w:cs="Times New Roman"/>
          <w:sz w:val="28"/>
          <w:szCs w:val="28"/>
        </w:rPr>
        <w:t xml:space="preserve">Бюджет конфедерации формируется за счет </w:t>
      </w:r>
      <w:r w:rsidR="009742D9" w:rsidRPr="00CA7274">
        <w:rPr>
          <w:rFonts w:ascii="Times New Roman" w:hAnsi="Times New Roman" w:cs="Times New Roman"/>
          <w:i/>
          <w:sz w:val="28"/>
          <w:szCs w:val="28"/>
        </w:rPr>
        <w:t>добровольных взносов</w:t>
      </w:r>
      <w:r w:rsidR="009742D9" w:rsidRPr="00CA7274">
        <w:rPr>
          <w:rFonts w:ascii="Times New Roman" w:hAnsi="Times New Roman" w:cs="Times New Roman"/>
          <w:sz w:val="28"/>
          <w:szCs w:val="28"/>
        </w:rPr>
        <w:t xml:space="preserve"> субъектов конфедерации. Правом непосредственного налогообложения конфедерация не обладает</w:t>
      </w:r>
      <w:r w:rsidR="00CA7274">
        <w:rPr>
          <w:rFonts w:ascii="Times New Roman" w:hAnsi="Times New Roman" w:cs="Times New Roman"/>
          <w:sz w:val="28"/>
          <w:szCs w:val="28"/>
        </w:rPr>
        <w:t xml:space="preserve">; </w:t>
      </w:r>
      <w:r w:rsidR="009742D9" w:rsidRPr="00CA7274">
        <w:rPr>
          <w:rFonts w:ascii="Times New Roman" w:hAnsi="Times New Roman" w:cs="Times New Roman"/>
          <w:sz w:val="28"/>
          <w:szCs w:val="28"/>
        </w:rPr>
        <w:t xml:space="preserve">Субъекты конфедерации </w:t>
      </w:r>
      <w:r w:rsidR="009742D9" w:rsidRPr="00CA7274">
        <w:rPr>
          <w:rFonts w:ascii="Times New Roman" w:hAnsi="Times New Roman" w:cs="Times New Roman"/>
          <w:i/>
          <w:sz w:val="28"/>
          <w:szCs w:val="28"/>
        </w:rPr>
        <w:t>имеют право</w:t>
      </w:r>
      <w:r w:rsidR="009742D9" w:rsidRPr="00CA7274">
        <w:rPr>
          <w:rFonts w:ascii="Times New Roman" w:hAnsi="Times New Roman" w:cs="Times New Roman"/>
          <w:sz w:val="28"/>
          <w:szCs w:val="28"/>
        </w:rPr>
        <w:t xml:space="preserve"> устанавливать таможенные и иные ограничения, препятствующие передвижению </w:t>
      </w:r>
      <w:r w:rsidR="00CA7274">
        <w:rPr>
          <w:rFonts w:ascii="Times New Roman" w:hAnsi="Times New Roman" w:cs="Times New Roman"/>
          <w:sz w:val="28"/>
          <w:szCs w:val="28"/>
        </w:rPr>
        <w:t xml:space="preserve">лиц, товаров, услуг и капиталов; </w:t>
      </w:r>
      <w:r w:rsidR="009742D9" w:rsidRPr="00CA7274">
        <w:rPr>
          <w:rFonts w:ascii="Times New Roman" w:hAnsi="Times New Roman" w:cs="Times New Roman"/>
          <w:sz w:val="28"/>
          <w:szCs w:val="28"/>
        </w:rPr>
        <w:t>Как правило, в конфедерациях отсутствует единая система денежного обращения</w:t>
      </w:r>
      <w:r w:rsidR="00CA7274">
        <w:rPr>
          <w:rFonts w:ascii="Times New Roman" w:hAnsi="Times New Roman" w:cs="Times New Roman"/>
          <w:sz w:val="28"/>
          <w:szCs w:val="28"/>
        </w:rPr>
        <w:t xml:space="preserve">; </w:t>
      </w:r>
      <w:r w:rsidR="009742D9" w:rsidRPr="00CA7274">
        <w:rPr>
          <w:rFonts w:ascii="Times New Roman" w:hAnsi="Times New Roman" w:cs="Times New Roman"/>
          <w:sz w:val="28"/>
          <w:szCs w:val="28"/>
        </w:rPr>
        <w:t>Воинские формирования комплектуются субъектами конфедерации, причем нередко сохранялось их двойное подчинение государственным органам конфедерац</w:t>
      </w:r>
      <w:proofErr w:type="gramStart"/>
      <w:r w:rsidR="009742D9" w:rsidRPr="00CA7274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9742D9" w:rsidRPr="00CA7274">
        <w:rPr>
          <w:rFonts w:ascii="Times New Roman" w:hAnsi="Times New Roman" w:cs="Times New Roman"/>
          <w:sz w:val="28"/>
          <w:szCs w:val="28"/>
        </w:rPr>
        <w:t xml:space="preserve"> субъектам.</w:t>
      </w:r>
    </w:p>
    <w:sectPr w:rsidR="009742D9" w:rsidRPr="00CA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9AD" w:rsidRDefault="001E09AD" w:rsidP="00FE74CB">
      <w:pPr>
        <w:spacing w:after="0" w:line="240" w:lineRule="auto"/>
      </w:pPr>
      <w:r>
        <w:separator/>
      </w:r>
    </w:p>
  </w:endnote>
  <w:endnote w:type="continuationSeparator" w:id="0">
    <w:p w:rsidR="001E09AD" w:rsidRDefault="001E09AD" w:rsidP="00FE7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9AD" w:rsidRDefault="001E09AD" w:rsidP="00FE74CB">
      <w:pPr>
        <w:spacing w:after="0" w:line="240" w:lineRule="auto"/>
      </w:pPr>
      <w:r>
        <w:separator/>
      </w:r>
    </w:p>
  </w:footnote>
  <w:footnote w:type="continuationSeparator" w:id="0">
    <w:p w:rsidR="001E09AD" w:rsidRDefault="001E09AD" w:rsidP="00FE7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231C7"/>
    <w:multiLevelType w:val="hybridMultilevel"/>
    <w:tmpl w:val="9410AB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B003183"/>
    <w:multiLevelType w:val="hybridMultilevel"/>
    <w:tmpl w:val="2A22A4D4"/>
    <w:lvl w:ilvl="0" w:tplc="F63850B8">
      <w:start w:val="1"/>
      <w:numFmt w:val="decimal"/>
      <w:lvlText w:val="%1)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6A"/>
    <w:rsid w:val="00063C88"/>
    <w:rsid w:val="001C43A4"/>
    <w:rsid w:val="001E09AD"/>
    <w:rsid w:val="002442B0"/>
    <w:rsid w:val="002619E9"/>
    <w:rsid w:val="003B15DE"/>
    <w:rsid w:val="004F703D"/>
    <w:rsid w:val="00500449"/>
    <w:rsid w:val="0050523E"/>
    <w:rsid w:val="00594BCA"/>
    <w:rsid w:val="007843CD"/>
    <w:rsid w:val="007E6AC6"/>
    <w:rsid w:val="007F7DEF"/>
    <w:rsid w:val="008A186A"/>
    <w:rsid w:val="009353CE"/>
    <w:rsid w:val="009742D9"/>
    <w:rsid w:val="00977D4D"/>
    <w:rsid w:val="00A7107F"/>
    <w:rsid w:val="00B01589"/>
    <w:rsid w:val="00B36579"/>
    <w:rsid w:val="00CA7274"/>
    <w:rsid w:val="00EC2156"/>
    <w:rsid w:val="00F10C91"/>
    <w:rsid w:val="00F27474"/>
    <w:rsid w:val="00F74C24"/>
    <w:rsid w:val="00F8504F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186A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FE74C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E74C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E74CB"/>
    <w:rPr>
      <w:vertAlign w:val="superscript"/>
    </w:rPr>
  </w:style>
  <w:style w:type="paragraph" w:styleId="a7">
    <w:name w:val="List Paragraph"/>
    <w:basedOn w:val="a"/>
    <w:uiPriority w:val="34"/>
    <w:qFormat/>
    <w:rsid w:val="00CA7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186A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FE74C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E74C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E74CB"/>
    <w:rPr>
      <w:vertAlign w:val="superscript"/>
    </w:rPr>
  </w:style>
  <w:style w:type="paragraph" w:styleId="a7">
    <w:name w:val="List Paragraph"/>
    <w:basedOn w:val="a"/>
    <w:uiPriority w:val="34"/>
    <w:qFormat/>
    <w:rsid w:val="00CA7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54BA3-9F33-411F-8E0E-1A14EFA9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</dc:creator>
  <cp:lastModifiedBy>1</cp:lastModifiedBy>
  <cp:revision>2</cp:revision>
  <dcterms:created xsi:type="dcterms:W3CDTF">2019-05-14T05:08:00Z</dcterms:created>
  <dcterms:modified xsi:type="dcterms:W3CDTF">2019-05-14T05:08:00Z</dcterms:modified>
</cp:coreProperties>
</file>